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D41" w:rsidRPr="003072F2" w:rsidRDefault="00467171" w:rsidP="00AA1AF7">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Abadi" w:eastAsia="Malgun Gothic" w:hAnsi="Abadi" w:cs="Arial"/>
          <w:b/>
          <w:bCs/>
          <w:color w:val="auto"/>
          <w:sz w:val="28"/>
          <w:szCs w:val="28"/>
          <w:bdr w:val="none" w:sz="0" w:space="0" w:color="auto"/>
          <w:lang w:eastAsia="en-US"/>
        </w:rPr>
      </w:pPr>
      <w:r w:rsidRPr="003072F2">
        <w:rPr>
          <w:rFonts w:ascii="Abadi" w:eastAsia="Malgun Gothic" w:hAnsi="Abadi" w:cs="Arial"/>
          <w:b/>
          <w:bCs/>
          <w:color w:val="auto"/>
          <w:sz w:val="28"/>
          <w:szCs w:val="28"/>
          <w:bdr w:val="none" w:sz="0" w:space="0" w:color="auto"/>
          <w:lang w:eastAsia="en-US"/>
        </w:rPr>
        <w:t>Savi</w:t>
      </w:r>
      <w:r w:rsidR="003072F2" w:rsidRPr="003072F2">
        <w:rPr>
          <w:rFonts w:ascii="Abadi" w:eastAsia="Malgun Gothic" w:hAnsi="Abadi" w:cs="Arial"/>
          <w:b/>
          <w:bCs/>
          <w:color w:val="auto"/>
          <w:sz w:val="28"/>
          <w:szCs w:val="28"/>
          <w:bdr w:val="none" w:sz="0" w:space="0" w:color="auto"/>
          <w:lang w:eastAsia="en-US"/>
        </w:rPr>
        <w:t>tru Vuchhintala</w:t>
      </w:r>
    </w:p>
    <w:p w:rsidR="00C1359C" w:rsidRPr="00AA1AF7" w:rsidRDefault="00D971C0" w:rsidP="00AA1AF7">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Abadi" w:eastAsia="Malgun Gothic" w:hAnsi="Abadi" w:cs="Arial"/>
          <w:b/>
          <w:bCs/>
          <w:color w:val="auto"/>
          <w:sz w:val="24"/>
          <w:szCs w:val="24"/>
          <w:bdr w:val="none" w:sz="0" w:space="0" w:color="auto"/>
          <w:lang w:eastAsia="en-US"/>
        </w:rPr>
      </w:pPr>
      <w:r w:rsidRPr="00AA1AF7">
        <w:rPr>
          <w:rFonts w:ascii="Abadi" w:eastAsia="Malgun Gothic" w:hAnsi="Abadi" w:cs="Arial"/>
          <w:b/>
          <w:bCs/>
          <w:color w:val="auto"/>
          <w:sz w:val="24"/>
          <w:szCs w:val="24"/>
          <w:bdr w:val="none" w:sz="0" w:space="0" w:color="auto"/>
          <w:lang w:eastAsia="en-US"/>
        </w:rPr>
        <w:t xml:space="preserve">Email: </w:t>
      </w:r>
      <w:hyperlink r:id="rId7" w:tgtFrame="_blank" w:history="1">
        <w:r w:rsidR="00C1359C" w:rsidRPr="00AA1AF7">
          <w:rPr>
            <w:rFonts w:ascii="Abadi" w:eastAsia="Malgun Gothic" w:hAnsi="Abadi"/>
            <w:b/>
            <w:bCs/>
            <w:color w:val="0070C0"/>
            <w:sz w:val="24"/>
            <w:szCs w:val="24"/>
            <w:u w:val="single"/>
            <w:bdr w:val="none" w:sz="0" w:space="0" w:color="auto"/>
            <w:lang w:eastAsia="en-US"/>
          </w:rPr>
          <w:t>siria5934@gmail.com</w:t>
        </w:r>
      </w:hyperlink>
    </w:p>
    <w:p w:rsidR="00D971C0" w:rsidRPr="00AA1AF7" w:rsidRDefault="00D971C0" w:rsidP="00AA1AF7">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Abadi" w:eastAsia="Malgun Gothic" w:hAnsi="Abadi" w:cs="Arial"/>
          <w:b/>
          <w:bCs/>
          <w:color w:val="auto"/>
          <w:sz w:val="24"/>
          <w:szCs w:val="24"/>
          <w:bdr w:val="none" w:sz="0" w:space="0" w:color="auto"/>
          <w:lang w:eastAsia="en-US"/>
        </w:rPr>
      </w:pPr>
      <w:r w:rsidRPr="00AA1AF7">
        <w:rPr>
          <w:rFonts w:ascii="Abadi" w:eastAsia="Malgun Gothic" w:hAnsi="Abadi" w:cs="Arial"/>
          <w:b/>
          <w:bCs/>
          <w:color w:val="auto"/>
          <w:sz w:val="24"/>
          <w:szCs w:val="24"/>
          <w:bdr w:val="none" w:sz="0" w:space="0" w:color="auto"/>
          <w:lang w:eastAsia="en-US"/>
        </w:rPr>
        <w:t>No: 980-318-8389</w:t>
      </w:r>
    </w:p>
    <w:p w:rsidR="000D2D41" w:rsidRPr="00230E94" w:rsidRDefault="00D971C0">
      <w:pPr>
        <w:pStyle w:val="BodyA"/>
        <w:spacing w:after="0" w:line="240" w:lineRule="auto"/>
        <w:jc w:val="both"/>
        <w:rPr>
          <w:rStyle w:val="None"/>
          <w:rFonts w:ascii="Abadi" w:eastAsia="Cambria" w:hAnsi="Abadi" w:cs="Cambria"/>
          <w:sz w:val="20"/>
          <w:szCs w:val="20"/>
        </w:rPr>
      </w:pPr>
      <w:r w:rsidRPr="00230E94">
        <w:rPr>
          <w:rStyle w:val="None"/>
          <w:rFonts w:ascii="Abadi" w:eastAsia="Cambria" w:hAnsi="Abadi" w:cs="Cambria"/>
          <w:sz w:val="20"/>
          <w:szCs w:val="20"/>
        </w:rPr>
        <w:t>_____________________________________________________________________________________</w:t>
      </w:r>
    </w:p>
    <w:p w:rsidR="000D2D41" w:rsidRPr="00230E94" w:rsidRDefault="00467171">
      <w:pPr>
        <w:pStyle w:val="NoSpacing"/>
        <w:rPr>
          <w:rStyle w:val="None"/>
          <w:rFonts w:ascii="Abadi" w:eastAsia="Cambria" w:hAnsi="Abadi" w:cs="Cambria"/>
          <w:sz w:val="20"/>
          <w:szCs w:val="20"/>
          <w:u w:val="single"/>
        </w:rPr>
      </w:pPr>
      <w:r w:rsidRPr="00230E94">
        <w:rPr>
          <w:rStyle w:val="None"/>
          <w:rFonts w:ascii="Abadi" w:hAnsi="Abadi"/>
          <w:b/>
          <w:bCs/>
          <w:sz w:val="20"/>
          <w:szCs w:val="20"/>
          <w:u w:val="single"/>
        </w:rPr>
        <w:t>Professional Summary</w:t>
      </w:r>
      <w:r w:rsidRPr="00230E94">
        <w:rPr>
          <w:rStyle w:val="None"/>
          <w:rFonts w:ascii="Abadi" w:hAnsi="Abadi"/>
          <w:sz w:val="20"/>
          <w:szCs w:val="20"/>
          <w:u w:val="single"/>
        </w:rPr>
        <w:t>:</w:t>
      </w:r>
    </w:p>
    <w:p w:rsidR="000D2D41" w:rsidRPr="00230E94" w:rsidRDefault="00467171">
      <w:pPr>
        <w:pStyle w:val="BodyB"/>
        <w:numPr>
          <w:ilvl w:val="0"/>
          <w:numId w:val="2"/>
        </w:numPr>
        <w:rPr>
          <w:rFonts w:ascii="Abadi" w:hAnsi="Abadi"/>
          <w:sz w:val="20"/>
          <w:szCs w:val="20"/>
        </w:rPr>
      </w:pPr>
      <w:r w:rsidRPr="00230E94">
        <w:rPr>
          <w:rStyle w:val="None"/>
          <w:rFonts w:ascii="Abadi" w:hAnsi="Abadi"/>
          <w:b/>
          <w:bCs/>
          <w:sz w:val="20"/>
          <w:szCs w:val="20"/>
        </w:rPr>
        <w:t>10</w:t>
      </w:r>
      <w:r w:rsidR="00287334">
        <w:rPr>
          <w:rStyle w:val="None"/>
          <w:rFonts w:ascii="Abadi" w:hAnsi="Abadi"/>
          <w:b/>
          <w:bCs/>
          <w:sz w:val="20"/>
          <w:szCs w:val="20"/>
        </w:rPr>
        <w:t>+</w:t>
      </w:r>
      <w:r w:rsidRPr="00230E94">
        <w:rPr>
          <w:rStyle w:val="None"/>
          <w:rFonts w:ascii="Abadi" w:hAnsi="Abadi"/>
          <w:b/>
          <w:bCs/>
          <w:sz w:val="20"/>
          <w:szCs w:val="20"/>
        </w:rPr>
        <w:t xml:space="preserve"> years</w:t>
      </w:r>
      <w:r w:rsidRPr="00230E94">
        <w:rPr>
          <w:rStyle w:val="None"/>
          <w:rFonts w:ascii="Abadi" w:hAnsi="Abadi"/>
          <w:sz w:val="20"/>
          <w:szCs w:val="20"/>
        </w:rPr>
        <w:t xml:space="preserve"> of IT experience in </w:t>
      </w:r>
      <w:r w:rsidRPr="00C226F4">
        <w:rPr>
          <w:rStyle w:val="None"/>
          <w:rFonts w:ascii="Abadi" w:hAnsi="Abadi"/>
          <w:b/>
          <w:bCs/>
          <w:sz w:val="20"/>
          <w:szCs w:val="20"/>
        </w:rPr>
        <w:t>Software Quality Assurance and Testing</w:t>
      </w:r>
      <w:r w:rsidRPr="00230E94">
        <w:rPr>
          <w:rStyle w:val="None"/>
          <w:rFonts w:ascii="Abadi" w:hAnsi="Abadi"/>
          <w:sz w:val="20"/>
          <w:szCs w:val="20"/>
        </w:rPr>
        <w:t xml:space="preserve"> in different environments and platforms including Client/Server and Web based applications, Middleware (Microsoft BizTalk server) and Databases.</w:t>
      </w:r>
    </w:p>
    <w:p w:rsidR="000D2D41" w:rsidRPr="00230E94" w:rsidRDefault="00467171">
      <w:pPr>
        <w:pStyle w:val="BodyB"/>
        <w:numPr>
          <w:ilvl w:val="0"/>
          <w:numId w:val="2"/>
        </w:numPr>
        <w:rPr>
          <w:rFonts w:ascii="Abadi" w:hAnsi="Abadi"/>
          <w:sz w:val="20"/>
          <w:szCs w:val="20"/>
        </w:rPr>
      </w:pPr>
      <w:r w:rsidRPr="00230E94">
        <w:rPr>
          <w:rStyle w:val="None"/>
          <w:rFonts w:ascii="Abadi" w:hAnsi="Abadi"/>
          <w:sz w:val="20"/>
          <w:szCs w:val="20"/>
        </w:rPr>
        <w:t xml:space="preserve">Around </w:t>
      </w:r>
      <w:r w:rsidRPr="00230E94">
        <w:rPr>
          <w:rStyle w:val="None"/>
          <w:rFonts w:ascii="Abadi" w:hAnsi="Abadi"/>
          <w:b/>
          <w:bCs/>
          <w:sz w:val="20"/>
          <w:szCs w:val="20"/>
        </w:rPr>
        <w:t>3+ years</w:t>
      </w:r>
      <w:r w:rsidRPr="00230E94">
        <w:rPr>
          <w:rStyle w:val="None"/>
          <w:rFonts w:ascii="Abadi" w:hAnsi="Abadi"/>
          <w:sz w:val="20"/>
          <w:szCs w:val="20"/>
        </w:rPr>
        <w:t xml:space="preserve"> of IT professional experience in Salesforce CRM platform as Salesforce Tester and QA Analyst.</w:t>
      </w:r>
    </w:p>
    <w:p w:rsidR="000D2D41" w:rsidRPr="00230E94" w:rsidRDefault="00467171">
      <w:pPr>
        <w:pStyle w:val="BodyB"/>
        <w:numPr>
          <w:ilvl w:val="0"/>
          <w:numId w:val="2"/>
        </w:numPr>
        <w:rPr>
          <w:rFonts w:ascii="Abadi" w:hAnsi="Abadi"/>
          <w:sz w:val="20"/>
          <w:szCs w:val="20"/>
        </w:rPr>
      </w:pPr>
      <w:r w:rsidRPr="00230E94">
        <w:rPr>
          <w:rStyle w:val="None"/>
          <w:rFonts w:ascii="Abadi" w:hAnsi="Abadi"/>
          <w:sz w:val="20"/>
          <w:szCs w:val="20"/>
        </w:rPr>
        <w:t xml:space="preserve">Tested </w:t>
      </w:r>
      <w:r w:rsidRPr="00230E94">
        <w:rPr>
          <w:rStyle w:val="None"/>
          <w:rFonts w:ascii="Abadi" w:hAnsi="Abadi"/>
          <w:b/>
          <w:bCs/>
          <w:sz w:val="20"/>
          <w:szCs w:val="20"/>
        </w:rPr>
        <w:t>Salesforce custom objects, custom fields, page layout</w:t>
      </w:r>
      <w:bookmarkStart w:id="0" w:name="_GoBack"/>
      <w:bookmarkEnd w:id="0"/>
      <w:r w:rsidRPr="00230E94">
        <w:rPr>
          <w:rStyle w:val="None"/>
          <w:rFonts w:ascii="Abadi" w:hAnsi="Abadi"/>
          <w:b/>
          <w:bCs/>
          <w:sz w:val="20"/>
          <w:szCs w:val="20"/>
        </w:rPr>
        <w:t>s, custom Tabs, Reports and va</w:t>
      </w:r>
      <w:r w:rsidRPr="00230E94">
        <w:rPr>
          <w:rStyle w:val="None"/>
          <w:rFonts w:ascii="Abadi" w:hAnsi="Abadi"/>
          <w:b/>
          <w:bCs/>
          <w:sz w:val="20"/>
          <w:szCs w:val="20"/>
        </w:rPr>
        <w:t>r</w:t>
      </w:r>
      <w:r w:rsidRPr="00230E94">
        <w:rPr>
          <w:rStyle w:val="None"/>
          <w:rFonts w:ascii="Abadi" w:hAnsi="Abadi"/>
          <w:b/>
          <w:bCs/>
          <w:sz w:val="20"/>
          <w:szCs w:val="20"/>
        </w:rPr>
        <w:t>ious other components as per application requirements.</w:t>
      </w:r>
    </w:p>
    <w:p w:rsidR="000D2D41" w:rsidRPr="00230E94" w:rsidRDefault="00467171">
      <w:pPr>
        <w:pStyle w:val="BodyB"/>
        <w:numPr>
          <w:ilvl w:val="0"/>
          <w:numId w:val="2"/>
        </w:numPr>
        <w:rPr>
          <w:rFonts w:ascii="Abadi" w:hAnsi="Abadi"/>
          <w:b/>
          <w:bCs/>
          <w:sz w:val="20"/>
          <w:szCs w:val="20"/>
        </w:rPr>
      </w:pPr>
      <w:r w:rsidRPr="00230E94">
        <w:rPr>
          <w:rStyle w:val="None"/>
          <w:rFonts w:ascii="Abadi" w:hAnsi="Abadi"/>
          <w:sz w:val="20"/>
          <w:szCs w:val="20"/>
        </w:rPr>
        <w:t xml:space="preserve">Creating and testing </w:t>
      </w:r>
      <w:r w:rsidRPr="00230E94">
        <w:rPr>
          <w:rStyle w:val="None"/>
          <w:rFonts w:ascii="Abadi" w:hAnsi="Abadi"/>
          <w:b/>
          <w:bCs/>
          <w:sz w:val="20"/>
          <w:szCs w:val="20"/>
        </w:rPr>
        <w:t>Salesforce CRM Workflows, Approval Processes, Validation Rules and Sharing &amp; Security rules.</w:t>
      </w:r>
    </w:p>
    <w:p w:rsidR="000D2D41" w:rsidRPr="00230E94" w:rsidRDefault="00467171">
      <w:pPr>
        <w:pStyle w:val="BodyB"/>
        <w:numPr>
          <w:ilvl w:val="0"/>
          <w:numId w:val="2"/>
        </w:numPr>
        <w:spacing w:before="0"/>
        <w:rPr>
          <w:rFonts w:ascii="Abadi" w:hAnsi="Abadi"/>
          <w:sz w:val="20"/>
          <w:szCs w:val="20"/>
        </w:rPr>
      </w:pPr>
      <w:r w:rsidRPr="00230E94">
        <w:rPr>
          <w:rStyle w:val="None"/>
          <w:rFonts w:ascii="Abadi" w:hAnsi="Abadi"/>
          <w:sz w:val="20"/>
          <w:szCs w:val="20"/>
        </w:rPr>
        <w:t xml:space="preserve">Good knowledge in </w:t>
      </w:r>
      <w:r w:rsidRPr="00230E94">
        <w:rPr>
          <w:rStyle w:val="None"/>
          <w:rFonts w:ascii="Abadi" w:hAnsi="Abadi"/>
          <w:b/>
          <w:bCs/>
          <w:sz w:val="20"/>
          <w:szCs w:val="20"/>
        </w:rPr>
        <w:t>Data Loader to insert, update, and bulk import or export of data from Sale</w:t>
      </w:r>
      <w:r w:rsidRPr="00230E94">
        <w:rPr>
          <w:rStyle w:val="None"/>
          <w:rFonts w:ascii="Abadi" w:hAnsi="Abadi"/>
          <w:b/>
          <w:bCs/>
          <w:sz w:val="20"/>
          <w:szCs w:val="20"/>
        </w:rPr>
        <w:t>s</w:t>
      </w:r>
      <w:r w:rsidRPr="00230E94">
        <w:rPr>
          <w:rStyle w:val="None"/>
          <w:rFonts w:ascii="Abadi" w:hAnsi="Abadi"/>
          <w:b/>
          <w:bCs/>
          <w:sz w:val="20"/>
          <w:szCs w:val="20"/>
        </w:rPr>
        <w:t>force.com Objects. Used it to read, extract, and load data from comma separated values (CSV) files.</w:t>
      </w:r>
    </w:p>
    <w:p w:rsidR="000D2D41" w:rsidRPr="00230E94" w:rsidRDefault="00467171">
      <w:pPr>
        <w:pStyle w:val="BodyB"/>
        <w:numPr>
          <w:ilvl w:val="0"/>
          <w:numId w:val="2"/>
        </w:numPr>
        <w:spacing w:before="0"/>
        <w:rPr>
          <w:rFonts w:ascii="Abadi" w:hAnsi="Abadi"/>
          <w:sz w:val="20"/>
          <w:szCs w:val="20"/>
        </w:rPr>
      </w:pPr>
      <w:r w:rsidRPr="00230E94">
        <w:rPr>
          <w:rStyle w:val="None"/>
          <w:rFonts w:ascii="Abadi" w:hAnsi="Abadi"/>
          <w:sz w:val="20"/>
          <w:szCs w:val="20"/>
        </w:rPr>
        <w:t xml:space="preserve">Good knowledge of </w:t>
      </w:r>
      <w:r w:rsidRPr="00230E94">
        <w:rPr>
          <w:rStyle w:val="None"/>
          <w:rFonts w:ascii="Abadi" w:hAnsi="Abadi"/>
          <w:b/>
          <w:bCs/>
          <w:sz w:val="20"/>
          <w:szCs w:val="20"/>
        </w:rPr>
        <w:t>Salesforce configuration, Data migration, System integration Testing and familiarity with Visual force (Pages, Components, Controllers) MVC architecture.</w:t>
      </w:r>
    </w:p>
    <w:p w:rsidR="000D2D41" w:rsidRPr="00230E94" w:rsidRDefault="00467171">
      <w:pPr>
        <w:pStyle w:val="BodyB"/>
        <w:numPr>
          <w:ilvl w:val="0"/>
          <w:numId w:val="2"/>
        </w:numPr>
        <w:rPr>
          <w:rFonts w:ascii="Abadi" w:hAnsi="Abadi"/>
          <w:sz w:val="20"/>
          <w:szCs w:val="20"/>
        </w:rPr>
      </w:pPr>
      <w:r w:rsidRPr="00230E94">
        <w:rPr>
          <w:rStyle w:val="None"/>
          <w:rFonts w:ascii="Abadi" w:hAnsi="Abadi"/>
          <w:sz w:val="20"/>
          <w:szCs w:val="20"/>
        </w:rPr>
        <w:t>Hands on working experience in Roles, Custom Profiles and Public Groups creation and user ma</w:t>
      </w:r>
      <w:r w:rsidRPr="00230E94">
        <w:rPr>
          <w:rStyle w:val="None"/>
          <w:rFonts w:ascii="Abadi" w:hAnsi="Abadi"/>
          <w:sz w:val="20"/>
          <w:szCs w:val="20"/>
        </w:rPr>
        <w:t>n</w:t>
      </w:r>
      <w:r w:rsidRPr="00230E94">
        <w:rPr>
          <w:rStyle w:val="None"/>
          <w:rFonts w:ascii="Abadi" w:hAnsi="Abadi"/>
          <w:sz w:val="20"/>
          <w:szCs w:val="20"/>
        </w:rPr>
        <w:t>agement</w:t>
      </w:r>
    </w:p>
    <w:p w:rsidR="000D2D41" w:rsidRPr="00230E94" w:rsidRDefault="00467171">
      <w:pPr>
        <w:pStyle w:val="BodyB"/>
        <w:numPr>
          <w:ilvl w:val="0"/>
          <w:numId w:val="2"/>
        </w:numPr>
        <w:rPr>
          <w:rFonts w:ascii="Abadi" w:hAnsi="Abadi"/>
          <w:b/>
          <w:bCs/>
          <w:sz w:val="20"/>
          <w:szCs w:val="20"/>
        </w:rPr>
      </w:pPr>
      <w:r w:rsidRPr="00230E94">
        <w:rPr>
          <w:rStyle w:val="None"/>
          <w:rFonts w:ascii="Abadi" w:hAnsi="Abadi"/>
          <w:sz w:val="20"/>
          <w:szCs w:val="20"/>
        </w:rPr>
        <w:t>Expertise in automation testing using </w:t>
      </w:r>
      <w:r w:rsidRPr="00230E94">
        <w:rPr>
          <w:rStyle w:val="None"/>
          <w:rFonts w:ascii="Abadi" w:hAnsi="Abadi"/>
          <w:b/>
          <w:bCs/>
          <w:sz w:val="20"/>
          <w:szCs w:val="20"/>
        </w:rPr>
        <w:t>Selenium WebDriver, JAVA and developed the scripts with TestNG and Maven.  </w:t>
      </w:r>
    </w:p>
    <w:p w:rsidR="000D2D41" w:rsidRPr="00230E94" w:rsidRDefault="00467171">
      <w:pPr>
        <w:pStyle w:val="BodyB"/>
        <w:numPr>
          <w:ilvl w:val="0"/>
          <w:numId w:val="2"/>
        </w:numPr>
        <w:rPr>
          <w:rFonts w:ascii="Abadi" w:hAnsi="Abadi"/>
          <w:b/>
          <w:bCs/>
          <w:sz w:val="20"/>
          <w:szCs w:val="20"/>
        </w:rPr>
      </w:pPr>
      <w:r w:rsidRPr="00230E94">
        <w:rPr>
          <w:rStyle w:val="None"/>
          <w:rFonts w:ascii="Abadi" w:hAnsi="Abadi"/>
          <w:sz w:val="20"/>
          <w:szCs w:val="20"/>
        </w:rPr>
        <w:t xml:space="preserve">Proficient in analyzing the </w:t>
      </w:r>
      <w:r w:rsidRPr="00230E94">
        <w:rPr>
          <w:rStyle w:val="None"/>
          <w:rFonts w:ascii="Abadi" w:hAnsi="Abadi"/>
          <w:b/>
          <w:bCs/>
          <w:sz w:val="20"/>
          <w:szCs w:val="20"/>
        </w:rPr>
        <w:t>Business Requirements, Software Requirement Specifications, Fun</w:t>
      </w:r>
      <w:r w:rsidRPr="00230E94">
        <w:rPr>
          <w:rStyle w:val="None"/>
          <w:rFonts w:ascii="Abadi" w:hAnsi="Abadi"/>
          <w:b/>
          <w:bCs/>
          <w:sz w:val="20"/>
          <w:szCs w:val="20"/>
        </w:rPr>
        <w:t>c</w:t>
      </w:r>
      <w:r w:rsidRPr="00230E94">
        <w:rPr>
          <w:rStyle w:val="None"/>
          <w:rFonts w:ascii="Abadi" w:hAnsi="Abadi"/>
          <w:b/>
          <w:bCs/>
          <w:sz w:val="20"/>
          <w:szCs w:val="20"/>
        </w:rPr>
        <w:t>tional Design Documents to formulate Test Plans, Test Strategies, Test Objectives and Test Cases/Scripts for testing various applications to ensure Business compliance.</w:t>
      </w:r>
    </w:p>
    <w:p w:rsidR="000D2D41" w:rsidRPr="00230E94" w:rsidRDefault="00467171">
      <w:pPr>
        <w:pStyle w:val="BodyB"/>
        <w:numPr>
          <w:ilvl w:val="0"/>
          <w:numId w:val="2"/>
        </w:numPr>
        <w:rPr>
          <w:rFonts w:ascii="Abadi" w:hAnsi="Abadi"/>
          <w:b/>
          <w:bCs/>
          <w:sz w:val="20"/>
          <w:szCs w:val="20"/>
        </w:rPr>
      </w:pPr>
      <w:r w:rsidRPr="00230E94">
        <w:rPr>
          <w:rStyle w:val="None"/>
          <w:rFonts w:ascii="Abadi" w:hAnsi="Abadi"/>
          <w:sz w:val="20"/>
          <w:szCs w:val="20"/>
        </w:rPr>
        <w:t xml:space="preserve">Experience in </w:t>
      </w:r>
      <w:r w:rsidRPr="00230E94">
        <w:rPr>
          <w:rStyle w:val="None"/>
          <w:rFonts w:ascii="Abadi" w:hAnsi="Abadi"/>
          <w:b/>
          <w:bCs/>
          <w:sz w:val="20"/>
          <w:szCs w:val="20"/>
        </w:rPr>
        <w:t>Back End testing in Oracle, SQL Server, Sybase, MySQL, Netezza and IBM DB2 environments.</w:t>
      </w:r>
    </w:p>
    <w:p w:rsidR="000D2D41" w:rsidRPr="00230E94" w:rsidRDefault="00467171">
      <w:pPr>
        <w:pStyle w:val="BodyB"/>
        <w:numPr>
          <w:ilvl w:val="0"/>
          <w:numId w:val="2"/>
        </w:numPr>
        <w:rPr>
          <w:rFonts w:ascii="Abadi" w:hAnsi="Abadi"/>
          <w:b/>
          <w:bCs/>
          <w:sz w:val="20"/>
          <w:szCs w:val="20"/>
        </w:rPr>
      </w:pPr>
      <w:r w:rsidRPr="00230E94">
        <w:rPr>
          <w:rStyle w:val="None"/>
          <w:rFonts w:ascii="Abadi" w:hAnsi="Abadi"/>
          <w:sz w:val="20"/>
          <w:szCs w:val="20"/>
        </w:rPr>
        <w:t xml:space="preserve">Extensively used test management tools such as </w:t>
      </w:r>
      <w:r w:rsidRPr="00230E94">
        <w:rPr>
          <w:rStyle w:val="None"/>
          <w:rFonts w:ascii="Abadi" w:hAnsi="Abadi"/>
          <w:b/>
          <w:bCs/>
          <w:sz w:val="20"/>
          <w:szCs w:val="20"/>
        </w:rPr>
        <w:t>HP Quality center, Clear Quest, IBM Mantis for Test Case Design, Test Tool Usage, Test Execution, Jira and Defect Management.</w:t>
      </w:r>
    </w:p>
    <w:p w:rsidR="000D2D41" w:rsidRPr="00230E94" w:rsidRDefault="00467171">
      <w:pPr>
        <w:pStyle w:val="BodyB"/>
        <w:numPr>
          <w:ilvl w:val="0"/>
          <w:numId w:val="2"/>
        </w:numPr>
        <w:rPr>
          <w:rFonts w:ascii="Abadi" w:hAnsi="Abadi"/>
          <w:sz w:val="20"/>
          <w:szCs w:val="20"/>
        </w:rPr>
      </w:pPr>
      <w:r w:rsidRPr="00230E94">
        <w:rPr>
          <w:rStyle w:val="None"/>
          <w:rFonts w:ascii="Abadi" w:hAnsi="Abadi"/>
          <w:sz w:val="20"/>
          <w:szCs w:val="20"/>
        </w:rPr>
        <w:t>Proficient with various phases of Software Testing Life Cycle, Software Development Life Cycle and methodologies like the Traditional Waterfall Model, Agile, Spiral, Scrum and Rational Unified Process.</w:t>
      </w:r>
    </w:p>
    <w:p w:rsidR="000D2D41" w:rsidRPr="00230E94" w:rsidRDefault="000D2D41">
      <w:pPr>
        <w:pStyle w:val="BodyB"/>
        <w:ind w:left="360"/>
        <w:rPr>
          <w:rStyle w:val="None"/>
          <w:rFonts w:ascii="Abadi" w:eastAsia="Cambria" w:hAnsi="Abadi" w:cs="Cambria"/>
          <w:sz w:val="20"/>
          <w:szCs w:val="20"/>
        </w:rPr>
      </w:pPr>
    </w:p>
    <w:p w:rsidR="000D2D41" w:rsidRPr="00230E94" w:rsidRDefault="00467171">
      <w:pPr>
        <w:pStyle w:val="BodyA"/>
        <w:keepLines/>
        <w:pBdr>
          <w:bottom w:val="single" w:sz="4" w:space="0" w:color="000000"/>
        </w:pBdr>
        <w:spacing w:line="240" w:lineRule="auto"/>
        <w:jc w:val="both"/>
        <w:rPr>
          <w:rStyle w:val="None"/>
          <w:rFonts w:ascii="Abadi" w:eastAsia="Cambria" w:hAnsi="Abadi" w:cs="Cambria"/>
          <w:b/>
          <w:bCs/>
          <w:sz w:val="20"/>
          <w:szCs w:val="20"/>
        </w:rPr>
      </w:pPr>
      <w:r w:rsidRPr="00230E94">
        <w:rPr>
          <w:rStyle w:val="None"/>
          <w:rFonts w:ascii="Abadi" w:hAnsi="Abadi"/>
          <w:b/>
          <w:bCs/>
          <w:sz w:val="20"/>
          <w:szCs w:val="20"/>
        </w:rPr>
        <w:t>Technical Skills:</w:t>
      </w:r>
    </w:p>
    <w:p w:rsidR="000D2D41" w:rsidRPr="00230E94" w:rsidRDefault="00467171">
      <w:pPr>
        <w:pStyle w:val="BodyA"/>
        <w:spacing w:after="0" w:line="240" w:lineRule="auto"/>
        <w:rPr>
          <w:rStyle w:val="None"/>
          <w:rFonts w:ascii="Abadi" w:eastAsia="Cambria" w:hAnsi="Abadi" w:cs="Cambria"/>
          <w:sz w:val="20"/>
          <w:szCs w:val="20"/>
        </w:rPr>
      </w:pPr>
      <w:r w:rsidRPr="001D56A1">
        <w:rPr>
          <w:rStyle w:val="None"/>
          <w:rFonts w:ascii="Abadi" w:hAnsi="Abadi"/>
          <w:b/>
          <w:bCs/>
          <w:sz w:val="20"/>
          <w:szCs w:val="20"/>
        </w:rPr>
        <w:t>Defect Tracking Tools:</w:t>
      </w:r>
      <w:r w:rsidRPr="00230E94">
        <w:rPr>
          <w:rStyle w:val="None"/>
          <w:rFonts w:ascii="Abadi" w:hAnsi="Abadi"/>
          <w:sz w:val="20"/>
          <w:szCs w:val="20"/>
        </w:rPr>
        <w:t xml:space="preserve"> HP Quality Center, Rational Clear Quest, IBM Mantis, JIRA</w:t>
      </w:r>
    </w:p>
    <w:p w:rsidR="000D2D41" w:rsidRPr="00230E94" w:rsidRDefault="00467171">
      <w:pPr>
        <w:pStyle w:val="BodyA"/>
        <w:spacing w:after="0" w:line="240" w:lineRule="auto"/>
        <w:rPr>
          <w:rStyle w:val="None"/>
          <w:rFonts w:ascii="Abadi" w:eastAsia="Cambria" w:hAnsi="Abadi" w:cs="Cambria"/>
          <w:sz w:val="20"/>
          <w:szCs w:val="20"/>
        </w:rPr>
      </w:pPr>
      <w:r w:rsidRPr="001D56A1">
        <w:rPr>
          <w:rStyle w:val="None"/>
          <w:rFonts w:ascii="Abadi" w:hAnsi="Abadi"/>
          <w:b/>
          <w:bCs/>
          <w:sz w:val="20"/>
          <w:szCs w:val="20"/>
        </w:rPr>
        <w:t>Automation Tools:</w:t>
      </w:r>
      <w:r w:rsidRPr="00230E94">
        <w:rPr>
          <w:rStyle w:val="None"/>
          <w:rFonts w:ascii="Abadi" w:hAnsi="Abadi"/>
          <w:sz w:val="20"/>
          <w:szCs w:val="20"/>
        </w:rPr>
        <w:t xml:space="preserve"> Selenium WebDriver/Grid, Maven, Cucumber, Jenkins,Juint</w:t>
      </w:r>
    </w:p>
    <w:p w:rsidR="000D2D41" w:rsidRPr="00230E94" w:rsidRDefault="00467171">
      <w:pPr>
        <w:pStyle w:val="BodyA"/>
        <w:spacing w:after="0" w:line="240" w:lineRule="auto"/>
        <w:rPr>
          <w:rStyle w:val="None"/>
          <w:rFonts w:ascii="Abadi" w:eastAsia="Cambria" w:hAnsi="Abadi" w:cs="Cambria"/>
          <w:sz w:val="20"/>
          <w:szCs w:val="20"/>
        </w:rPr>
      </w:pPr>
      <w:r w:rsidRPr="001D56A1">
        <w:rPr>
          <w:rStyle w:val="None"/>
          <w:rFonts w:ascii="Abadi" w:hAnsi="Abadi"/>
          <w:b/>
          <w:bCs/>
          <w:sz w:val="20"/>
          <w:szCs w:val="20"/>
        </w:rPr>
        <w:t>Development tools:</w:t>
      </w:r>
      <w:r w:rsidRPr="00230E94">
        <w:rPr>
          <w:rStyle w:val="None"/>
          <w:rFonts w:ascii="Abadi" w:hAnsi="Abadi"/>
          <w:sz w:val="20"/>
          <w:szCs w:val="20"/>
        </w:rPr>
        <w:t xml:space="preserve"> Eclipse</w:t>
      </w:r>
    </w:p>
    <w:p w:rsidR="000D2D41" w:rsidRPr="00230E94" w:rsidRDefault="00467171">
      <w:pPr>
        <w:pStyle w:val="BodyA"/>
        <w:spacing w:after="0" w:line="240" w:lineRule="auto"/>
        <w:rPr>
          <w:rStyle w:val="None"/>
          <w:rFonts w:ascii="Abadi" w:eastAsia="Cambria" w:hAnsi="Abadi" w:cs="Cambria"/>
          <w:sz w:val="20"/>
          <w:szCs w:val="20"/>
        </w:rPr>
      </w:pPr>
      <w:r w:rsidRPr="001D56A1">
        <w:rPr>
          <w:rStyle w:val="None"/>
          <w:rFonts w:ascii="Abadi" w:hAnsi="Abadi"/>
          <w:b/>
          <w:bCs/>
          <w:sz w:val="20"/>
          <w:szCs w:val="20"/>
        </w:rPr>
        <w:t>Technologies:</w:t>
      </w:r>
      <w:r w:rsidRPr="00230E94">
        <w:rPr>
          <w:rStyle w:val="None"/>
          <w:rFonts w:ascii="Abadi" w:hAnsi="Abadi"/>
          <w:sz w:val="20"/>
          <w:szCs w:val="20"/>
        </w:rPr>
        <w:t xml:space="preserve"> Sales Force, Service Cloud, Siebel CRM, Mainframes, SAP MDM, SAP MM, API inte</w:t>
      </w:r>
      <w:r w:rsidRPr="00230E94">
        <w:rPr>
          <w:rStyle w:val="None"/>
          <w:rFonts w:ascii="Abadi" w:hAnsi="Abadi"/>
          <w:sz w:val="20"/>
          <w:szCs w:val="20"/>
        </w:rPr>
        <w:t>r</w:t>
      </w:r>
      <w:r w:rsidRPr="00230E94">
        <w:rPr>
          <w:rStyle w:val="None"/>
          <w:rFonts w:ascii="Abadi" w:hAnsi="Abadi"/>
          <w:sz w:val="20"/>
          <w:szCs w:val="20"/>
        </w:rPr>
        <w:t>face, Azure, Jenkins, Maven</w:t>
      </w:r>
    </w:p>
    <w:p w:rsidR="000D2D41" w:rsidRPr="00230E94" w:rsidRDefault="00467171">
      <w:pPr>
        <w:pStyle w:val="BodyA"/>
        <w:spacing w:after="0" w:line="240" w:lineRule="auto"/>
        <w:rPr>
          <w:rStyle w:val="None"/>
          <w:rFonts w:ascii="Abadi" w:eastAsia="Cambria" w:hAnsi="Abadi" w:cs="Cambria"/>
          <w:sz w:val="20"/>
          <w:szCs w:val="20"/>
          <w:lang w:val="it-IT"/>
        </w:rPr>
      </w:pPr>
      <w:r w:rsidRPr="001D56A1">
        <w:rPr>
          <w:rStyle w:val="None"/>
          <w:rFonts w:ascii="Abadi" w:hAnsi="Abadi"/>
          <w:b/>
          <w:bCs/>
          <w:sz w:val="20"/>
          <w:szCs w:val="20"/>
          <w:lang w:val="it-IT"/>
        </w:rPr>
        <w:t>Databases:</w:t>
      </w:r>
      <w:r w:rsidRPr="00230E94">
        <w:rPr>
          <w:rStyle w:val="None"/>
          <w:rFonts w:ascii="Abadi" w:hAnsi="Abadi"/>
          <w:sz w:val="20"/>
          <w:szCs w:val="20"/>
          <w:lang w:val="it-IT"/>
        </w:rPr>
        <w:t xml:space="preserve"> Oracle, SQL Server, IBM DB2, Sybase, MySQL, MS Access, Netezza</w:t>
      </w:r>
    </w:p>
    <w:p w:rsidR="000D2D41" w:rsidRPr="00230E94" w:rsidRDefault="00467171">
      <w:pPr>
        <w:pStyle w:val="BodyA"/>
        <w:spacing w:after="0" w:line="240" w:lineRule="auto"/>
        <w:rPr>
          <w:rStyle w:val="None"/>
          <w:rFonts w:ascii="Abadi" w:eastAsia="Cambria" w:hAnsi="Abadi" w:cs="Cambria"/>
          <w:sz w:val="20"/>
          <w:szCs w:val="20"/>
        </w:rPr>
      </w:pPr>
      <w:r w:rsidRPr="001D56A1">
        <w:rPr>
          <w:rStyle w:val="None"/>
          <w:rFonts w:ascii="Abadi" w:hAnsi="Abadi"/>
          <w:b/>
          <w:bCs/>
          <w:sz w:val="20"/>
          <w:szCs w:val="20"/>
        </w:rPr>
        <w:t>Database Tools:</w:t>
      </w:r>
      <w:r w:rsidRPr="00230E94">
        <w:rPr>
          <w:rStyle w:val="None"/>
          <w:rFonts w:ascii="Abadi" w:hAnsi="Abadi"/>
          <w:sz w:val="20"/>
          <w:szCs w:val="20"/>
        </w:rPr>
        <w:t xml:space="preserve"> SQL Assistant, TOAD, SQL Plus</w:t>
      </w:r>
    </w:p>
    <w:p w:rsidR="000D2D41" w:rsidRPr="00230E94" w:rsidRDefault="00467171">
      <w:pPr>
        <w:pStyle w:val="BodyA"/>
        <w:spacing w:after="0" w:line="240" w:lineRule="auto"/>
        <w:rPr>
          <w:rStyle w:val="None"/>
          <w:rFonts w:ascii="Abadi" w:eastAsia="Cambria" w:hAnsi="Abadi" w:cs="Cambria"/>
          <w:sz w:val="20"/>
          <w:szCs w:val="20"/>
        </w:rPr>
      </w:pPr>
      <w:r w:rsidRPr="001D56A1">
        <w:rPr>
          <w:rStyle w:val="None"/>
          <w:rFonts w:ascii="Abadi" w:hAnsi="Abadi"/>
          <w:b/>
          <w:bCs/>
          <w:sz w:val="20"/>
          <w:szCs w:val="20"/>
        </w:rPr>
        <w:t>Programming:</w:t>
      </w:r>
      <w:r w:rsidRPr="00230E94">
        <w:rPr>
          <w:rStyle w:val="None"/>
          <w:rFonts w:ascii="Abadi" w:hAnsi="Abadi"/>
          <w:sz w:val="20"/>
          <w:szCs w:val="20"/>
        </w:rPr>
        <w:t xml:space="preserve"> C, Java, SQL, PL/SQL, HTML, XML, UNIX Shell Scripting</w:t>
      </w:r>
    </w:p>
    <w:p w:rsidR="000D2D41" w:rsidRPr="00230E94" w:rsidRDefault="00467171">
      <w:pPr>
        <w:pStyle w:val="BodyA"/>
        <w:spacing w:after="0" w:line="240" w:lineRule="auto"/>
        <w:rPr>
          <w:rStyle w:val="None"/>
          <w:rFonts w:ascii="Abadi" w:eastAsia="Cambria" w:hAnsi="Abadi" w:cs="Cambria"/>
          <w:sz w:val="20"/>
          <w:szCs w:val="20"/>
        </w:rPr>
      </w:pPr>
      <w:r w:rsidRPr="001D56A1">
        <w:rPr>
          <w:rStyle w:val="None"/>
          <w:rFonts w:ascii="Abadi" w:hAnsi="Abadi"/>
          <w:b/>
          <w:bCs/>
          <w:sz w:val="20"/>
          <w:szCs w:val="20"/>
        </w:rPr>
        <w:t>Methodologies:</w:t>
      </w:r>
      <w:r w:rsidRPr="00230E94">
        <w:rPr>
          <w:rStyle w:val="None"/>
          <w:rFonts w:ascii="Abadi" w:hAnsi="Abadi"/>
          <w:sz w:val="20"/>
          <w:szCs w:val="20"/>
        </w:rPr>
        <w:t xml:space="preserve"> Waterfall, Agile, Spiral, Scrum and RUP</w:t>
      </w:r>
    </w:p>
    <w:p w:rsidR="00D971C0" w:rsidRPr="00230E94" w:rsidRDefault="00D971C0" w:rsidP="00D971C0">
      <w:pPr>
        <w:pStyle w:val="BodyA"/>
        <w:keepLines/>
        <w:spacing w:line="240" w:lineRule="auto"/>
        <w:jc w:val="both"/>
        <w:rPr>
          <w:rStyle w:val="None"/>
          <w:rFonts w:ascii="Abadi" w:hAnsi="Abadi"/>
          <w:b/>
          <w:bCs/>
          <w:sz w:val="20"/>
          <w:szCs w:val="20"/>
          <w:u w:val="single"/>
        </w:rPr>
      </w:pPr>
    </w:p>
    <w:p w:rsidR="00AA1AF7" w:rsidRPr="00230E94" w:rsidRDefault="00AA1AF7" w:rsidP="00AA1AF7">
      <w:pPr>
        <w:pStyle w:val="BodyA"/>
        <w:keepLines/>
        <w:pBdr>
          <w:bottom w:val="single" w:sz="4" w:space="0" w:color="000000"/>
        </w:pBdr>
        <w:spacing w:line="240" w:lineRule="auto"/>
        <w:jc w:val="both"/>
        <w:rPr>
          <w:rStyle w:val="None"/>
          <w:rFonts w:ascii="Abadi" w:eastAsia="Cambria" w:hAnsi="Abadi" w:cs="Cambria"/>
          <w:b/>
          <w:bCs/>
          <w:sz w:val="20"/>
          <w:szCs w:val="20"/>
        </w:rPr>
      </w:pPr>
      <w:r w:rsidRPr="00230E94">
        <w:rPr>
          <w:rStyle w:val="None"/>
          <w:rFonts w:ascii="Abadi" w:hAnsi="Abadi"/>
          <w:b/>
          <w:bCs/>
          <w:sz w:val="20"/>
          <w:szCs w:val="20"/>
        </w:rPr>
        <w:t>Education: </w:t>
      </w:r>
    </w:p>
    <w:p w:rsidR="00AA1AF7" w:rsidRPr="00230E94" w:rsidRDefault="00AA1AF7" w:rsidP="00AA1AF7">
      <w:pPr>
        <w:pStyle w:val="ListParagraph"/>
        <w:numPr>
          <w:ilvl w:val="0"/>
          <w:numId w:val="2"/>
        </w:numPr>
        <w:spacing w:line="240" w:lineRule="auto"/>
        <w:jc w:val="both"/>
        <w:rPr>
          <w:rFonts w:ascii="Abadi" w:hAnsi="Abadi"/>
          <w:b/>
          <w:bCs/>
          <w:sz w:val="20"/>
          <w:szCs w:val="20"/>
        </w:rPr>
      </w:pPr>
      <w:r w:rsidRPr="00230E94">
        <w:rPr>
          <w:rStyle w:val="None"/>
          <w:rFonts w:ascii="Abadi" w:hAnsi="Abadi"/>
          <w:b/>
          <w:bCs/>
          <w:sz w:val="20"/>
          <w:szCs w:val="20"/>
        </w:rPr>
        <w:lastRenderedPageBreak/>
        <w:t>Bachelors in Electrical and Electronics from Andhra University, India 2004</w:t>
      </w:r>
    </w:p>
    <w:p w:rsidR="000D2D41" w:rsidRPr="00AA1AF7" w:rsidRDefault="00467171" w:rsidP="00AA1AF7">
      <w:pPr>
        <w:pStyle w:val="BodyA"/>
        <w:keepLines/>
        <w:pBdr>
          <w:bottom w:val="single" w:sz="4" w:space="0" w:color="000000"/>
        </w:pBdr>
        <w:spacing w:line="240" w:lineRule="auto"/>
        <w:jc w:val="both"/>
        <w:rPr>
          <w:rStyle w:val="None"/>
          <w:rFonts w:ascii="Abadi" w:hAnsi="Abadi"/>
          <w:b/>
          <w:bCs/>
          <w:sz w:val="20"/>
          <w:szCs w:val="20"/>
          <w:u w:val="single"/>
        </w:rPr>
      </w:pPr>
      <w:r w:rsidRPr="00AA1AF7">
        <w:rPr>
          <w:rStyle w:val="None"/>
          <w:rFonts w:ascii="Abadi" w:hAnsi="Abadi"/>
          <w:b/>
          <w:bCs/>
          <w:sz w:val="20"/>
          <w:szCs w:val="20"/>
          <w:u w:val="single"/>
        </w:rPr>
        <w:t>Professional Experience:</w:t>
      </w:r>
    </w:p>
    <w:p w:rsidR="00D971C0" w:rsidRPr="00230E94" w:rsidRDefault="00467171" w:rsidP="00D971C0">
      <w:pPr>
        <w:pStyle w:val="BodyA"/>
        <w:pBdr>
          <w:bottom w:val="single" w:sz="4" w:space="0" w:color="000000"/>
        </w:pBdr>
        <w:spacing w:after="0" w:line="240" w:lineRule="auto"/>
        <w:jc w:val="both"/>
        <w:rPr>
          <w:rStyle w:val="None"/>
          <w:rFonts w:ascii="Abadi" w:hAnsi="Abadi"/>
          <w:b/>
          <w:bCs/>
          <w:sz w:val="20"/>
          <w:szCs w:val="20"/>
        </w:rPr>
      </w:pPr>
      <w:r w:rsidRPr="00230E94">
        <w:rPr>
          <w:rStyle w:val="None"/>
          <w:rFonts w:ascii="Abadi" w:hAnsi="Abadi"/>
          <w:b/>
          <w:bCs/>
          <w:sz w:val="20"/>
          <w:szCs w:val="20"/>
        </w:rPr>
        <w:t>Consolidated Communications</w:t>
      </w:r>
      <w:r w:rsidRPr="00230E94">
        <w:rPr>
          <w:rStyle w:val="None"/>
          <w:rFonts w:ascii="Abadi" w:hAnsi="Abadi"/>
          <w:b/>
          <w:bCs/>
          <w:color w:val="1D1B11"/>
          <w:sz w:val="20"/>
          <w:szCs w:val="20"/>
          <w:u w:color="1D1B11"/>
        </w:rPr>
        <w:t>, NH</w:t>
      </w:r>
      <w:r w:rsidR="00D971C0" w:rsidRPr="00230E94">
        <w:rPr>
          <w:rStyle w:val="None"/>
          <w:rFonts w:ascii="Abadi" w:hAnsi="Abadi"/>
          <w:b/>
          <w:bCs/>
          <w:sz w:val="20"/>
          <w:szCs w:val="20"/>
        </w:rPr>
        <w:t xml:space="preserve">                                                                           Oct 2015 to Till Date</w:t>
      </w:r>
    </w:p>
    <w:p w:rsidR="00D971C0" w:rsidRPr="00230E94" w:rsidRDefault="00D971C0" w:rsidP="00D971C0">
      <w:pPr>
        <w:pStyle w:val="BodyA"/>
        <w:pBdr>
          <w:bottom w:val="single" w:sz="4" w:space="0" w:color="000000"/>
        </w:pBdr>
        <w:spacing w:after="0" w:line="240" w:lineRule="auto"/>
        <w:jc w:val="both"/>
        <w:rPr>
          <w:rStyle w:val="None"/>
          <w:rFonts w:ascii="Abadi" w:eastAsia="Cambria" w:hAnsi="Abadi" w:cs="Cambria"/>
          <w:b/>
          <w:bCs/>
          <w:sz w:val="20"/>
          <w:szCs w:val="20"/>
        </w:rPr>
      </w:pPr>
      <w:r w:rsidRPr="00230E94">
        <w:rPr>
          <w:rStyle w:val="None"/>
          <w:rFonts w:ascii="Abadi" w:hAnsi="Abadi"/>
          <w:b/>
          <w:bCs/>
          <w:sz w:val="20"/>
          <w:szCs w:val="20"/>
        </w:rPr>
        <w:t xml:space="preserve">Sr. </w:t>
      </w:r>
      <w:r w:rsidR="00230E94">
        <w:rPr>
          <w:rStyle w:val="None"/>
          <w:rFonts w:ascii="Abadi" w:hAnsi="Abadi"/>
          <w:b/>
          <w:bCs/>
          <w:sz w:val="20"/>
          <w:szCs w:val="20"/>
        </w:rPr>
        <w:t>Automation</w:t>
      </w:r>
      <w:r w:rsidRPr="00230E94">
        <w:rPr>
          <w:rStyle w:val="None"/>
          <w:rFonts w:ascii="Abadi" w:hAnsi="Abadi"/>
          <w:b/>
          <w:bCs/>
          <w:sz w:val="20"/>
          <w:szCs w:val="20"/>
        </w:rPr>
        <w:t xml:space="preserve"> Tester                                 </w:t>
      </w:r>
    </w:p>
    <w:p w:rsidR="000D2D41" w:rsidRPr="00230E94" w:rsidRDefault="00467171">
      <w:pPr>
        <w:pStyle w:val="BodyA"/>
        <w:spacing w:line="240" w:lineRule="auto"/>
        <w:jc w:val="both"/>
        <w:rPr>
          <w:rStyle w:val="None"/>
          <w:rFonts w:ascii="Abadi" w:eastAsia="Cambria" w:hAnsi="Abadi" w:cs="Cambria"/>
          <w:sz w:val="20"/>
          <w:szCs w:val="20"/>
        </w:rPr>
      </w:pPr>
      <w:r w:rsidRPr="00230E94">
        <w:rPr>
          <w:rStyle w:val="None"/>
          <w:rFonts w:ascii="Abadi" w:hAnsi="Abadi"/>
          <w:sz w:val="20"/>
          <w:szCs w:val="20"/>
        </w:rPr>
        <w:t>Consolidated Communications, is an American broadband and business communications provider hea</w:t>
      </w:r>
      <w:r w:rsidRPr="00230E94">
        <w:rPr>
          <w:rStyle w:val="None"/>
          <w:rFonts w:ascii="Abadi" w:hAnsi="Abadi"/>
          <w:sz w:val="20"/>
          <w:szCs w:val="20"/>
        </w:rPr>
        <w:t>d</w:t>
      </w:r>
      <w:r w:rsidRPr="00230E94">
        <w:rPr>
          <w:rStyle w:val="None"/>
          <w:rFonts w:ascii="Abadi" w:hAnsi="Abadi"/>
          <w:sz w:val="20"/>
          <w:szCs w:val="20"/>
        </w:rPr>
        <w:t>quartered in </w:t>
      </w:r>
      <w:hyperlink r:id="rId8" w:history="1">
        <w:r w:rsidRPr="00230E94">
          <w:rPr>
            <w:rStyle w:val="Hyperlink1"/>
            <w:rFonts w:ascii="Abadi" w:hAnsi="Abadi"/>
            <w:color w:val="000000" w:themeColor="text1"/>
            <w:sz w:val="20"/>
            <w:szCs w:val="20"/>
          </w:rPr>
          <w:t>Mattoon, Illinois</w:t>
        </w:r>
      </w:hyperlink>
      <w:r w:rsidRPr="00230E94">
        <w:rPr>
          <w:rStyle w:val="None"/>
          <w:rFonts w:ascii="Abadi" w:hAnsi="Abadi"/>
          <w:color w:val="000000" w:themeColor="text1"/>
          <w:sz w:val="20"/>
          <w:szCs w:val="20"/>
        </w:rPr>
        <w:t xml:space="preserve">. </w:t>
      </w:r>
      <w:r w:rsidRPr="00230E94">
        <w:rPr>
          <w:rStyle w:val="None"/>
          <w:rFonts w:ascii="Abadi" w:hAnsi="Abadi"/>
          <w:sz w:val="20"/>
          <w:szCs w:val="20"/>
        </w:rPr>
        <w:t>The company provides data, internet, and voice, managed and hosted, cloud and IT services to business customers and internet, TV, phone and home security services to res</w:t>
      </w:r>
      <w:r w:rsidRPr="00230E94">
        <w:rPr>
          <w:rStyle w:val="None"/>
          <w:rFonts w:ascii="Abadi" w:hAnsi="Abadi"/>
          <w:sz w:val="20"/>
          <w:szCs w:val="20"/>
        </w:rPr>
        <w:t>i</w:t>
      </w:r>
      <w:r w:rsidRPr="00230E94">
        <w:rPr>
          <w:rStyle w:val="None"/>
          <w:rFonts w:ascii="Abadi" w:hAnsi="Abadi"/>
          <w:sz w:val="20"/>
          <w:szCs w:val="20"/>
        </w:rPr>
        <w:t>dential customers. With 36,000 fiber route miles, it is a top ten fiber provider in the USA, serving custo</w:t>
      </w:r>
      <w:r w:rsidRPr="00230E94">
        <w:rPr>
          <w:rStyle w:val="None"/>
          <w:rFonts w:ascii="Abadi" w:hAnsi="Abadi"/>
          <w:sz w:val="20"/>
          <w:szCs w:val="20"/>
        </w:rPr>
        <w:t>m</w:t>
      </w:r>
      <w:r w:rsidRPr="00230E94">
        <w:rPr>
          <w:rStyle w:val="None"/>
          <w:rFonts w:ascii="Abadi" w:hAnsi="Abadi"/>
          <w:sz w:val="20"/>
          <w:szCs w:val="20"/>
        </w:rPr>
        <w:t>ers in 23 states.</w:t>
      </w:r>
    </w:p>
    <w:p w:rsidR="000D2D41" w:rsidRPr="00230E94" w:rsidRDefault="00467171">
      <w:pPr>
        <w:pStyle w:val="PlainText"/>
        <w:jc w:val="both"/>
        <w:rPr>
          <w:rStyle w:val="None"/>
          <w:rFonts w:ascii="Abadi" w:eastAsia="Cambria" w:hAnsi="Abadi" w:cs="Cambria"/>
          <w:b/>
          <w:bCs/>
        </w:rPr>
      </w:pPr>
      <w:r w:rsidRPr="00230E94">
        <w:rPr>
          <w:rStyle w:val="None"/>
          <w:rFonts w:ascii="Abadi" w:hAnsi="Abadi"/>
          <w:b/>
          <w:bCs/>
        </w:rPr>
        <w:t>Responsibilities:</w:t>
      </w:r>
    </w:p>
    <w:p w:rsidR="000D2D41" w:rsidRPr="00230E94" w:rsidRDefault="00467171">
      <w:pPr>
        <w:pStyle w:val="BodyB"/>
        <w:numPr>
          <w:ilvl w:val="0"/>
          <w:numId w:val="3"/>
        </w:numPr>
        <w:spacing w:before="0"/>
        <w:rPr>
          <w:rFonts w:ascii="Abadi" w:hAnsi="Abadi"/>
          <w:b/>
          <w:bCs/>
          <w:sz w:val="20"/>
          <w:szCs w:val="20"/>
        </w:rPr>
      </w:pPr>
      <w:r w:rsidRPr="00230E94">
        <w:rPr>
          <w:rStyle w:val="None"/>
          <w:rFonts w:ascii="Abadi" w:hAnsi="Abadi"/>
          <w:sz w:val="20"/>
          <w:szCs w:val="20"/>
        </w:rPr>
        <w:t xml:space="preserve">Testing with various Salesforce standard objects like </w:t>
      </w:r>
      <w:r w:rsidRPr="00230E94">
        <w:rPr>
          <w:rStyle w:val="None"/>
          <w:rFonts w:ascii="Abadi" w:hAnsi="Abadi"/>
          <w:b/>
          <w:bCs/>
          <w:sz w:val="20"/>
          <w:szCs w:val="20"/>
        </w:rPr>
        <w:t>Reports and Dashboards, Leads, Accounts, Contacts, and Opportunities along with Campaigns.</w:t>
      </w:r>
    </w:p>
    <w:p w:rsidR="000D2D41" w:rsidRPr="00230E94" w:rsidRDefault="00467171">
      <w:pPr>
        <w:pStyle w:val="BodyB"/>
        <w:numPr>
          <w:ilvl w:val="0"/>
          <w:numId w:val="3"/>
        </w:numPr>
        <w:spacing w:before="0"/>
        <w:rPr>
          <w:rFonts w:ascii="Abadi" w:hAnsi="Abadi"/>
          <w:b/>
          <w:bCs/>
          <w:sz w:val="20"/>
          <w:szCs w:val="20"/>
        </w:rPr>
      </w:pPr>
      <w:r w:rsidRPr="00230E94">
        <w:rPr>
          <w:rStyle w:val="None"/>
          <w:rFonts w:ascii="Abadi" w:hAnsi="Abadi"/>
          <w:sz w:val="20"/>
          <w:szCs w:val="20"/>
        </w:rPr>
        <w:t xml:space="preserve">Creating and testing </w:t>
      </w:r>
      <w:r w:rsidRPr="00230E94">
        <w:rPr>
          <w:rStyle w:val="None"/>
          <w:rFonts w:ascii="Abadi" w:hAnsi="Abadi"/>
          <w:b/>
          <w:bCs/>
          <w:sz w:val="20"/>
          <w:szCs w:val="20"/>
        </w:rPr>
        <w:t>Salesforce CRM Workflows, Approval Processes, Validation Rules and Sharing &amp; Security rules.</w:t>
      </w:r>
    </w:p>
    <w:p w:rsidR="000D2D41" w:rsidRPr="00230E94" w:rsidRDefault="00467171">
      <w:pPr>
        <w:pStyle w:val="BodyB"/>
        <w:numPr>
          <w:ilvl w:val="0"/>
          <w:numId w:val="3"/>
        </w:numPr>
        <w:spacing w:before="0"/>
        <w:rPr>
          <w:rFonts w:ascii="Abadi" w:hAnsi="Abadi"/>
          <w:b/>
          <w:bCs/>
          <w:sz w:val="20"/>
          <w:szCs w:val="20"/>
        </w:rPr>
      </w:pPr>
      <w:r w:rsidRPr="00230E94">
        <w:rPr>
          <w:rStyle w:val="None"/>
          <w:rFonts w:ascii="Abadi" w:hAnsi="Abadi"/>
          <w:sz w:val="20"/>
          <w:szCs w:val="20"/>
        </w:rPr>
        <w:t>Expertise in Selenium automation using </w:t>
      </w:r>
      <w:r w:rsidRPr="00230E94">
        <w:rPr>
          <w:rStyle w:val="None"/>
          <w:rFonts w:ascii="Abadi" w:hAnsi="Abadi"/>
          <w:b/>
          <w:bCs/>
          <w:sz w:val="20"/>
          <w:szCs w:val="20"/>
        </w:rPr>
        <w:t>Selenium WebDriver, Selenium Grid, JAVA, JUnit &amp; M</w:t>
      </w:r>
      <w:r w:rsidRPr="00230E94">
        <w:rPr>
          <w:rStyle w:val="None"/>
          <w:rFonts w:ascii="Abadi" w:hAnsi="Abadi"/>
          <w:b/>
          <w:bCs/>
          <w:sz w:val="20"/>
          <w:szCs w:val="20"/>
        </w:rPr>
        <w:t>a</w:t>
      </w:r>
      <w:r w:rsidRPr="00230E94">
        <w:rPr>
          <w:rStyle w:val="None"/>
          <w:rFonts w:ascii="Abadi" w:hAnsi="Abadi"/>
          <w:b/>
          <w:bCs/>
          <w:sz w:val="20"/>
          <w:szCs w:val="20"/>
        </w:rPr>
        <w:t>ven.</w:t>
      </w:r>
    </w:p>
    <w:p w:rsidR="000D2D41" w:rsidRPr="00230E94" w:rsidRDefault="00467171">
      <w:pPr>
        <w:pStyle w:val="BodyB"/>
        <w:numPr>
          <w:ilvl w:val="0"/>
          <w:numId w:val="3"/>
        </w:numPr>
        <w:spacing w:before="0"/>
        <w:rPr>
          <w:rFonts w:ascii="Abadi" w:hAnsi="Abadi"/>
          <w:sz w:val="20"/>
          <w:szCs w:val="20"/>
        </w:rPr>
      </w:pPr>
      <w:r w:rsidRPr="00230E94">
        <w:rPr>
          <w:rStyle w:val="None"/>
          <w:rFonts w:ascii="Abadi" w:hAnsi="Abadi"/>
          <w:sz w:val="20"/>
          <w:szCs w:val="20"/>
        </w:rPr>
        <w:t>Designed and implemented different automation frameworks from starch like </w:t>
      </w:r>
      <w:r w:rsidRPr="00230E94">
        <w:rPr>
          <w:rStyle w:val="None"/>
          <w:rFonts w:ascii="Abadi" w:hAnsi="Abadi"/>
          <w:b/>
          <w:bCs/>
          <w:sz w:val="20"/>
          <w:szCs w:val="20"/>
        </w:rPr>
        <w:t>Page O</w:t>
      </w:r>
      <w:r w:rsidRPr="00230E94">
        <w:rPr>
          <w:rStyle w:val="None"/>
          <w:rFonts w:ascii="Abadi" w:hAnsi="Abadi"/>
          <w:b/>
          <w:bCs/>
          <w:sz w:val="20"/>
          <w:szCs w:val="20"/>
        </w:rPr>
        <w:t>b</w:t>
      </w:r>
      <w:r w:rsidRPr="00230E94">
        <w:rPr>
          <w:rStyle w:val="None"/>
          <w:rFonts w:ascii="Abadi" w:hAnsi="Abadi"/>
          <w:b/>
          <w:bCs/>
          <w:sz w:val="20"/>
          <w:szCs w:val="20"/>
        </w:rPr>
        <w:t>jects framework, Keyword Driven framework, Data Driven framework and Hyb</w:t>
      </w:r>
      <w:r w:rsidRPr="00230E94">
        <w:rPr>
          <w:rStyle w:val="None"/>
          <w:rFonts w:ascii="Abadi" w:hAnsi="Abadi"/>
          <w:b/>
          <w:bCs/>
          <w:sz w:val="20"/>
          <w:szCs w:val="20"/>
        </w:rPr>
        <w:t>r</w:t>
      </w:r>
      <w:r w:rsidRPr="00230E94">
        <w:rPr>
          <w:rStyle w:val="None"/>
          <w:rFonts w:ascii="Abadi" w:hAnsi="Abadi"/>
          <w:b/>
          <w:bCs/>
          <w:sz w:val="20"/>
          <w:szCs w:val="20"/>
        </w:rPr>
        <w:t>id framework for the project.</w:t>
      </w:r>
    </w:p>
    <w:p w:rsidR="000D2D41" w:rsidRPr="00230E94" w:rsidRDefault="00467171">
      <w:pPr>
        <w:pStyle w:val="BodyB"/>
        <w:numPr>
          <w:ilvl w:val="0"/>
          <w:numId w:val="3"/>
        </w:numPr>
        <w:spacing w:before="0"/>
        <w:rPr>
          <w:rFonts w:ascii="Abadi" w:hAnsi="Abadi"/>
          <w:b/>
          <w:bCs/>
          <w:sz w:val="20"/>
          <w:szCs w:val="20"/>
        </w:rPr>
      </w:pPr>
      <w:r w:rsidRPr="00230E94">
        <w:rPr>
          <w:rStyle w:val="None"/>
          <w:rFonts w:ascii="Abadi" w:hAnsi="Abadi"/>
          <w:sz w:val="20"/>
          <w:szCs w:val="20"/>
        </w:rPr>
        <w:t xml:space="preserve">Expertise in writing </w:t>
      </w:r>
      <w:r w:rsidRPr="00230E94">
        <w:rPr>
          <w:rStyle w:val="None"/>
          <w:rFonts w:ascii="Abadi" w:hAnsi="Abadi"/>
          <w:b/>
          <w:bCs/>
          <w:sz w:val="20"/>
          <w:szCs w:val="20"/>
        </w:rPr>
        <w:t>Selenium WebDriver automation scripts in JAVA for highly transactional E-commerce websites.</w:t>
      </w:r>
    </w:p>
    <w:p w:rsidR="000D2D41" w:rsidRPr="00230E94" w:rsidRDefault="00467171">
      <w:pPr>
        <w:pStyle w:val="BodyB"/>
        <w:numPr>
          <w:ilvl w:val="0"/>
          <w:numId w:val="3"/>
        </w:numPr>
        <w:spacing w:before="0"/>
        <w:rPr>
          <w:rFonts w:ascii="Abadi" w:hAnsi="Abadi"/>
          <w:sz w:val="20"/>
          <w:szCs w:val="20"/>
        </w:rPr>
      </w:pPr>
      <w:r w:rsidRPr="00230E94">
        <w:rPr>
          <w:rStyle w:val="None"/>
          <w:rFonts w:ascii="Abadi" w:hAnsi="Abadi"/>
          <w:sz w:val="20"/>
          <w:szCs w:val="20"/>
        </w:rPr>
        <w:t>Executed automation scripts on different browsers/</w:t>
      </w:r>
      <w:r w:rsidR="00D971C0" w:rsidRPr="00230E94">
        <w:rPr>
          <w:rStyle w:val="None"/>
          <w:rFonts w:ascii="Abadi" w:hAnsi="Abadi"/>
          <w:sz w:val="20"/>
          <w:szCs w:val="20"/>
        </w:rPr>
        <w:t>environments;</w:t>
      </w:r>
      <w:r w:rsidRPr="00230E94">
        <w:rPr>
          <w:rStyle w:val="None"/>
          <w:rFonts w:ascii="Abadi" w:hAnsi="Abadi"/>
          <w:sz w:val="20"/>
          <w:szCs w:val="20"/>
        </w:rPr>
        <w:t xml:space="preserve"> reported defects/results to the team.</w:t>
      </w:r>
    </w:p>
    <w:p w:rsidR="000D2D41" w:rsidRPr="00230E94" w:rsidRDefault="00467171">
      <w:pPr>
        <w:pStyle w:val="BodyB"/>
        <w:numPr>
          <w:ilvl w:val="0"/>
          <w:numId w:val="3"/>
        </w:numPr>
        <w:spacing w:before="0"/>
        <w:rPr>
          <w:rFonts w:ascii="Abadi" w:hAnsi="Abadi"/>
          <w:b/>
          <w:bCs/>
          <w:sz w:val="20"/>
          <w:szCs w:val="20"/>
        </w:rPr>
      </w:pPr>
      <w:r w:rsidRPr="00230E94">
        <w:rPr>
          <w:rStyle w:val="None"/>
          <w:rFonts w:ascii="Abadi" w:hAnsi="Abadi"/>
          <w:sz w:val="20"/>
          <w:szCs w:val="20"/>
        </w:rPr>
        <w:t xml:space="preserve">Proven ability in developing </w:t>
      </w:r>
      <w:r w:rsidRPr="00230E94">
        <w:rPr>
          <w:rStyle w:val="None"/>
          <w:rFonts w:ascii="Abadi" w:hAnsi="Abadi"/>
          <w:b/>
          <w:bCs/>
          <w:sz w:val="20"/>
          <w:szCs w:val="20"/>
        </w:rPr>
        <w:t>BDD scripts with Cucumber and writing step definitions for beh</w:t>
      </w:r>
      <w:r w:rsidRPr="00230E94">
        <w:rPr>
          <w:rStyle w:val="None"/>
          <w:rFonts w:ascii="Abadi" w:hAnsi="Abadi"/>
          <w:b/>
          <w:bCs/>
          <w:sz w:val="20"/>
          <w:szCs w:val="20"/>
        </w:rPr>
        <w:t>a</w:t>
      </w:r>
      <w:r w:rsidRPr="00230E94">
        <w:rPr>
          <w:rStyle w:val="None"/>
          <w:rFonts w:ascii="Abadi" w:hAnsi="Abadi"/>
          <w:b/>
          <w:bCs/>
          <w:sz w:val="20"/>
          <w:szCs w:val="20"/>
        </w:rPr>
        <w:t>vior</w:t>
      </w:r>
    </w:p>
    <w:p w:rsidR="000D2D41" w:rsidRPr="00230E94" w:rsidRDefault="00467171">
      <w:pPr>
        <w:pStyle w:val="BodyB"/>
        <w:numPr>
          <w:ilvl w:val="0"/>
          <w:numId w:val="3"/>
        </w:numPr>
        <w:spacing w:before="0"/>
        <w:rPr>
          <w:rFonts w:ascii="Abadi" w:hAnsi="Abadi"/>
          <w:sz w:val="20"/>
          <w:szCs w:val="20"/>
        </w:rPr>
      </w:pPr>
      <w:r w:rsidRPr="00230E94">
        <w:rPr>
          <w:rStyle w:val="None"/>
          <w:rFonts w:ascii="Abadi" w:hAnsi="Abadi"/>
          <w:sz w:val="20"/>
          <w:szCs w:val="20"/>
        </w:rPr>
        <w:t xml:space="preserve">Maintained the </w:t>
      </w:r>
      <w:r w:rsidRPr="00230E94">
        <w:rPr>
          <w:rStyle w:val="None"/>
          <w:rFonts w:ascii="Abadi" w:hAnsi="Abadi"/>
          <w:b/>
          <w:bCs/>
          <w:sz w:val="20"/>
          <w:szCs w:val="20"/>
        </w:rPr>
        <w:t>Selenium &amp; JAVA automation code and resources in source controls like CVS, SVN over the time for improvements and new features</w:t>
      </w:r>
    </w:p>
    <w:p w:rsidR="000D2D41" w:rsidRPr="00230E94" w:rsidRDefault="00467171">
      <w:pPr>
        <w:pStyle w:val="BodyA"/>
        <w:numPr>
          <w:ilvl w:val="0"/>
          <w:numId w:val="2"/>
        </w:numPr>
        <w:spacing w:after="0" w:line="240" w:lineRule="auto"/>
        <w:rPr>
          <w:rFonts w:ascii="Abadi" w:hAnsi="Abadi"/>
          <w:sz w:val="20"/>
          <w:szCs w:val="20"/>
        </w:rPr>
      </w:pPr>
      <w:r w:rsidRPr="00230E94">
        <w:rPr>
          <w:rStyle w:val="None"/>
          <w:rFonts w:ascii="Abadi" w:hAnsi="Abadi"/>
          <w:sz w:val="20"/>
          <w:szCs w:val="20"/>
        </w:rPr>
        <w:t>Reviewed Business Requirement Documents and System Requirement Documents, analyzed the requirement gaps and interact with Business Analyst to fulfill the gaps.</w:t>
      </w:r>
    </w:p>
    <w:p w:rsidR="000D2D41" w:rsidRPr="00230E94" w:rsidRDefault="00467171">
      <w:pPr>
        <w:pStyle w:val="BodyA"/>
        <w:numPr>
          <w:ilvl w:val="0"/>
          <w:numId w:val="2"/>
        </w:numPr>
        <w:spacing w:after="0" w:line="240" w:lineRule="auto"/>
        <w:rPr>
          <w:rFonts w:ascii="Abadi" w:hAnsi="Abadi"/>
          <w:sz w:val="20"/>
          <w:szCs w:val="20"/>
        </w:rPr>
      </w:pPr>
      <w:r w:rsidRPr="00230E94">
        <w:rPr>
          <w:rStyle w:val="None"/>
          <w:rFonts w:ascii="Abadi" w:hAnsi="Abadi"/>
          <w:sz w:val="20"/>
          <w:szCs w:val="20"/>
        </w:rPr>
        <w:t>Prepared the test plans and test cases for different functionalities involved in the applications.</w:t>
      </w:r>
    </w:p>
    <w:p w:rsidR="000D2D41" w:rsidRPr="00230E94" w:rsidRDefault="00467171">
      <w:pPr>
        <w:pStyle w:val="BodyA"/>
        <w:numPr>
          <w:ilvl w:val="0"/>
          <w:numId w:val="2"/>
        </w:numPr>
        <w:spacing w:after="0" w:line="240" w:lineRule="auto"/>
        <w:rPr>
          <w:rFonts w:ascii="Abadi" w:hAnsi="Abadi"/>
          <w:b/>
          <w:bCs/>
          <w:sz w:val="20"/>
          <w:szCs w:val="20"/>
        </w:rPr>
      </w:pPr>
      <w:r w:rsidRPr="00230E94">
        <w:rPr>
          <w:rStyle w:val="None"/>
          <w:rFonts w:ascii="Abadi" w:hAnsi="Abadi"/>
          <w:sz w:val="20"/>
          <w:szCs w:val="20"/>
        </w:rPr>
        <w:t xml:space="preserve">Performed backend testing for retrieving the data using </w:t>
      </w:r>
      <w:r w:rsidRPr="00230E94">
        <w:rPr>
          <w:rStyle w:val="None"/>
          <w:rFonts w:ascii="Abadi" w:hAnsi="Abadi"/>
          <w:b/>
          <w:bCs/>
          <w:sz w:val="20"/>
          <w:szCs w:val="20"/>
        </w:rPr>
        <w:t>SQL queries and conducted database tes</w:t>
      </w:r>
      <w:r w:rsidRPr="00230E94">
        <w:rPr>
          <w:rStyle w:val="None"/>
          <w:rFonts w:ascii="Abadi" w:hAnsi="Abadi"/>
          <w:b/>
          <w:bCs/>
          <w:sz w:val="20"/>
          <w:szCs w:val="20"/>
        </w:rPr>
        <w:t>t</w:t>
      </w:r>
      <w:r w:rsidRPr="00230E94">
        <w:rPr>
          <w:rStyle w:val="None"/>
          <w:rFonts w:ascii="Abadi" w:hAnsi="Abadi"/>
          <w:b/>
          <w:bCs/>
          <w:sz w:val="20"/>
          <w:szCs w:val="20"/>
        </w:rPr>
        <w:t>ing in multiple testing environments.</w:t>
      </w:r>
    </w:p>
    <w:p w:rsidR="000D2D41" w:rsidRPr="00230E94" w:rsidRDefault="00467171">
      <w:pPr>
        <w:pStyle w:val="BodyA"/>
        <w:numPr>
          <w:ilvl w:val="0"/>
          <w:numId w:val="2"/>
        </w:numPr>
        <w:spacing w:after="0" w:line="240" w:lineRule="auto"/>
        <w:rPr>
          <w:rFonts w:ascii="Abadi" w:hAnsi="Abadi"/>
          <w:sz w:val="20"/>
          <w:szCs w:val="20"/>
        </w:rPr>
      </w:pPr>
      <w:r w:rsidRPr="00230E94">
        <w:rPr>
          <w:rStyle w:val="None"/>
          <w:rFonts w:ascii="Abadi" w:hAnsi="Abadi"/>
          <w:sz w:val="20"/>
          <w:szCs w:val="20"/>
        </w:rPr>
        <w:t>Cross browser testing across different browsers like IE, Firefox and Google Chrome.</w:t>
      </w:r>
    </w:p>
    <w:p w:rsidR="000D2D41" w:rsidRPr="00230E94" w:rsidRDefault="00467171">
      <w:pPr>
        <w:pStyle w:val="BodyA"/>
        <w:numPr>
          <w:ilvl w:val="0"/>
          <w:numId w:val="2"/>
        </w:numPr>
        <w:spacing w:after="0" w:line="240" w:lineRule="auto"/>
        <w:rPr>
          <w:rFonts w:ascii="Abadi" w:hAnsi="Abadi"/>
          <w:b/>
          <w:bCs/>
          <w:sz w:val="20"/>
          <w:szCs w:val="20"/>
        </w:rPr>
      </w:pPr>
      <w:r w:rsidRPr="00230E94">
        <w:rPr>
          <w:rStyle w:val="None"/>
          <w:rFonts w:ascii="Abadi" w:hAnsi="Abadi"/>
          <w:sz w:val="20"/>
          <w:szCs w:val="20"/>
        </w:rPr>
        <w:t xml:space="preserve">Reporting and tracking defects using Quality Center and used </w:t>
      </w:r>
      <w:r w:rsidRPr="00230E94">
        <w:rPr>
          <w:rStyle w:val="None"/>
          <w:rFonts w:ascii="Abadi" w:hAnsi="Abadi"/>
          <w:b/>
          <w:bCs/>
          <w:sz w:val="20"/>
          <w:szCs w:val="20"/>
        </w:rPr>
        <w:t>Quality Center as central repository to maintain the test scripts and print the status report of the same.</w:t>
      </w:r>
    </w:p>
    <w:p w:rsidR="000D2D41" w:rsidRPr="00230E94" w:rsidRDefault="00467171">
      <w:pPr>
        <w:pStyle w:val="BodyA"/>
        <w:numPr>
          <w:ilvl w:val="0"/>
          <w:numId w:val="2"/>
        </w:numPr>
        <w:spacing w:after="0" w:line="240" w:lineRule="auto"/>
        <w:rPr>
          <w:rFonts w:ascii="Abadi" w:hAnsi="Abadi"/>
          <w:sz w:val="20"/>
          <w:szCs w:val="20"/>
        </w:rPr>
      </w:pPr>
      <w:r w:rsidRPr="00230E94">
        <w:rPr>
          <w:rStyle w:val="None"/>
          <w:rFonts w:ascii="Abadi" w:hAnsi="Abadi"/>
          <w:sz w:val="20"/>
          <w:szCs w:val="20"/>
        </w:rPr>
        <w:t>Work closely with Business and development team to resolve the functionality issues.</w:t>
      </w:r>
    </w:p>
    <w:p w:rsidR="000D2D41" w:rsidRPr="00230E94" w:rsidRDefault="00467171">
      <w:pPr>
        <w:pStyle w:val="BodyA"/>
        <w:numPr>
          <w:ilvl w:val="0"/>
          <w:numId w:val="2"/>
        </w:numPr>
        <w:spacing w:after="0" w:line="240" w:lineRule="auto"/>
        <w:rPr>
          <w:rFonts w:ascii="Abadi" w:hAnsi="Abadi"/>
          <w:sz w:val="20"/>
          <w:szCs w:val="20"/>
        </w:rPr>
      </w:pPr>
      <w:r w:rsidRPr="00230E94">
        <w:rPr>
          <w:rStyle w:val="None"/>
          <w:rFonts w:ascii="Abadi" w:hAnsi="Abadi"/>
          <w:sz w:val="20"/>
          <w:szCs w:val="20"/>
        </w:rPr>
        <w:t xml:space="preserve">Planning and managing the end-to-end testing activities to ensure testing deliverables are on target and business and functional requirements are met. </w:t>
      </w:r>
    </w:p>
    <w:p w:rsidR="000D2D41" w:rsidRPr="00230E94" w:rsidRDefault="00467171">
      <w:pPr>
        <w:pStyle w:val="BodyA"/>
        <w:numPr>
          <w:ilvl w:val="0"/>
          <w:numId w:val="2"/>
        </w:numPr>
        <w:spacing w:after="0" w:line="240" w:lineRule="auto"/>
        <w:rPr>
          <w:rFonts w:ascii="Abadi" w:hAnsi="Abadi"/>
          <w:sz w:val="20"/>
          <w:szCs w:val="20"/>
        </w:rPr>
      </w:pPr>
      <w:r w:rsidRPr="00230E94">
        <w:rPr>
          <w:rStyle w:val="None"/>
          <w:rFonts w:ascii="Abadi" w:hAnsi="Abadi"/>
          <w:sz w:val="20"/>
          <w:szCs w:val="20"/>
        </w:rPr>
        <w:t xml:space="preserve">Define the Functional Scripts for UAT with Business and drive the </w:t>
      </w:r>
      <w:r w:rsidRPr="00230E94">
        <w:rPr>
          <w:rStyle w:val="None"/>
          <w:rFonts w:ascii="Abadi" w:hAnsi="Abadi"/>
          <w:b/>
          <w:bCs/>
          <w:sz w:val="20"/>
          <w:szCs w:val="20"/>
        </w:rPr>
        <w:t>UAT sessions.</w:t>
      </w:r>
    </w:p>
    <w:p w:rsidR="000D2D41" w:rsidRPr="00230E94" w:rsidRDefault="00467171">
      <w:pPr>
        <w:pStyle w:val="BodyA"/>
        <w:numPr>
          <w:ilvl w:val="0"/>
          <w:numId w:val="2"/>
        </w:numPr>
        <w:spacing w:after="0" w:line="240" w:lineRule="auto"/>
        <w:rPr>
          <w:rFonts w:ascii="Abadi" w:hAnsi="Abadi"/>
          <w:sz w:val="20"/>
          <w:szCs w:val="20"/>
        </w:rPr>
      </w:pPr>
      <w:r w:rsidRPr="00230E94">
        <w:rPr>
          <w:rStyle w:val="None"/>
          <w:rFonts w:ascii="Abadi" w:hAnsi="Abadi"/>
          <w:sz w:val="20"/>
          <w:szCs w:val="20"/>
        </w:rPr>
        <w:t>Coordination between various teams to ensure consistency and accuracy across test plans, user m</w:t>
      </w:r>
      <w:r w:rsidRPr="00230E94">
        <w:rPr>
          <w:rStyle w:val="None"/>
          <w:rFonts w:ascii="Abadi" w:hAnsi="Abadi"/>
          <w:sz w:val="20"/>
          <w:szCs w:val="20"/>
        </w:rPr>
        <w:t>a</w:t>
      </w:r>
      <w:r w:rsidRPr="00230E94">
        <w:rPr>
          <w:rStyle w:val="None"/>
          <w:rFonts w:ascii="Abadi" w:hAnsi="Abadi"/>
          <w:sz w:val="20"/>
          <w:szCs w:val="20"/>
        </w:rPr>
        <w:t>nuals and training materials.</w:t>
      </w:r>
    </w:p>
    <w:p w:rsidR="000D2D41" w:rsidRPr="00230E94" w:rsidRDefault="00467171">
      <w:pPr>
        <w:pStyle w:val="BodyA"/>
        <w:numPr>
          <w:ilvl w:val="0"/>
          <w:numId w:val="2"/>
        </w:numPr>
        <w:spacing w:after="0" w:line="240" w:lineRule="auto"/>
        <w:rPr>
          <w:rFonts w:ascii="Abadi" w:hAnsi="Abadi"/>
          <w:sz w:val="20"/>
          <w:szCs w:val="20"/>
        </w:rPr>
      </w:pPr>
      <w:r w:rsidRPr="00230E94">
        <w:rPr>
          <w:rStyle w:val="None"/>
          <w:rFonts w:ascii="Abadi" w:hAnsi="Abadi"/>
          <w:sz w:val="20"/>
          <w:szCs w:val="20"/>
        </w:rPr>
        <w:t>Participated in daily Scrum meetings to update the daily sprint status.</w:t>
      </w:r>
    </w:p>
    <w:p w:rsidR="000D2D41" w:rsidRPr="00230E94" w:rsidRDefault="00467171">
      <w:pPr>
        <w:pStyle w:val="BodyA"/>
        <w:numPr>
          <w:ilvl w:val="0"/>
          <w:numId w:val="2"/>
        </w:numPr>
        <w:spacing w:after="0" w:line="240" w:lineRule="auto"/>
        <w:rPr>
          <w:rFonts w:ascii="Abadi" w:hAnsi="Abadi"/>
          <w:sz w:val="20"/>
          <w:szCs w:val="20"/>
        </w:rPr>
      </w:pPr>
      <w:r w:rsidRPr="00230E94">
        <w:rPr>
          <w:rStyle w:val="None"/>
          <w:rFonts w:ascii="Abadi" w:hAnsi="Abadi"/>
          <w:sz w:val="20"/>
          <w:szCs w:val="20"/>
        </w:rPr>
        <w:t>Strong technical expertise implementing various test phases, ranging from Sanity Testing, Functional testing, System testing, User Acceptance Testing, to Regression testing.</w:t>
      </w:r>
    </w:p>
    <w:p w:rsidR="000D2D41" w:rsidRPr="00230E94" w:rsidRDefault="00467171">
      <w:pPr>
        <w:pStyle w:val="NoSpacing"/>
        <w:jc w:val="both"/>
        <w:rPr>
          <w:rStyle w:val="None"/>
          <w:rFonts w:ascii="Abadi" w:eastAsia="Cambria" w:hAnsi="Abadi" w:cs="Cambria"/>
          <w:b/>
          <w:bCs/>
          <w:sz w:val="20"/>
          <w:szCs w:val="20"/>
        </w:rPr>
      </w:pPr>
      <w:r w:rsidRPr="00230E94">
        <w:rPr>
          <w:rStyle w:val="None"/>
          <w:rFonts w:ascii="Abadi" w:hAnsi="Abadi"/>
          <w:b/>
          <w:bCs/>
          <w:sz w:val="20"/>
          <w:szCs w:val="20"/>
        </w:rPr>
        <w:t xml:space="preserve">Environment:  Salesforce.com SFA &amp; Force.com Platform, Oracle SQL, Data loader,Eclipse </w:t>
      </w:r>
      <w:r w:rsidR="00D971C0" w:rsidRPr="00230E94">
        <w:rPr>
          <w:rStyle w:val="None"/>
          <w:rFonts w:ascii="Abadi" w:hAnsi="Abadi"/>
          <w:b/>
          <w:bCs/>
          <w:sz w:val="20"/>
          <w:szCs w:val="20"/>
        </w:rPr>
        <w:t>IDE,</w:t>
      </w:r>
      <w:r w:rsidRPr="00230E94">
        <w:rPr>
          <w:rStyle w:val="None"/>
          <w:rFonts w:ascii="Abadi" w:hAnsi="Abadi"/>
          <w:b/>
          <w:bCs/>
          <w:sz w:val="20"/>
          <w:szCs w:val="20"/>
        </w:rPr>
        <w:t xml:space="preserve"> Juint, Maven, Selenium, QC,Jenkin.</w:t>
      </w:r>
    </w:p>
    <w:p w:rsidR="000D2D41" w:rsidRPr="00230E94" w:rsidRDefault="00467171">
      <w:pPr>
        <w:pStyle w:val="BodyA"/>
        <w:pBdr>
          <w:bottom w:val="single" w:sz="4" w:space="0" w:color="000000"/>
        </w:pBdr>
        <w:spacing w:after="0" w:line="240" w:lineRule="auto"/>
        <w:jc w:val="both"/>
        <w:rPr>
          <w:rStyle w:val="None"/>
          <w:rFonts w:ascii="Abadi" w:eastAsia="Cambria" w:hAnsi="Abadi" w:cs="Cambria"/>
          <w:b/>
          <w:bCs/>
          <w:sz w:val="20"/>
          <w:szCs w:val="20"/>
        </w:rPr>
      </w:pPr>
      <w:r w:rsidRPr="00230E94">
        <w:rPr>
          <w:rStyle w:val="None"/>
          <w:rFonts w:ascii="Abadi" w:eastAsia="Cambria" w:hAnsi="Abadi" w:cs="Cambria"/>
          <w:b/>
          <w:bCs/>
          <w:sz w:val="20"/>
          <w:szCs w:val="20"/>
        </w:rPr>
        <w:tab/>
      </w:r>
      <w:r w:rsidRPr="00230E94">
        <w:rPr>
          <w:rStyle w:val="None"/>
          <w:rFonts w:ascii="Abadi" w:eastAsia="Cambria" w:hAnsi="Abadi" w:cs="Cambria"/>
          <w:b/>
          <w:bCs/>
          <w:sz w:val="20"/>
          <w:szCs w:val="20"/>
        </w:rPr>
        <w:tab/>
      </w:r>
      <w:r w:rsidRPr="00230E94">
        <w:rPr>
          <w:rStyle w:val="None"/>
          <w:rFonts w:ascii="Abadi" w:eastAsia="Cambria" w:hAnsi="Abadi" w:cs="Cambria"/>
          <w:b/>
          <w:bCs/>
          <w:sz w:val="20"/>
          <w:szCs w:val="20"/>
        </w:rPr>
        <w:tab/>
      </w:r>
      <w:r w:rsidRPr="00230E94">
        <w:rPr>
          <w:rStyle w:val="None"/>
          <w:rFonts w:ascii="Abadi" w:eastAsia="Cambria" w:hAnsi="Abadi" w:cs="Cambria"/>
          <w:b/>
          <w:bCs/>
          <w:sz w:val="20"/>
          <w:szCs w:val="20"/>
        </w:rPr>
        <w:tab/>
      </w:r>
    </w:p>
    <w:p w:rsidR="00D971C0" w:rsidRPr="00230E94" w:rsidRDefault="00467171" w:rsidP="00D971C0">
      <w:pPr>
        <w:pStyle w:val="BodyA"/>
        <w:pBdr>
          <w:bottom w:val="single" w:sz="4" w:space="0" w:color="000000"/>
        </w:pBdr>
        <w:spacing w:after="0" w:line="240" w:lineRule="auto"/>
        <w:jc w:val="both"/>
        <w:rPr>
          <w:rStyle w:val="None"/>
          <w:rFonts w:ascii="Abadi" w:eastAsia="Cambria" w:hAnsi="Abadi" w:cs="Cambria"/>
          <w:b/>
          <w:bCs/>
          <w:sz w:val="20"/>
          <w:szCs w:val="20"/>
        </w:rPr>
      </w:pPr>
      <w:r w:rsidRPr="00230E94">
        <w:rPr>
          <w:rStyle w:val="None"/>
          <w:rFonts w:ascii="Abadi" w:hAnsi="Abadi"/>
          <w:b/>
          <w:bCs/>
          <w:sz w:val="20"/>
          <w:szCs w:val="20"/>
        </w:rPr>
        <w:t>Honeywell Applications, MN</w:t>
      </w:r>
      <w:r w:rsidR="00D971C0" w:rsidRPr="00230E94">
        <w:rPr>
          <w:rStyle w:val="None"/>
          <w:rFonts w:ascii="Abadi" w:eastAsia="Cambria" w:hAnsi="Abadi" w:cs="Cambria"/>
          <w:b/>
          <w:bCs/>
          <w:sz w:val="20"/>
          <w:szCs w:val="20"/>
        </w:rPr>
        <w:t>June 2011 to Sept 2013</w:t>
      </w:r>
    </w:p>
    <w:p w:rsidR="00D971C0" w:rsidRPr="00230E94" w:rsidRDefault="00D971C0" w:rsidP="00D971C0">
      <w:pPr>
        <w:pStyle w:val="BodyA"/>
        <w:pBdr>
          <w:bottom w:val="single" w:sz="4" w:space="0" w:color="000000"/>
        </w:pBdr>
        <w:spacing w:after="0" w:line="240" w:lineRule="auto"/>
        <w:jc w:val="both"/>
        <w:rPr>
          <w:rStyle w:val="None"/>
          <w:rFonts w:ascii="Abadi" w:eastAsia="Cambria" w:hAnsi="Abadi" w:cs="Cambria"/>
          <w:b/>
          <w:bCs/>
          <w:sz w:val="20"/>
          <w:szCs w:val="20"/>
        </w:rPr>
      </w:pPr>
      <w:r w:rsidRPr="00230E94">
        <w:rPr>
          <w:rStyle w:val="None"/>
          <w:rFonts w:ascii="Abadi" w:hAnsi="Abadi"/>
          <w:b/>
          <w:bCs/>
          <w:sz w:val="20"/>
          <w:szCs w:val="20"/>
          <w:lang w:val="it-IT"/>
        </w:rPr>
        <w:t>Sr. QA/Database Tester</w:t>
      </w:r>
    </w:p>
    <w:p w:rsidR="000D2D41" w:rsidRPr="00230E94" w:rsidRDefault="00467171">
      <w:pPr>
        <w:pStyle w:val="NoSpacing"/>
        <w:jc w:val="both"/>
        <w:rPr>
          <w:rStyle w:val="None"/>
          <w:rFonts w:ascii="Abadi" w:eastAsia="Cambria" w:hAnsi="Abadi" w:cs="Cambria"/>
          <w:sz w:val="20"/>
          <w:szCs w:val="20"/>
        </w:rPr>
      </w:pPr>
      <w:r w:rsidRPr="00230E94">
        <w:rPr>
          <w:rStyle w:val="None"/>
          <w:rFonts w:ascii="Abadi" w:hAnsi="Abadi"/>
          <w:sz w:val="20"/>
          <w:szCs w:val="20"/>
        </w:rPr>
        <w:t xml:space="preserve">Manual testing, Database testing and Automation testing of multiple Honeywell applications as below. </w:t>
      </w:r>
    </w:p>
    <w:p w:rsidR="000D2D41" w:rsidRPr="00230E94" w:rsidRDefault="00467171">
      <w:pPr>
        <w:pStyle w:val="NoSpacing"/>
        <w:jc w:val="both"/>
        <w:rPr>
          <w:rStyle w:val="None"/>
          <w:rFonts w:ascii="Abadi" w:eastAsia="Cambria" w:hAnsi="Abadi" w:cs="Cambria"/>
          <w:sz w:val="20"/>
          <w:szCs w:val="20"/>
        </w:rPr>
      </w:pPr>
      <w:r w:rsidRPr="00230E94">
        <w:rPr>
          <w:rStyle w:val="None"/>
          <w:rFonts w:ascii="Abadi" w:hAnsi="Abadi"/>
          <w:sz w:val="20"/>
          <w:szCs w:val="20"/>
        </w:rPr>
        <w:t>IDP (Internet Data Privacy &amp; Scanning)</w:t>
      </w:r>
    </w:p>
    <w:p w:rsidR="000D2D41" w:rsidRPr="00230E94" w:rsidRDefault="00467171">
      <w:pPr>
        <w:pStyle w:val="NoSpacing"/>
        <w:jc w:val="both"/>
        <w:rPr>
          <w:rStyle w:val="None"/>
          <w:rFonts w:ascii="Abadi" w:eastAsia="Cambria" w:hAnsi="Abadi" w:cs="Cambria"/>
          <w:sz w:val="20"/>
          <w:szCs w:val="20"/>
        </w:rPr>
      </w:pPr>
      <w:r w:rsidRPr="00230E94">
        <w:rPr>
          <w:rStyle w:val="None"/>
          <w:rFonts w:ascii="Abadi" w:hAnsi="Abadi"/>
          <w:sz w:val="20"/>
          <w:szCs w:val="20"/>
        </w:rPr>
        <w:t>DF (Digital Forms 2.0)</w:t>
      </w:r>
    </w:p>
    <w:p w:rsidR="000D2D41" w:rsidRPr="00230E94" w:rsidRDefault="00467171">
      <w:pPr>
        <w:pStyle w:val="NoSpacing"/>
        <w:jc w:val="both"/>
        <w:rPr>
          <w:rStyle w:val="None"/>
          <w:rFonts w:ascii="Abadi" w:eastAsia="Cambria" w:hAnsi="Abadi" w:cs="Cambria"/>
          <w:sz w:val="20"/>
          <w:szCs w:val="20"/>
        </w:rPr>
      </w:pPr>
      <w:r w:rsidRPr="00230E94">
        <w:rPr>
          <w:rStyle w:val="None"/>
          <w:rFonts w:ascii="Abadi" w:hAnsi="Abadi"/>
          <w:sz w:val="20"/>
          <w:szCs w:val="20"/>
        </w:rPr>
        <w:lastRenderedPageBreak/>
        <w:t xml:space="preserve">ECC Web Support </w:t>
      </w:r>
    </w:p>
    <w:p w:rsidR="000D2D41" w:rsidRPr="00230E94" w:rsidRDefault="00467171">
      <w:pPr>
        <w:pStyle w:val="NoSpacing"/>
        <w:jc w:val="both"/>
        <w:rPr>
          <w:rStyle w:val="None"/>
          <w:rFonts w:ascii="Abadi" w:eastAsia="Cambria" w:hAnsi="Abadi" w:cs="Cambria"/>
          <w:sz w:val="20"/>
          <w:szCs w:val="20"/>
        </w:rPr>
      </w:pPr>
      <w:r w:rsidRPr="00230E94">
        <w:rPr>
          <w:rStyle w:val="None"/>
          <w:rFonts w:ascii="Abadi" w:hAnsi="Abadi"/>
          <w:sz w:val="20"/>
          <w:szCs w:val="20"/>
        </w:rPr>
        <w:t>SFCD (Sales Fore Applications)</w:t>
      </w:r>
    </w:p>
    <w:p w:rsidR="000D2D41" w:rsidRPr="00230E94" w:rsidRDefault="00467171">
      <w:pPr>
        <w:pStyle w:val="NoSpacing"/>
        <w:jc w:val="both"/>
        <w:rPr>
          <w:rStyle w:val="None"/>
          <w:rFonts w:ascii="Abadi" w:eastAsia="Cambria" w:hAnsi="Abadi" w:cs="Cambria"/>
          <w:sz w:val="20"/>
          <w:szCs w:val="20"/>
        </w:rPr>
      </w:pPr>
      <w:r w:rsidRPr="00230E94">
        <w:rPr>
          <w:rStyle w:val="None"/>
          <w:rFonts w:ascii="Abadi" w:hAnsi="Abadi"/>
          <w:sz w:val="20"/>
          <w:szCs w:val="20"/>
        </w:rPr>
        <w:t>HPS (Honeywell Process Solutions)</w:t>
      </w:r>
    </w:p>
    <w:p w:rsidR="000D2D41" w:rsidRPr="00230E94" w:rsidRDefault="00467171">
      <w:pPr>
        <w:pStyle w:val="PlainText"/>
        <w:jc w:val="both"/>
        <w:rPr>
          <w:rStyle w:val="None"/>
          <w:rFonts w:ascii="Abadi" w:eastAsia="Cambria" w:hAnsi="Abadi" w:cs="Cambria"/>
          <w:b/>
          <w:bCs/>
        </w:rPr>
      </w:pPr>
      <w:r w:rsidRPr="00230E94">
        <w:rPr>
          <w:rStyle w:val="None"/>
          <w:rFonts w:ascii="Abadi" w:hAnsi="Abadi"/>
          <w:b/>
          <w:bCs/>
        </w:rPr>
        <w:t>Responsibilities:</w:t>
      </w:r>
    </w:p>
    <w:p w:rsidR="000D2D41" w:rsidRPr="00230E94" w:rsidRDefault="00467171">
      <w:pPr>
        <w:pStyle w:val="BodyB"/>
        <w:numPr>
          <w:ilvl w:val="0"/>
          <w:numId w:val="3"/>
        </w:numPr>
        <w:spacing w:before="0"/>
        <w:jc w:val="both"/>
        <w:rPr>
          <w:rFonts w:ascii="Abadi" w:hAnsi="Abadi"/>
          <w:sz w:val="20"/>
          <w:szCs w:val="20"/>
        </w:rPr>
      </w:pPr>
      <w:r w:rsidRPr="00230E94">
        <w:rPr>
          <w:rStyle w:val="None"/>
          <w:rFonts w:ascii="Abadi" w:hAnsi="Abadi"/>
          <w:sz w:val="20"/>
          <w:szCs w:val="20"/>
        </w:rPr>
        <w:t>Provided ongoing Salesforce.com maintenance and administration services including periodic data cleansing, custom objects, workflows.</w:t>
      </w:r>
    </w:p>
    <w:p w:rsidR="00230E94" w:rsidRDefault="00467171">
      <w:pPr>
        <w:pStyle w:val="BodyB"/>
        <w:numPr>
          <w:ilvl w:val="0"/>
          <w:numId w:val="3"/>
        </w:numPr>
        <w:spacing w:before="0"/>
        <w:jc w:val="both"/>
        <w:rPr>
          <w:rStyle w:val="None"/>
          <w:rFonts w:ascii="Abadi" w:hAnsi="Abadi"/>
          <w:sz w:val="20"/>
          <w:szCs w:val="20"/>
        </w:rPr>
      </w:pPr>
      <w:r w:rsidRPr="00230E94">
        <w:rPr>
          <w:rStyle w:val="None"/>
          <w:rFonts w:ascii="Abadi" w:hAnsi="Abadi"/>
          <w:sz w:val="20"/>
          <w:szCs w:val="20"/>
        </w:rPr>
        <w:t xml:space="preserve">Used Data Loader to insert, update, and bulk import or export of data from </w:t>
      </w:r>
      <w:r w:rsidRPr="00230E94">
        <w:rPr>
          <w:rStyle w:val="None"/>
          <w:rFonts w:ascii="Abadi" w:hAnsi="Abadi"/>
          <w:b/>
          <w:bCs/>
          <w:sz w:val="20"/>
          <w:szCs w:val="20"/>
        </w:rPr>
        <w:t>Salesforce.com Objects.</w:t>
      </w:r>
    </w:p>
    <w:p w:rsidR="000D2D41" w:rsidRPr="00230E94" w:rsidRDefault="00467171">
      <w:pPr>
        <w:pStyle w:val="BodyB"/>
        <w:numPr>
          <w:ilvl w:val="0"/>
          <w:numId w:val="3"/>
        </w:numPr>
        <w:spacing w:before="0"/>
        <w:jc w:val="both"/>
        <w:rPr>
          <w:rFonts w:ascii="Abadi" w:hAnsi="Abadi"/>
          <w:sz w:val="20"/>
          <w:szCs w:val="20"/>
        </w:rPr>
      </w:pPr>
      <w:r w:rsidRPr="00230E94">
        <w:rPr>
          <w:rStyle w:val="None"/>
          <w:rFonts w:ascii="Abadi" w:hAnsi="Abadi"/>
          <w:sz w:val="20"/>
          <w:szCs w:val="20"/>
        </w:rPr>
        <w:t>Used it to read, extract, and load data from comma separated values (CSV) files.</w:t>
      </w:r>
    </w:p>
    <w:p w:rsidR="000D2D41" w:rsidRPr="00230E94" w:rsidRDefault="00467171">
      <w:pPr>
        <w:pStyle w:val="BodyB"/>
        <w:numPr>
          <w:ilvl w:val="0"/>
          <w:numId w:val="3"/>
        </w:numPr>
        <w:spacing w:before="0"/>
        <w:rPr>
          <w:rFonts w:ascii="Abadi" w:hAnsi="Abadi"/>
          <w:sz w:val="20"/>
          <w:szCs w:val="20"/>
        </w:rPr>
      </w:pPr>
      <w:r w:rsidRPr="00230E94">
        <w:rPr>
          <w:rStyle w:val="None"/>
          <w:rFonts w:ascii="Abadi" w:hAnsi="Abadi"/>
          <w:sz w:val="20"/>
          <w:szCs w:val="20"/>
        </w:rPr>
        <w:t>Run database queries in workbench for Test data into salesforce.</w:t>
      </w:r>
    </w:p>
    <w:p w:rsidR="000D2D41" w:rsidRPr="00230E94" w:rsidRDefault="00467171">
      <w:pPr>
        <w:pStyle w:val="BodyB"/>
        <w:numPr>
          <w:ilvl w:val="0"/>
          <w:numId w:val="3"/>
        </w:numPr>
        <w:spacing w:before="0"/>
        <w:rPr>
          <w:rFonts w:ascii="Abadi" w:hAnsi="Abadi"/>
          <w:sz w:val="20"/>
          <w:szCs w:val="20"/>
        </w:rPr>
      </w:pPr>
      <w:r w:rsidRPr="00230E94">
        <w:rPr>
          <w:rStyle w:val="None"/>
          <w:rFonts w:ascii="Abadi" w:hAnsi="Abadi"/>
          <w:sz w:val="20"/>
          <w:szCs w:val="20"/>
        </w:rPr>
        <w:t>Testing with various Salesforce.com standard objects like Reports and Dashboards, Leads, A</w:t>
      </w:r>
      <w:r w:rsidRPr="00230E94">
        <w:rPr>
          <w:rStyle w:val="None"/>
          <w:rFonts w:ascii="Abadi" w:hAnsi="Abadi"/>
          <w:sz w:val="20"/>
          <w:szCs w:val="20"/>
        </w:rPr>
        <w:t>c</w:t>
      </w:r>
      <w:r w:rsidRPr="00230E94">
        <w:rPr>
          <w:rStyle w:val="None"/>
          <w:rFonts w:ascii="Abadi" w:hAnsi="Abadi"/>
          <w:sz w:val="20"/>
          <w:szCs w:val="20"/>
        </w:rPr>
        <w:t>counts, Contacts, and Opportunities along with Campaigns.</w:t>
      </w:r>
    </w:p>
    <w:p w:rsidR="000D2D41" w:rsidRPr="00230E94" w:rsidRDefault="00467171">
      <w:pPr>
        <w:pStyle w:val="BodyB"/>
        <w:numPr>
          <w:ilvl w:val="0"/>
          <w:numId w:val="3"/>
        </w:numPr>
        <w:spacing w:before="0"/>
        <w:jc w:val="both"/>
        <w:rPr>
          <w:rFonts w:ascii="Abadi" w:hAnsi="Abadi"/>
          <w:sz w:val="20"/>
          <w:szCs w:val="20"/>
        </w:rPr>
      </w:pPr>
      <w:r w:rsidRPr="00230E94">
        <w:rPr>
          <w:rStyle w:val="None"/>
          <w:rFonts w:ascii="Abadi" w:hAnsi="Abadi"/>
          <w:sz w:val="20"/>
          <w:szCs w:val="20"/>
        </w:rPr>
        <w:t>Moved Apps from lower sandboxes to production environments and addressing issues related to functionality, integration, and deployment.</w:t>
      </w:r>
    </w:p>
    <w:p w:rsidR="000D2D41" w:rsidRPr="00230E94" w:rsidRDefault="00467171">
      <w:pPr>
        <w:pStyle w:val="BodyB"/>
        <w:numPr>
          <w:ilvl w:val="0"/>
          <w:numId w:val="3"/>
        </w:numPr>
        <w:spacing w:before="0"/>
        <w:jc w:val="both"/>
        <w:rPr>
          <w:rFonts w:ascii="Abadi" w:hAnsi="Abadi"/>
          <w:b/>
          <w:bCs/>
          <w:sz w:val="20"/>
          <w:szCs w:val="20"/>
        </w:rPr>
      </w:pPr>
      <w:r w:rsidRPr="00230E94">
        <w:rPr>
          <w:rStyle w:val="None"/>
          <w:rFonts w:ascii="Abadi" w:hAnsi="Abadi"/>
          <w:sz w:val="20"/>
          <w:szCs w:val="20"/>
        </w:rPr>
        <w:t xml:space="preserve">Tested </w:t>
      </w:r>
      <w:r w:rsidRPr="00230E94">
        <w:rPr>
          <w:rStyle w:val="None"/>
          <w:rFonts w:ascii="Abadi" w:hAnsi="Abadi"/>
          <w:b/>
          <w:bCs/>
          <w:sz w:val="20"/>
          <w:szCs w:val="20"/>
        </w:rPr>
        <w:t>Saleforce.com setup, Configuration, customization. Worked on data migration from databases to SFDC using Data Loader.</w:t>
      </w:r>
    </w:p>
    <w:p w:rsidR="000D2D41" w:rsidRPr="00230E94" w:rsidRDefault="00467171">
      <w:pPr>
        <w:pStyle w:val="BodyB"/>
        <w:numPr>
          <w:ilvl w:val="0"/>
          <w:numId w:val="3"/>
        </w:numPr>
        <w:spacing w:before="0"/>
        <w:jc w:val="both"/>
        <w:rPr>
          <w:rFonts w:ascii="Abadi" w:hAnsi="Abadi"/>
          <w:sz w:val="20"/>
          <w:szCs w:val="20"/>
        </w:rPr>
      </w:pPr>
      <w:r w:rsidRPr="00230E94">
        <w:rPr>
          <w:rStyle w:val="None"/>
          <w:rFonts w:ascii="Abadi" w:hAnsi="Abadi"/>
          <w:sz w:val="20"/>
          <w:szCs w:val="20"/>
        </w:rPr>
        <w:t xml:space="preserve">Prepared </w:t>
      </w:r>
      <w:r w:rsidRPr="00230E94">
        <w:rPr>
          <w:rStyle w:val="None"/>
          <w:rFonts w:ascii="Abadi" w:hAnsi="Abadi"/>
          <w:b/>
          <w:bCs/>
          <w:sz w:val="20"/>
          <w:szCs w:val="20"/>
        </w:rPr>
        <w:t>Test Scenarios and Test Cases for the Applications under test.Tested applications to ensure that they complied with Business Specifications.</w:t>
      </w:r>
    </w:p>
    <w:p w:rsidR="000D2D41" w:rsidRPr="00230E94" w:rsidRDefault="00467171">
      <w:pPr>
        <w:pStyle w:val="BodyB"/>
        <w:numPr>
          <w:ilvl w:val="0"/>
          <w:numId w:val="3"/>
        </w:numPr>
        <w:spacing w:before="0"/>
        <w:jc w:val="both"/>
        <w:rPr>
          <w:rFonts w:ascii="Abadi" w:hAnsi="Abadi"/>
          <w:sz w:val="20"/>
          <w:szCs w:val="20"/>
        </w:rPr>
      </w:pPr>
      <w:r w:rsidRPr="00230E94">
        <w:rPr>
          <w:rStyle w:val="None"/>
          <w:rFonts w:ascii="Abadi" w:hAnsi="Abadi"/>
          <w:sz w:val="20"/>
          <w:szCs w:val="20"/>
        </w:rPr>
        <w:t>Performed the Back-End integration testing to ensure data consistency on front-end by writing and executing SQL queries on the Oracle database.</w:t>
      </w:r>
    </w:p>
    <w:p w:rsidR="000D2D41" w:rsidRPr="00230E94" w:rsidRDefault="00467171">
      <w:pPr>
        <w:pStyle w:val="BodyB"/>
        <w:numPr>
          <w:ilvl w:val="0"/>
          <w:numId w:val="3"/>
        </w:numPr>
        <w:spacing w:before="0"/>
        <w:jc w:val="both"/>
        <w:rPr>
          <w:rFonts w:ascii="Abadi" w:hAnsi="Abadi"/>
          <w:sz w:val="20"/>
          <w:szCs w:val="20"/>
        </w:rPr>
      </w:pPr>
      <w:r w:rsidRPr="00230E94">
        <w:rPr>
          <w:rStyle w:val="None"/>
          <w:rFonts w:ascii="Abadi" w:hAnsi="Abadi"/>
          <w:sz w:val="20"/>
          <w:szCs w:val="20"/>
        </w:rPr>
        <w:t>Performed Functional, Regression, User Acceptance Testing and System Testing and to ensure that they complied with Business Specifications.</w:t>
      </w:r>
    </w:p>
    <w:p w:rsidR="000D2D41" w:rsidRPr="00230E94" w:rsidRDefault="00467171">
      <w:pPr>
        <w:pStyle w:val="BodyB"/>
        <w:numPr>
          <w:ilvl w:val="0"/>
          <w:numId w:val="3"/>
        </w:numPr>
        <w:spacing w:before="0"/>
        <w:jc w:val="both"/>
        <w:rPr>
          <w:rFonts w:ascii="Abadi" w:hAnsi="Abadi"/>
          <w:sz w:val="20"/>
          <w:szCs w:val="20"/>
        </w:rPr>
      </w:pPr>
      <w:r w:rsidRPr="00230E94">
        <w:rPr>
          <w:rStyle w:val="None"/>
          <w:rFonts w:ascii="Abadi" w:hAnsi="Abadi"/>
          <w:sz w:val="20"/>
          <w:szCs w:val="20"/>
        </w:rPr>
        <w:t>Collected evidence for each step of the process to ensure that any errors are captured in time and resolved immediately.</w:t>
      </w:r>
    </w:p>
    <w:p w:rsidR="000D2D41" w:rsidRPr="00230E94" w:rsidRDefault="00467171">
      <w:pPr>
        <w:pStyle w:val="BodyB"/>
        <w:numPr>
          <w:ilvl w:val="0"/>
          <w:numId w:val="3"/>
        </w:numPr>
        <w:spacing w:before="0"/>
        <w:jc w:val="both"/>
        <w:rPr>
          <w:rFonts w:ascii="Abadi" w:hAnsi="Abadi"/>
          <w:sz w:val="20"/>
          <w:szCs w:val="20"/>
        </w:rPr>
      </w:pPr>
      <w:r w:rsidRPr="00230E94">
        <w:rPr>
          <w:rStyle w:val="None"/>
          <w:rFonts w:ascii="Abadi" w:hAnsi="Abadi"/>
          <w:sz w:val="20"/>
          <w:szCs w:val="20"/>
        </w:rPr>
        <w:t>Prioritized and reported defects using QC to present documents and reports in weekly team meetings</w:t>
      </w:r>
    </w:p>
    <w:p w:rsidR="000D2D41" w:rsidRPr="00230E94" w:rsidRDefault="00467171">
      <w:pPr>
        <w:pStyle w:val="NoSpacing"/>
        <w:jc w:val="both"/>
        <w:rPr>
          <w:rStyle w:val="None"/>
          <w:rFonts w:ascii="Abadi" w:eastAsia="Cambria" w:hAnsi="Abadi" w:cs="Cambria"/>
          <w:b/>
          <w:bCs/>
          <w:sz w:val="20"/>
          <w:szCs w:val="20"/>
        </w:rPr>
      </w:pPr>
      <w:r w:rsidRPr="00230E94">
        <w:rPr>
          <w:rStyle w:val="None"/>
          <w:rFonts w:ascii="Abadi" w:hAnsi="Abadi"/>
          <w:b/>
          <w:bCs/>
          <w:sz w:val="20"/>
          <w:szCs w:val="20"/>
        </w:rPr>
        <w:t>Environment:  Salesforce Siebel, Oracle 10g, Sybase, MS Access, Java, HP Quality Center 9.2, SharePoint, VB.Net, HI Software Tool, JIRA, Selenium2.3,TestNG, Jenkins Maven, Cucumber</w:t>
      </w:r>
    </w:p>
    <w:p w:rsidR="000D2D41" w:rsidRPr="00230E94" w:rsidRDefault="000D2D41">
      <w:pPr>
        <w:pStyle w:val="BodyA"/>
        <w:pBdr>
          <w:bottom w:val="single" w:sz="4" w:space="0" w:color="000000"/>
        </w:pBdr>
        <w:spacing w:after="0" w:line="240" w:lineRule="auto"/>
        <w:jc w:val="both"/>
        <w:rPr>
          <w:rStyle w:val="None"/>
          <w:rFonts w:ascii="Abadi" w:eastAsia="Cambria" w:hAnsi="Abadi" w:cs="Cambria"/>
          <w:b/>
          <w:bCs/>
          <w:sz w:val="20"/>
          <w:szCs w:val="20"/>
        </w:rPr>
      </w:pPr>
    </w:p>
    <w:p w:rsidR="00D971C0" w:rsidRPr="00230E94" w:rsidRDefault="00467171" w:rsidP="00D971C0">
      <w:pPr>
        <w:pStyle w:val="BodyA"/>
        <w:pBdr>
          <w:bottom w:val="single" w:sz="4" w:space="0" w:color="000000"/>
        </w:pBdr>
        <w:spacing w:after="0" w:line="240" w:lineRule="auto"/>
        <w:jc w:val="both"/>
        <w:rPr>
          <w:rStyle w:val="None"/>
          <w:rFonts w:ascii="Abadi" w:hAnsi="Abadi"/>
          <w:b/>
          <w:bCs/>
          <w:sz w:val="20"/>
          <w:szCs w:val="20"/>
        </w:rPr>
      </w:pPr>
      <w:r w:rsidRPr="00230E94">
        <w:rPr>
          <w:rStyle w:val="None"/>
          <w:rFonts w:ascii="Abadi" w:hAnsi="Abadi"/>
          <w:b/>
          <w:bCs/>
          <w:color w:val="1D1B11"/>
          <w:sz w:val="20"/>
          <w:szCs w:val="20"/>
          <w:u w:color="1D1B11"/>
          <w:lang w:val="de-DE"/>
        </w:rPr>
        <w:t>FINRA, MD</w:t>
      </w:r>
      <w:r w:rsidR="00D971C0" w:rsidRPr="00230E94">
        <w:rPr>
          <w:rStyle w:val="None"/>
          <w:rFonts w:ascii="Abadi" w:hAnsi="Abadi"/>
          <w:b/>
          <w:bCs/>
          <w:sz w:val="20"/>
          <w:szCs w:val="20"/>
        </w:rPr>
        <w:t>May 2010 to April 2011</w:t>
      </w:r>
    </w:p>
    <w:p w:rsidR="00D971C0" w:rsidRPr="00230E94" w:rsidRDefault="00D971C0" w:rsidP="00D971C0">
      <w:pPr>
        <w:pStyle w:val="BodyA"/>
        <w:pBdr>
          <w:bottom w:val="single" w:sz="4" w:space="0" w:color="000000"/>
        </w:pBdr>
        <w:spacing w:after="0" w:line="240" w:lineRule="auto"/>
        <w:jc w:val="both"/>
        <w:rPr>
          <w:rStyle w:val="None"/>
          <w:rFonts w:ascii="Abadi" w:hAnsi="Abadi"/>
          <w:b/>
          <w:bCs/>
          <w:sz w:val="20"/>
          <w:szCs w:val="20"/>
        </w:rPr>
      </w:pPr>
      <w:r w:rsidRPr="00230E94">
        <w:rPr>
          <w:rStyle w:val="None"/>
          <w:rFonts w:ascii="Abadi" w:hAnsi="Abadi"/>
          <w:b/>
          <w:bCs/>
          <w:sz w:val="20"/>
          <w:szCs w:val="20"/>
        </w:rPr>
        <w:t xml:space="preserve">Sr. QA/Database Tester </w:t>
      </w:r>
    </w:p>
    <w:p w:rsidR="000D2D41" w:rsidRPr="00230E94" w:rsidRDefault="00467171">
      <w:pPr>
        <w:pStyle w:val="NoSpacing"/>
        <w:jc w:val="both"/>
        <w:rPr>
          <w:rStyle w:val="None"/>
          <w:rFonts w:ascii="Abadi" w:eastAsia="Cambria" w:hAnsi="Abadi" w:cs="Cambria"/>
          <w:sz w:val="20"/>
          <w:szCs w:val="20"/>
        </w:rPr>
      </w:pPr>
      <w:r w:rsidRPr="00230E94">
        <w:rPr>
          <w:rStyle w:val="None"/>
          <w:rFonts w:ascii="Abadi" w:hAnsi="Abadi"/>
          <w:sz w:val="20"/>
          <w:szCs w:val="20"/>
        </w:rPr>
        <w:t>The OATS Firm Gateway is a Web Interface which is intended for all Order Sending Organizations (OSOs) including member firms and third parties acting on behalf of member firms. For both the Custo</w:t>
      </w:r>
      <w:r w:rsidRPr="00230E94">
        <w:rPr>
          <w:rStyle w:val="None"/>
          <w:rFonts w:ascii="Abadi" w:hAnsi="Abadi"/>
          <w:sz w:val="20"/>
          <w:szCs w:val="20"/>
        </w:rPr>
        <w:t>m</w:t>
      </w:r>
      <w:r w:rsidRPr="00230E94">
        <w:rPr>
          <w:rStyle w:val="None"/>
          <w:rFonts w:ascii="Abadi" w:hAnsi="Abadi"/>
          <w:sz w:val="20"/>
          <w:szCs w:val="20"/>
        </w:rPr>
        <w:t>er Test (CT) and Production (PD) environments, there is a corresponding OATS Web Interface with dupl</w:t>
      </w:r>
      <w:r w:rsidRPr="00230E94">
        <w:rPr>
          <w:rStyle w:val="None"/>
          <w:rFonts w:ascii="Abadi" w:hAnsi="Abadi"/>
          <w:sz w:val="20"/>
          <w:szCs w:val="20"/>
        </w:rPr>
        <w:t>i</w:t>
      </w:r>
      <w:r w:rsidRPr="00230E94">
        <w:rPr>
          <w:rStyle w:val="None"/>
          <w:rFonts w:ascii="Abadi" w:hAnsi="Abadi"/>
          <w:sz w:val="20"/>
          <w:szCs w:val="20"/>
        </w:rPr>
        <w:t>cate features. The OATS Firm Gateway Web Interface provides access to daily reporting statistics, reje</w:t>
      </w:r>
      <w:r w:rsidRPr="00230E94">
        <w:rPr>
          <w:rStyle w:val="None"/>
          <w:rFonts w:ascii="Abadi" w:hAnsi="Abadi"/>
          <w:sz w:val="20"/>
          <w:szCs w:val="20"/>
        </w:rPr>
        <w:t>c</w:t>
      </w:r>
      <w:r w:rsidRPr="00230E94">
        <w:rPr>
          <w:rStyle w:val="None"/>
          <w:rFonts w:ascii="Abadi" w:hAnsi="Abadi"/>
          <w:sz w:val="20"/>
          <w:szCs w:val="20"/>
        </w:rPr>
        <w:t xml:space="preserve">tions, and feedback related to OATS Reporting. </w:t>
      </w:r>
    </w:p>
    <w:p w:rsidR="000D2D41" w:rsidRPr="00230E94" w:rsidRDefault="00467171">
      <w:pPr>
        <w:pStyle w:val="PlainText"/>
        <w:jc w:val="both"/>
        <w:rPr>
          <w:rStyle w:val="None"/>
          <w:rFonts w:ascii="Abadi" w:eastAsia="Cambria" w:hAnsi="Abadi" w:cs="Cambria"/>
          <w:b/>
          <w:bCs/>
        </w:rPr>
      </w:pPr>
      <w:r w:rsidRPr="00230E94">
        <w:rPr>
          <w:rStyle w:val="None"/>
          <w:rFonts w:ascii="Abadi" w:hAnsi="Abadi"/>
          <w:b/>
          <w:bCs/>
        </w:rPr>
        <w:t>Responsibilities:</w:t>
      </w:r>
    </w:p>
    <w:p w:rsidR="000D2D41" w:rsidRPr="00230E94" w:rsidRDefault="00467171">
      <w:pPr>
        <w:pStyle w:val="BodyA"/>
        <w:numPr>
          <w:ilvl w:val="0"/>
          <w:numId w:val="2"/>
        </w:numPr>
        <w:spacing w:after="0" w:line="240" w:lineRule="auto"/>
        <w:jc w:val="both"/>
        <w:rPr>
          <w:rFonts w:ascii="Abadi" w:hAnsi="Abadi"/>
          <w:color w:val="1D1B11"/>
          <w:sz w:val="20"/>
          <w:szCs w:val="20"/>
        </w:rPr>
      </w:pPr>
      <w:r w:rsidRPr="00230E94">
        <w:rPr>
          <w:rStyle w:val="None"/>
          <w:rFonts w:ascii="Abadi" w:hAnsi="Abadi"/>
          <w:color w:val="1D1B11"/>
          <w:sz w:val="20"/>
          <w:szCs w:val="20"/>
          <w:u w:color="1D1B11"/>
        </w:rPr>
        <w:t>Closely went through and worked on all the stages of SDLC for this project and designed and e</w:t>
      </w:r>
      <w:r w:rsidRPr="00230E94">
        <w:rPr>
          <w:rStyle w:val="None"/>
          <w:rFonts w:ascii="Abadi" w:hAnsi="Abadi"/>
          <w:color w:val="1D1B11"/>
          <w:sz w:val="20"/>
          <w:szCs w:val="20"/>
          <w:u w:color="1D1B11"/>
        </w:rPr>
        <w:t>x</w:t>
      </w:r>
      <w:r w:rsidRPr="00230E94">
        <w:rPr>
          <w:rStyle w:val="None"/>
          <w:rFonts w:ascii="Abadi" w:hAnsi="Abadi"/>
          <w:color w:val="1D1B11"/>
          <w:sz w:val="20"/>
          <w:szCs w:val="20"/>
          <w:u w:color="1D1B11"/>
        </w:rPr>
        <w:t>ecuted Functional, Integration, Regression, System (End to End) and Backend (Database) testing.</w:t>
      </w:r>
    </w:p>
    <w:p w:rsidR="000D2D41" w:rsidRPr="00230E94" w:rsidRDefault="00467171">
      <w:pPr>
        <w:pStyle w:val="BodyA"/>
        <w:numPr>
          <w:ilvl w:val="0"/>
          <w:numId w:val="2"/>
        </w:numPr>
        <w:spacing w:after="0" w:line="240" w:lineRule="auto"/>
        <w:jc w:val="both"/>
        <w:rPr>
          <w:rFonts w:ascii="Abadi" w:hAnsi="Abadi"/>
          <w:color w:val="1D1B11"/>
          <w:sz w:val="20"/>
          <w:szCs w:val="20"/>
        </w:rPr>
      </w:pPr>
      <w:r w:rsidRPr="00230E94">
        <w:rPr>
          <w:rStyle w:val="None"/>
          <w:rFonts w:ascii="Abadi" w:hAnsi="Abadi"/>
          <w:color w:val="1D1B11"/>
          <w:sz w:val="20"/>
          <w:szCs w:val="20"/>
          <w:u w:color="1D1B11"/>
        </w:rPr>
        <w:t>Participated in business requirement walk through, design walk through and analyzed Business r</w:t>
      </w:r>
      <w:r w:rsidRPr="00230E94">
        <w:rPr>
          <w:rStyle w:val="None"/>
          <w:rFonts w:ascii="Abadi" w:hAnsi="Abadi"/>
          <w:color w:val="1D1B11"/>
          <w:sz w:val="20"/>
          <w:szCs w:val="20"/>
          <w:u w:color="1D1B11"/>
        </w:rPr>
        <w:t>e</w:t>
      </w:r>
      <w:r w:rsidRPr="00230E94">
        <w:rPr>
          <w:rStyle w:val="None"/>
          <w:rFonts w:ascii="Abadi" w:hAnsi="Abadi"/>
          <w:color w:val="1D1B11"/>
          <w:sz w:val="20"/>
          <w:szCs w:val="20"/>
          <w:u w:color="1D1B11"/>
        </w:rPr>
        <w:t>quirements.</w:t>
      </w:r>
    </w:p>
    <w:p w:rsidR="000D2D41" w:rsidRPr="00230E94" w:rsidRDefault="00467171">
      <w:pPr>
        <w:pStyle w:val="BodyA"/>
        <w:numPr>
          <w:ilvl w:val="0"/>
          <w:numId w:val="2"/>
        </w:numPr>
        <w:spacing w:after="0" w:line="240" w:lineRule="auto"/>
        <w:jc w:val="both"/>
        <w:rPr>
          <w:rFonts w:ascii="Abadi" w:hAnsi="Abadi"/>
          <w:color w:val="1D1B11"/>
          <w:sz w:val="20"/>
          <w:szCs w:val="20"/>
        </w:rPr>
      </w:pPr>
      <w:r w:rsidRPr="00230E94">
        <w:rPr>
          <w:rStyle w:val="None"/>
          <w:rFonts w:ascii="Abadi" w:hAnsi="Abadi"/>
          <w:color w:val="1D1B11"/>
          <w:sz w:val="20"/>
          <w:szCs w:val="20"/>
          <w:u w:color="1D1B11"/>
        </w:rPr>
        <w:t xml:space="preserve">Participated in weekly status meetings, conducted walkthroughs, documented proceedings. Modified and maintained test cases with changes in application interface and navigation flow. </w:t>
      </w:r>
    </w:p>
    <w:p w:rsidR="000D2D41" w:rsidRPr="00230E94" w:rsidRDefault="00467171">
      <w:pPr>
        <w:pStyle w:val="BodyA"/>
        <w:numPr>
          <w:ilvl w:val="0"/>
          <w:numId w:val="2"/>
        </w:numPr>
        <w:spacing w:after="0" w:line="240" w:lineRule="auto"/>
        <w:jc w:val="both"/>
        <w:rPr>
          <w:rFonts w:ascii="Abadi" w:hAnsi="Abadi"/>
          <w:color w:val="1D1B11"/>
          <w:sz w:val="20"/>
          <w:szCs w:val="20"/>
        </w:rPr>
      </w:pPr>
      <w:r w:rsidRPr="00230E94">
        <w:rPr>
          <w:rStyle w:val="None"/>
          <w:rFonts w:ascii="Abadi" w:hAnsi="Abadi"/>
          <w:color w:val="1D1B11"/>
          <w:sz w:val="20"/>
          <w:szCs w:val="20"/>
          <w:u w:color="1D1B11"/>
        </w:rPr>
        <w:t xml:space="preserve">Utilized </w:t>
      </w:r>
      <w:r w:rsidRPr="00230E94">
        <w:rPr>
          <w:rStyle w:val="None"/>
          <w:rFonts w:ascii="Abadi" w:hAnsi="Abadi"/>
          <w:b/>
          <w:bCs/>
          <w:color w:val="1D1B11"/>
          <w:sz w:val="20"/>
          <w:szCs w:val="20"/>
          <w:u w:color="1D1B11"/>
        </w:rPr>
        <w:t>Quality Center for creating Test Plan/test cases and implementing requirements tr</w:t>
      </w:r>
      <w:r w:rsidRPr="00230E94">
        <w:rPr>
          <w:rStyle w:val="None"/>
          <w:rFonts w:ascii="Abadi" w:hAnsi="Abadi"/>
          <w:b/>
          <w:bCs/>
          <w:color w:val="1D1B11"/>
          <w:sz w:val="20"/>
          <w:szCs w:val="20"/>
          <w:u w:color="1D1B11"/>
        </w:rPr>
        <w:t>a</w:t>
      </w:r>
      <w:r w:rsidRPr="00230E94">
        <w:rPr>
          <w:rStyle w:val="None"/>
          <w:rFonts w:ascii="Abadi" w:hAnsi="Abadi"/>
          <w:b/>
          <w:bCs/>
          <w:color w:val="1D1B11"/>
          <w:sz w:val="20"/>
          <w:szCs w:val="20"/>
          <w:u w:color="1D1B11"/>
        </w:rPr>
        <w:t>ceability to showcase full coverage of testing the application.</w:t>
      </w:r>
    </w:p>
    <w:p w:rsidR="000D2D41" w:rsidRPr="00230E94" w:rsidRDefault="00467171">
      <w:pPr>
        <w:pStyle w:val="BodyA"/>
        <w:numPr>
          <w:ilvl w:val="0"/>
          <w:numId w:val="2"/>
        </w:numPr>
        <w:spacing w:after="0" w:line="240" w:lineRule="auto"/>
        <w:jc w:val="both"/>
        <w:rPr>
          <w:rFonts w:ascii="Abadi" w:hAnsi="Abadi"/>
          <w:color w:val="1D1B11"/>
          <w:sz w:val="20"/>
          <w:szCs w:val="20"/>
        </w:rPr>
      </w:pPr>
      <w:r w:rsidRPr="00230E94">
        <w:rPr>
          <w:rStyle w:val="None"/>
          <w:rFonts w:ascii="Abadi" w:hAnsi="Abadi"/>
          <w:color w:val="1D1B11"/>
          <w:sz w:val="20"/>
          <w:szCs w:val="20"/>
          <w:u w:color="1D1B11"/>
        </w:rPr>
        <w:t>Prepared Test data for new features and updating regression data on need basis.</w:t>
      </w:r>
    </w:p>
    <w:p w:rsidR="000D2D41" w:rsidRPr="00230E94" w:rsidRDefault="00467171">
      <w:pPr>
        <w:pStyle w:val="BodyA"/>
        <w:numPr>
          <w:ilvl w:val="0"/>
          <w:numId w:val="2"/>
        </w:numPr>
        <w:spacing w:after="0" w:line="240" w:lineRule="auto"/>
        <w:jc w:val="both"/>
        <w:rPr>
          <w:rFonts w:ascii="Abadi" w:hAnsi="Abadi"/>
          <w:color w:val="1D1B11"/>
          <w:sz w:val="20"/>
          <w:szCs w:val="20"/>
        </w:rPr>
      </w:pPr>
      <w:r w:rsidRPr="00230E94">
        <w:rPr>
          <w:rStyle w:val="None"/>
          <w:rFonts w:ascii="Abadi" w:hAnsi="Abadi"/>
          <w:color w:val="1D1B11"/>
          <w:sz w:val="20"/>
          <w:szCs w:val="20"/>
          <w:u w:color="1D1B11"/>
        </w:rPr>
        <w:t>Test Case Execution and Execution Status Metrics Preparation.</w:t>
      </w:r>
    </w:p>
    <w:p w:rsidR="000D2D41" w:rsidRPr="00230E94" w:rsidRDefault="00467171">
      <w:pPr>
        <w:pStyle w:val="BodyA"/>
        <w:numPr>
          <w:ilvl w:val="0"/>
          <w:numId w:val="2"/>
        </w:numPr>
        <w:spacing w:after="0" w:line="240" w:lineRule="auto"/>
        <w:jc w:val="both"/>
        <w:rPr>
          <w:rFonts w:ascii="Abadi" w:hAnsi="Abadi"/>
          <w:color w:val="1D1B11"/>
          <w:sz w:val="20"/>
          <w:szCs w:val="20"/>
        </w:rPr>
      </w:pPr>
      <w:r w:rsidRPr="00230E94">
        <w:rPr>
          <w:rStyle w:val="None"/>
          <w:rFonts w:ascii="Abadi" w:hAnsi="Abadi"/>
          <w:color w:val="1D1B11"/>
          <w:sz w:val="20"/>
          <w:szCs w:val="20"/>
          <w:u w:color="1D1B11"/>
        </w:rPr>
        <w:t xml:space="preserve">Run the </w:t>
      </w:r>
      <w:r w:rsidR="00230E94" w:rsidRPr="00230E94">
        <w:rPr>
          <w:rStyle w:val="None"/>
          <w:rFonts w:ascii="Abadi" w:hAnsi="Abadi"/>
          <w:color w:val="1D1B11"/>
          <w:sz w:val="20"/>
          <w:szCs w:val="20"/>
          <w:u w:color="1D1B11"/>
        </w:rPr>
        <w:t>back-end</w:t>
      </w:r>
      <w:r w:rsidRPr="00230E94">
        <w:rPr>
          <w:rStyle w:val="None"/>
          <w:rFonts w:ascii="Abadi" w:hAnsi="Abadi"/>
          <w:color w:val="1D1B11"/>
          <w:sz w:val="20"/>
          <w:szCs w:val="20"/>
          <w:u w:color="1D1B11"/>
        </w:rPr>
        <w:t xml:space="preserve"> batch processes and perform database testing.</w:t>
      </w:r>
    </w:p>
    <w:p w:rsidR="000D2D41" w:rsidRPr="00230E94" w:rsidRDefault="00467171">
      <w:pPr>
        <w:pStyle w:val="BodyA"/>
        <w:numPr>
          <w:ilvl w:val="0"/>
          <w:numId w:val="2"/>
        </w:numPr>
        <w:spacing w:after="0" w:line="240" w:lineRule="auto"/>
        <w:jc w:val="both"/>
        <w:rPr>
          <w:rFonts w:ascii="Abadi" w:hAnsi="Abadi"/>
          <w:color w:val="1D1B11"/>
          <w:sz w:val="20"/>
          <w:szCs w:val="20"/>
        </w:rPr>
      </w:pPr>
      <w:r w:rsidRPr="00230E94">
        <w:rPr>
          <w:rStyle w:val="None"/>
          <w:rFonts w:ascii="Abadi" w:hAnsi="Abadi"/>
          <w:color w:val="1D1B11"/>
          <w:sz w:val="20"/>
          <w:szCs w:val="20"/>
          <w:u w:color="1D1B11"/>
        </w:rPr>
        <w:t>Run Oracle SQL Scripts and verifying results in the oracle database.</w:t>
      </w:r>
    </w:p>
    <w:p w:rsidR="000D2D41" w:rsidRPr="00230E94" w:rsidRDefault="00467171">
      <w:pPr>
        <w:pStyle w:val="BodyA"/>
        <w:numPr>
          <w:ilvl w:val="0"/>
          <w:numId w:val="2"/>
        </w:numPr>
        <w:spacing w:after="0" w:line="240" w:lineRule="auto"/>
        <w:jc w:val="both"/>
        <w:rPr>
          <w:rFonts w:ascii="Abadi" w:hAnsi="Abadi"/>
          <w:color w:val="1D1B11"/>
          <w:sz w:val="20"/>
          <w:szCs w:val="20"/>
        </w:rPr>
      </w:pPr>
      <w:r w:rsidRPr="00230E94">
        <w:rPr>
          <w:rStyle w:val="None"/>
          <w:rFonts w:ascii="Abadi" w:hAnsi="Abadi"/>
          <w:color w:val="1D1B11"/>
          <w:sz w:val="20"/>
          <w:szCs w:val="20"/>
          <w:u w:color="1D1B11"/>
        </w:rPr>
        <w:t>Execution of test cases, submission of bugs found during execution and consulted closely with deve</w:t>
      </w:r>
      <w:r w:rsidRPr="00230E94">
        <w:rPr>
          <w:rStyle w:val="None"/>
          <w:rFonts w:ascii="Abadi" w:hAnsi="Abadi"/>
          <w:color w:val="1D1B11"/>
          <w:sz w:val="20"/>
          <w:szCs w:val="20"/>
          <w:u w:color="1D1B11"/>
        </w:rPr>
        <w:t>l</w:t>
      </w:r>
      <w:r w:rsidRPr="00230E94">
        <w:rPr>
          <w:rStyle w:val="None"/>
          <w:rFonts w:ascii="Abadi" w:hAnsi="Abadi"/>
          <w:color w:val="1D1B11"/>
          <w:sz w:val="20"/>
          <w:szCs w:val="20"/>
          <w:u w:color="1D1B11"/>
        </w:rPr>
        <w:t>opers and front-end users to resolve problems.</w:t>
      </w:r>
    </w:p>
    <w:p w:rsidR="000D2D41" w:rsidRPr="00230E94" w:rsidRDefault="00467171">
      <w:pPr>
        <w:pStyle w:val="BodyA"/>
        <w:numPr>
          <w:ilvl w:val="0"/>
          <w:numId w:val="2"/>
        </w:numPr>
        <w:spacing w:after="0" w:line="240" w:lineRule="auto"/>
        <w:jc w:val="both"/>
        <w:rPr>
          <w:rFonts w:ascii="Abadi" w:hAnsi="Abadi"/>
          <w:color w:val="1D1B11"/>
          <w:sz w:val="20"/>
          <w:szCs w:val="20"/>
        </w:rPr>
      </w:pPr>
      <w:r w:rsidRPr="00230E94">
        <w:rPr>
          <w:rStyle w:val="None"/>
          <w:rFonts w:ascii="Abadi" w:hAnsi="Abadi"/>
          <w:color w:val="1D1B11"/>
          <w:sz w:val="20"/>
          <w:szCs w:val="20"/>
          <w:u w:color="1D1B11"/>
        </w:rPr>
        <w:t>Reported data anomalies, application bugs and defects using Quality Center.</w:t>
      </w:r>
    </w:p>
    <w:p w:rsidR="000D2D41" w:rsidRPr="00230E94" w:rsidRDefault="00467171">
      <w:pPr>
        <w:pStyle w:val="BodyA"/>
        <w:numPr>
          <w:ilvl w:val="0"/>
          <w:numId w:val="2"/>
        </w:numPr>
        <w:spacing w:after="0" w:line="240" w:lineRule="auto"/>
        <w:jc w:val="both"/>
        <w:rPr>
          <w:rFonts w:ascii="Abadi" w:hAnsi="Abadi"/>
          <w:color w:val="1D1B11"/>
          <w:sz w:val="20"/>
          <w:szCs w:val="20"/>
        </w:rPr>
      </w:pPr>
      <w:r w:rsidRPr="00230E94">
        <w:rPr>
          <w:rStyle w:val="None"/>
          <w:rFonts w:ascii="Abadi" w:hAnsi="Abadi"/>
          <w:color w:val="1D1B11"/>
          <w:sz w:val="20"/>
          <w:szCs w:val="20"/>
          <w:u w:color="1D1B11"/>
        </w:rPr>
        <w:t>Participated in daily Scrum meetings, retrospective to discuss the status of testing.</w:t>
      </w:r>
    </w:p>
    <w:p w:rsidR="000D2D41" w:rsidRPr="00230E94" w:rsidRDefault="00467171">
      <w:pPr>
        <w:pStyle w:val="BodyA"/>
        <w:numPr>
          <w:ilvl w:val="0"/>
          <w:numId w:val="2"/>
        </w:numPr>
        <w:spacing w:after="0" w:line="240" w:lineRule="auto"/>
        <w:jc w:val="both"/>
        <w:rPr>
          <w:rFonts w:ascii="Abadi" w:hAnsi="Abadi"/>
          <w:color w:val="1D1B11"/>
          <w:sz w:val="20"/>
          <w:szCs w:val="20"/>
        </w:rPr>
      </w:pPr>
      <w:r w:rsidRPr="00230E94">
        <w:rPr>
          <w:rStyle w:val="None"/>
          <w:rFonts w:ascii="Abadi" w:hAnsi="Abadi"/>
          <w:color w:val="1D1B11"/>
          <w:sz w:val="20"/>
          <w:szCs w:val="20"/>
          <w:u w:color="1D1B11"/>
        </w:rPr>
        <w:t>Involved in Extensively during UAT testing of various functionalities along with the implementation team.</w:t>
      </w:r>
    </w:p>
    <w:p w:rsidR="000D2D41" w:rsidRPr="00230E94" w:rsidRDefault="00467171">
      <w:pPr>
        <w:pStyle w:val="NoSpacing"/>
        <w:jc w:val="both"/>
        <w:rPr>
          <w:rStyle w:val="None"/>
          <w:rFonts w:ascii="Abadi" w:eastAsia="Cambria" w:hAnsi="Abadi" w:cs="Cambria"/>
          <w:b/>
          <w:bCs/>
          <w:sz w:val="20"/>
          <w:szCs w:val="20"/>
        </w:rPr>
      </w:pPr>
      <w:r w:rsidRPr="00230E94">
        <w:rPr>
          <w:rStyle w:val="None"/>
          <w:rFonts w:ascii="Abadi" w:hAnsi="Abadi"/>
          <w:b/>
          <w:bCs/>
          <w:sz w:val="20"/>
          <w:szCs w:val="20"/>
        </w:rPr>
        <w:t>Environment:  IBM DB2, Netezza, Oracle 10g, Putty, Data stage, WinSCP, Start Team, HP Quality Center 10.0, ASP.Net, .NET, C#, Windows XP, Unix.</w:t>
      </w:r>
    </w:p>
    <w:p w:rsidR="000D2D41" w:rsidRPr="00230E94" w:rsidRDefault="000D2D41">
      <w:pPr>
        <w:pStyle w:val="NoSpacing"/>
        <w:jc w:val="both"/>
        <w:rPr>
          <w:rStyle w:val="None"/>
          <w:rFonts w:ascii="Abadi" w:eastAsia="Cambria" w:hAnsi="Abadi" w:cs="Cambria"/>
          <w:sz w:val="20"/>
          <w:szCs w:val="20"/>
        </w:rPr>
      </w:pPr>
    </w:p>
    <w:p w:rsidR="000D2D41" w:rsidRPr="00230E94" w:rsidRDefault="00467171" w:rsidP="00D971C0">
      <w:pPr>
        <w:pStyle w:val="BodyA"/>
        <w:pBdr>
          <w:bottom w:val="single" w:sz="4" w:space="0" w:color="000000"/>
        </w:pBdr>
        <w:spacing w:after="0" w:line="240" w:lineRule="auto"/>
        <w:jc w:val="both"/>
        <w:rPr>
          <w:rStyle w:val="None"/>
          <w:rFonts w:ascii="Abadi" w:hAnsi="Abadi"/>
          <w:b/>
          <w:bCs/>
          <w:color w:val="1D1B11"/>
          <w:sz w:val="20"/>
          <w:szCs w:val="20"/>
          <w:u w:color="1D1B11"/>
          <w:lang w:val="de-DE"/>
        </w:rPr>
      </w:pPr>
      <w:r w:rsidRPr="00230E94">
        <w:rPr>
          <w:rStyle w:val="None"/>
          <w:rFonts w:ascii="Abadi" w:hAnsi="Abadi"/>
          <w:b/>
          <w:bCs/>
          <w:color w:val="1D1B11"/>
          <w:sz w:val="20"/>
          <w:szCs w:val="20"/>
          <w:u w:color="1D1B11"/>
          <w:lang w:val="de-DE"/>
        </w:rPr>
        <w:lastRenderedPageBreak/>
        <w:t>Alaska Communications Systems, AK</w:t>
      </w:r>
      <w:r w:rsidR="00D971C0" w:rsidRPr="00230E94">
        <w:rPr>
          <w:rStyle w:val="None"/>
          <w:rFonts w:ascii="Abadi" w:hAnsi="Abadi"/>
          <w:b/>
          <w:bCs/>
          <w:color w:val="1D1B11"/>
          <w:sz w:val="20"/>
          <w:szCs w:val="20"/>
          <w:u w:color="1D1B11"/>
          <w:lang w:val="de-DE"/>
        </w:rPr>
        <w:t xml:space="preserve">        Nov 2008 to April 2010</w:t>
      </w:r>
    </w:p>
    <w:p w:rsidR="00D971C0" w:rsidRPr="00230E94" w:rsidRDefault="00D971C0" w:rsidP="00D971C0">
      <w:pPr>
        <w:pStyle w:val="BodyA"/>
        <w:pBdr>
          <w:bottom w:val="single" w:sz="4" w:space="0" w:color="000000"/>
        </w:pBdr>
        <w:spacing w:after="0" w:line="240" w:lineRule="auto"/>
        <w:jc w:val="both"/>
        <w:rPr>
          <w:rStyle w:val="None"/>
          <w:rFonts w:ascii="Abadi" w:hAnsi="Abadi"/>
          <w:b/>
          <w:bCs/>
          <w:color w:val="1D1B11"/>
          <w:sz w:val="20"/>
          <w:szCs w:val="20"/>
          <w:u w:color="1D1B11"/>
          <w:lang w:val="de-DE"/>
        </w:rPr>
      </w:pPr>
      <w:r w:rsidRPr="00230E94">
        <w:rPr>
          <w:rStyle w:val="None"/>
          <w:rFonts w:ascii="Abadi" w:hAnsi="Abadi"/>
          <w:b/>
          <w:bCs/>
          <w:color w:val="1D1B11"/>
          <w:sz w:val="20"/>
          <w:szCs w:val="20"/>
          <w:u w:color="1D1B11"/>
          <w:lang w:val="de-DE"/>
        </w:rPr>
        <w:t xml:space="preserve">QA Tester                                                                                                                          </w:t>
      </w:r>
    </w:p>
    <w:p w:rsidR="000D2D41" w:rsidRPr="00230E94" w:rsidRDefault="00467171">
      <w:pPr>
        <w:pStyle w:val="NoSpacing"/>
        <w:jc w:val="both"/>
        <w:rPr>
          <w:rStyle w:val="None"/>
          <w:rFonts w:ascii="Abadi" w:eastAsia="Cambria" w:hAnsi="Abadi" w:cs="Cambria"/>
          <w:b/>
          <w:bCs/>
          <w:sz w:val="20"/>
          <w:szCs w:val="20"/>
        </w:rPr>
      </w:pPr>
      <w:r w:rsidRPr="00230E94">
        <w:rPr>
          <w:rStyle w:val="None"/>
          <w:rFonts w:ascii="Abadi" w:hAnsi="Abadi"/>
          <w:sz w:val="20"/>
          <w:szCs w:val="20"/>
        </w:rPr>
        <w:t>Headquartered in Anchorage, ACS is Alaska’s leading provider of broadband and other wire line and wireless solutions to Enterprise and mass market customers. The ACS wire line operations include the state’s most advanced data networks and to be launched in early 2009, the only diverse undersea fiber optic system connecting Alaska to the contiguous United States. The ACS wireless operations include the only statewide 3G CDMA network, reaching across Alaska from the North Slope to Ketchikan, with cove</w:t>
      </w:r>
      <w:r w:rsidRPr="00230E94">
        <w:rPr>
          <w:rStyle w:val="None"/>
          <w:rFonts w:ascii="Abadi" w:hAnsi="Abadi"/>
          <w:sz w:val="20"/>
          <w:szCs w:val="20"/>
        </w:rPr>
        <w:t>r</w:t>
      </w:r>
      <w:r w:rsidRPr="00230E94">
        <w:rPr>
          <w:rStyle w:val="None"/>
          <w:rFonts w:ascii="Abadi" w:hAnsi="Abadi"/>
          <w:sz w:val="20"/>
          <w:szCs w:val="20"/>
        </w:rPr>
        <w:t xml:space="preserve">age extended via best-in-class CDMA carriers in the Lower 49 and Canada. </w:t>
      </w:r>
    </w:p>
    <w:p w:rsidR="000D2D41" w:rsidRPr="00230E94" w:rsidRDefault="00467171">
      <w:pPr>
        <w:pStyle w:val="NoSpacing"/>
        <w:jc w:val="both"/>
        <w:rPr>
          <w:rStyle w:val="None"/>
          <w:rFonts w:ascii="Abadi" w:eastAsia="Cambria" w:hAnsi="Abadi" w:cs="Cambria"/>
          <w:sz w:val="20"/>
          <w:szCs w:val="20"/>
        </w:rPr>
      </w:pPr>
      <w:r w:rsidRPr="00230E94">
        <w:rPr>
          <w:rStyle w:val="None"/>
          <w:rFonts w:ascii="Abadi" w:hAnsi="Abadi"/>
          <w:sz w:val="20"/>
          <w:szCs w:val="20"/>
        </w:rPr>
        <w:t>This project is up gradation of Siebel 7.5 to Siebel 8.0. We mainly focus on functional testing of the ACS application, Product Catalog and Data Migration.</w:t>
      </w:r>
    </w:p>
    <w:p w:rsidR="000D2D41" w:rsidRPr="00230E94" w:rsidRDefault="00467171">
      <w:pPr>
        <w:pStyle w:val="PlainText"/>
        <w:jc w:val="both"/>
        <w:rPr>
          <w:rStyle w:val="None"/>
          <w:rFonts w:ascii="Abadi" w:eastAsia="Cambria" w:hAnsi="Abadi" w:cs="Cambria"/>
        </w:rPr>
      </w:pPr>
      <w:r w:rsidRPr="00230E94">
        <w:rPr>
          <w:rStyle w:val="None"/>
          <w:rFonts w:ascii="Abadi" w:hAnsi="Abadi"/>
        </w:rPr>
        <w:t>Responsibilities:</w:t>
      </w:r>
    </w:p>
    <w:p w:rsidR="000D2D41" w:rsidRPr="00230E94" w:rsidRDefault="00467171">
      <w:pPr>
        <w:pStyle w:val="BodyA"/>
        <w:numPr>
          <w:ilvl w:val="0"/>
          <w:numId w:val="2"/>
        </w:numPr>
        <w:spacing w:after="0" w:line="240" w:lineRule="auto"/>
        <w:jc w:val="both"/>
        <w:rPr>
          <w:rFonts w:ascii="Abadi" w:hAnsi="Abadi"/>
          <w:color w:val="1D1B11"/>
          <w:sz w:val="20"/>
          <w:szCs w:val="20"/>
        </w:rPr>
      </w:pPr>
      <w:r w:rsidRPr="00230E94">
        <w:rPr>
          <w:rStyle w:val="None"/>
          <w:rFonts w:ascii="Abadi" w:hAnsi="Abadi"/>
          <w:color w:val="1D1B11"/>
          <w:sz w:val="20"/>
          <w:szCs w:val="20"/>
          <w:u w:color="1D1B11"/>
        </w:rPr>
        <w:t>Responsible for development of test scripts, execution and validation of Test results and document test evidence.</w:t>
      </w:r>
    </w:p>
    <w:p w:rsidR="000D2D41" w:rsidRPr="00230E94" w:rsidRDefault="00467171">
      <w:pPr>
        <w:pStyle w:val="BodyA"/>
        <w:numPr>
          <w:ilvl w:val="0"/>
          <w:numId w:val="2"/>
        </w:numPr>
        <w:spacing w:after="0" w:line="240" w:lineRule="auto"/>
        <w:jc w:val="both"/>
        <w:rPr>
          <w:rFonts w:ascii="Abadi" w:hAnsi="Abadi"/>
          <w:color w:val="1D1B11"/>
          <w:sz w:val="20"/>
          <w:szCs w:val="20"/>
        </w:rPr>
      </w:pPr>
      <w:r w:rsidRPr="00230E94">
        <w:rPr>
          <w:rStyle w:val="None"/>
          <w:rFonts w:ascii="Abadi" w:hAnsi="Abadi"/>
          <w:color w:val="1D1B11"/>
          <w:sz w:val="20"/>
          <w:szCs w:val="20"/>
          <w:u w:color="1D1B11"/>
        </w:rPr>
        <w:t>Executed and analyzed complex test cases and compared the results with expected results and product requirements.</w:t>
      </w:r>
    </w:p>
    <w:p w:rsidR="000D2D41" w:rsidRPr="00230E94" w:rsidRDefault="00467171">
      <w:pPr>
        <w:pStyle w:val="BodyA"/>
        <w:numPr>
          <w:ilvl w:val="0"/>
          <w:numId w:val="2"/>
        </w:numPr>
        <w:spacing w:after="0" w:line="240" w:lineRule="auto"/>
        <w:jc w:val="both"/>
        <w:rPr>
          <w:rFonts w:ascii="Abadi" w:hAnsi="Abadi"/>
          <w:color w:val="1D1B11"/>
          <w:sz w:val="20"/>
          <w:szCs w:val="20"/>
        </w:rPr>
      </w:pPr>
      <w:r w:rsidRPr="00230E94">
        <w:rPr>
          <w:rStyle w:val="None"/>
          <w:rFonts w:ascii="Abadi" w:hAnsi="Abadi"/>
          <w:color w:val="1D1B11"/>
          <w:sz w:val="20"/>
          <w:szCs w:val="20"/>
          <w:u w:color="1D1B11"/>
        </w:rPr>
        <w:t>Performed all aspects of verification, validation including functional, structural, regression, load and system testing</w:t>
      </w:r>
    </w:p>
    <w:p w:rsidR="000D2D41" w:rsidRPr="00230E94" w:rsidRDefault="00467171">
      <w:pPr>
        <w:pStyle w:val="BodyA"/>
        <w:numPr>
          <w:ilvl w:val="0"/>
          <w:numId w:val="2"/>
        </w:numPr>
        <w:spacing w:after="0" w:line="240" w:lineRule="auto"/>
        <w:jc w:val="both"/>
        <w:rPr>
          <w:rFonts w:ascii="Abadi" w:hAnsi="Abadi"/>
          <w:color w:val="1D1B11"/>
          <w:sz w:val="20"/>
          <w:szCs w:val="20"/>
        </w:rPr>
      </w:pPr>
      <w:r w:rsidRPr="00230E94">
        <w:rPr>
          <w:rStyle w:val="None"/>
          <w:rFonts w:ascii="Abadi" w:hAnsi="Abadi"/>
          <w:color w:val="1D1B11"/>
          <w:sz w:val="20"/>
          <w:szCs w:val="20"/>
          <w:u w:color="1D1B11"/>
        </w:rPr>
        <w:t>Analyzed Test Results, opened defects and tracked them to closure by coordinating with Dev team.</w:t>
      </w:r>
    </w:p>
    <w:p w:rsidR="000D2D41" w:rsidRPr="00230E94" w:rsidRDefault="00467171">
      <w:pPr>
        <w:pStyle w:val="BodyA"/>
        <w:numPr>
          <w:ilvl w:val="0"/>
          <w:numId w:val="2"/>
        </w:numPr>
        <w:spacing w:after="0" w:line="240" w:lineRule="auto"/>
        <w:jc w:val="both"/>
        <w:rPr>
          <w:rFonts w:ascii="Abadi" w:hAnsi="Abadi"/>
          <w:color w:val="1D1B11"/>
          <w:sz w:val="20"/>
          <w:szCs w:val="20"/>
        </w:rPr>
      </w:pPr>
      <w:r w:rsidRPr="00230E94">
        <w:rPr>
          <w:rStyle w:val="None"/>
          <w:rFonts w:ascii="Abadi" w:hAnsi="Abadi"/>
          <w:color w:val="1D1B11"/>
          <w:sz w:val="20"/>
          <w:szCs w:val="20"/>
          <w:u w:color="1D1B11"/>
        </w:rPr>
        <w:t>Used Quality Centre as the test management tool for the maintenance of the test cases and to track the defects</w:t>
      </w:r>
    </w:p>
    <w:p w:rsidR="000D2D41" w:rsidRPr="00230E94" w:rsidRDefault="00467171">
      <w:pPr>
        <w:pStyle w:val="BodyA"/>
        <w:numPr>
          <w:ilvl w:val="0"/>
          <w:numId w:val="2"/>
        </w:numPr>
        <w:spacing w:after="0" w:line="240" w:lineRule="auto"/>
        <w:jc w:val="both"/>
        <w:rPr>
          <w:rFonts w:ascii="Abadi" w:hAnsi="Abadi"/>
          <w:color w:val="1D1B11"/>
          <w:sz w:val="20"/>
          <w:szCs w:val="20"/>
        </w:rPr>
      </w:pPr>
      <w:r w:rsidRPr="00230E94">
        <w:rPr>
          <w:rStyle w:val="None"/>
          <w:rFonts w:ascii="Abadi" w:hAnsi="Abadi"/>
          <w:color w:val="1D1B11"/>
          <w:sz w:val="20"/>
          <w:szCs w:val="20"/>
          <w:u w:color="1D1B11"/>
        </w:rPr>
        <w:t>Performed Regression Testing after each build.</w:t>
      </w:r>
    </w:p>
    <w:p w:rsidR="000D2D41" w:rsidRPr="00230E94" w:rsidRDefault="00467171">
      <w:pPr>
        <w:pStyle w:val="BodyA"/>
        <w:numPr>
          <w:ilvl w:val="0"/>
          <w:numId w:val="2"/>
        </w:numPr>
        <w:spacing w:after="0" w:line="240" w:lineRule="auto"/>
        <w:jc w:val="both"/>
        <w:rPr>
          <w:rFonts w:ascii="Abadi" w:hAnsi="Abadi"/>
          <w:b/>
          <w:bCs/>
          <w:color w:val="1D1B11"/>
          <w:sz w:val="20"/>
          <w:szCs w:val="20"/>
        </w:rPr>
      </w:pPr>
      <w:r w:rsidRPr="00230E94">
        <w:rPr>
          <w:rStyle w:val="None"/>
          <w:rFonts w:ascii="Abadi" w:hAnsi="Abadi"/>
          <w:color w:val="1D1B11"/>
          <w:sz w:val="20"/>
          <w:szCs w:val="20"/>
          <w:u w:color="1D1B11"/>
        </w:rPr>
        <w:t xml:space="preserve">Involved in </w:t>
      </w:r>
      <w:r w:rsidRPr="00230E94">
        <w:rPr>
          <w:rStyle w:val="None"/>
          <w:rFonts w:ascii="Abadi" w:hAnsi="Abadi"/>
          <w:b/>
          <w:bCs/>
          <w:color w:val="1D1B11"/>
          <w:sz w:val="20"/>
          <w:szCs w:val="20"/>
          <w:u w:color="1D1B11"/>
        </w:rPr>
        <w:t>UAT testing along with clients and user groups.</w:t>
      </w:r>
    </w:p>
    <w:p w:rsidR="000D2D41" w:rsidRPr="00230E94" w:rsidRDefault="00467171">
      <w:pPr>
        <w:pStyle w:val="BodyA"/>
        <w:numPr>
          <w:ilvl w:val="0"/>
          <w:numId w:val="2"/>
        </w:numPr>
        <w:spacing w:after="0" w:line="240" w:lineRule="auto"/>
        <w:jc w:val="both"/>
        <w:rPr>
          <w:rFonts w:ascii="Abadi" w:hAnsi="Abadi"/>
          <w:color w:val="1D1B11"/>
          <w:sz w:val="20"/>
          <w:szCs w:val="20"/>
        </w:rPr>
      </w:pPr>
      <w:r w:rsidRPr="00230E94">
        <w:rPr>
          <w:rStyle w:val="None"/>
          <w:rFonts w:ascii="Abadi" w:hAnsi="Abadi"/>
          <w:color w:val="1D1B11"/>
          <w:sz w:val="20"/>
          <w:szCs w:val="20"/>
          <w:u w:color="1D1B11"/>
        </w:rPr>
        <w:t>Attended weekly project review meetings with Product Management and Development team</w:t>
      </w:r>
    </w:p>
    <w:p w:rsidR="000D2D41" w:rsidRPr="00230E94" w:rsidRDefault="00467171">
      <w:pPr>
        <w:pStyle w:val="NoSpacing"/>
        <w:jc w:val="both"/>
        <w:rPr>
          <w:rStyle w:val="None"/>
          <w:rFonts w:ascii="Abadi" w:eastAsia="Cambria" w:hAnsi="Abadi" w:cs="Cambria"/>
          <w:b/>
          <w:bCs/>
          <w:sz w:val="20"/>
          <w:szCs w:val="20"/>
        </w:rPr>
      </w:pPr>
      <w:r w:rsidRPr="00230E94">
        <w:rPr>
          <w:rStyle w:val="None"/>
          <w:rFonts w:ascii="Abadi" w:hAnsi="Abadi"/>
          <w:b/>
          <w:bCs/>
          <w:sz w:val="20"/>
          <w:szCs w:val="20"/>
        </w:rPr>
        <w:t>Environment: Siebel 7.5/8.0, Aqua Data Studio, SQL Server 2000, BizTalk, HP Quality Center, IBM Mantis.</w:t>
      </w:r>
    </w:p>
    <w:p w:rsidR="000D2D41" w:rsidRDefault="000D2D41">
      <w:pPr>
        <w:pStyle w:val="NoSpacing"/>
        <w:jc w:val="both"/>
        <w:rPr>
          <w:rStyle w:val="None"/>
          <w:rFonts w:ascii="Abadi" w:eastAsia="Cambria" w:hAnsi="Abadi" w:cs="Cambria"/>
          <w:sz w:val="20"/>
          <w:szCs w:val="20"/>
        </w:rPr>
      </w:pPr>
    </w:p>
    <w:p w:rsidR="00230E94" w:rsidRDefault="00230E94">
      <w:pPr>
        <w:pStyle w:val="NoSpacing"/>
        <w:jc w:val="both"/>
        <w:rPr>
          <w:rStyle w:val="None"/>
          <w:rFonts w:ascii="Abadi" w:eastAsia="Cambria" w:hAnsi="Abadi" w:cs="Cambria"/>
          <w:sz w:val="20"/>
          <w:szCs w:val="20"/>
        </w:rPr>
      </w:pPr>
    </w:p>
    <w:p w:rsidR="00230E94" w:rsidRDefault="00230E94">
      <w:pPr>
        <w:pStyle w:val="NoSpacing"/>
        <w:jc w:val="both"/>
        <w:rPr>
          <w:rStyle w:val="None"/>
          <w:rFonts w:ascii="Abadi" w:eastAsia="Cambria" w:hAnsi="Abadi" w:cs="Cambria"/>
          <w:sz w:val="20"/>
          <w:szCs w:val="20"/>
        </w:rPr>
      </w:pPr>
    </w:p>
    <w:sectPr w:rsidR="00230E94" w:rsidSect="00960DE1">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8F9" w:rsidRDefault="00E968F9">
      <w:r>
        <w:separator/>
      </w:r>
    </w:p>
  </w:endnote>
  <w:endnote w:type="continuationSeparator" w:id="1">
    <w:p w:rsidR="00E968F9" w:rsidRDefault="00E968F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badi">
    <w:altName w:val="Abadi"/>
    <w:charset w:val="00"/>
    <w:family w:val="swiss"/>
    <w:pitch w:val="variable"/>
    <w:sig w:usb0="8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D41" w:rsidRDefault="000D2D41">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8F9" w:rsidRDefault="00E968F9">
      <w:r>
        <w:separator/>
      </w:r>
    </w:p>
  </w:footnote>
  <w:footnote w:type="continuationSeparator" w:id="1">
    <w:p w:rsidR="00E968F9" w:rsidRDefault="00E96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D41" w:rsidRDefault="000D2D41">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C1AD5"/>
    <w:multiLevelType w:val="hybridMultilevel"/>
    <w:tmpl w:val="35EE63D4"/>
    <w:styleLink w:val="ImportedStyle2"/>
    <w:lvl w:ilvl="0" w:tplc="1FF66E9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E061D2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E2623B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EDC8CA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0428C4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0DE17A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722E69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10C8AC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300BCC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47FC4C87"/>
    <w:multiLevelType w:val="hybridMultilevel"/>
    <w:tmpl w:val="35EE63D4"/>
    <w:numStyleLink w:val="ImportedStyle2"/>
  </w:abstractNum>
  <w:num w:numId="1">
    <w:abstractNumId w:val="0"/>
  </w:num>
  <w:num w:numId="2">
    <w:abstractNumId w:val="1"/>
  </w:num>
  <w:num w:numId="3">
    <w:abstractNumId w:val="1"/>
    <w:lvlOverride w:ilvl="0">
      <w:lvl w:ilvl="0" w:tplc="96CED8A6">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1A572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406BE0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D20F02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0C8995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DA81E1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E0CEC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922DE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8EAF9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autoHyphenation/>
  <w:characterSpacingControl w:val="doNotCompress"/>
  <w:footnotePr>
    <w:footnote w:id="0"/>
    <w:footnote w:id="1"/>
  </w:footnotePr>
  <w:endnotePr>
    <w:endnote w:id="0"/>
    <w:endnote w:id="1"/>
  </w:endnotePr>
  <w:compat>
    <w:useFELayout/>
  </w:compat>
  <w:rsids>
    <w:rsidRoot w:val="000D2D41"/>
    <w:rsid w:val="000D2D41"/>
    <w:rsid w:val="001D56A1"/>
    <w:rsid w:val="00230E94"/>
    <w:rsid w:val="00287334"/>
    <w:rsid w:val="003072F2"/>
    <w:rsid w:val="00467171"/>
    <w:rsid w:val="005B37E3"/>
    <w:rsid w:val="00960DE1"/>
    <w:rsid w:val="00A5312A"/>
    <w:rsid w:val="00AA1AF7"/>
    <w:rsid w:val="00C1359C"/>
    <w:rsid w:val="00C226F4"/>
    <w:rsid w:val="00D26D25"/>
    <w:rsid w:val="00D971C0"/>
    <w:rsid w:val="00E64FAD"/>
    <w:rsid w:val="00E968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DE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DE1"/>
    <w:rPr>
      <w:u w:val="single"/>
    </w:rPr>
  </w:style>
  <w:style w:type="paragraph" w:customStyle="1" w:styleId="HeaderFooter">
    <w:name w:val="Header &amp; Footer"/>
    <w:rsid w:val="00960DE1"/>
    <w:pPr>
      <w:tabs>
        <w:tab w:val="right" w:pos="9020"/>
      </w:tabs>
    </w:pPr>
    <w:rPr>
      <w:rFonts w:ascii="Helvetica Neue" w:hAnsi="Helvetica Neue" w:cs="Arial Unicode MS"/>
      <w:color w:val="000000"/>
      <w:sz w:val="24"/>
      <w:szCs w:val="24"/>
    </w:rPr>
  </w:style>
  <w:style w:type="paragraph" w:styleId="NoSpacing">
    <w:name w:val="No Spacing"/>
    <w:link w:val="NoSpacingChar"/>
    <w:uiPriority w:val="1"/>
    <w:qFormat/>
    <w:rsid w:val="00960DE1"/>
    <w:rPr>
      <w:rFonts w:ascii="Calibri" w:hAnsi="Calibri" w:cs="Arial Unicode MS"/>
      <w:color w:val="000000"/>
      <w:sz w:val="22"/>
      <w:szCs w:val="22"/>
      <w:u w:color="000000"/>
      <w:lang w:val="en-US"/>
    </w:rPr>
  </w:style>
  <w:style w:type="paragraph" w:customStyle="1" w:styleId="BodyA">
    <w:name w:val="Body A"/>
    <w:rsid w:val="00960DE1"/>
    <w:pPr>
      <w:spacing w:after="200" w:line="276" w:lineRule="auto"/>
    </w:pPr>
    <w:rPr>
      <w:rFonts w:ascii="Calibri" w:hAnsi="Calibri" w:cs="Arial Unicode MS"/>
      <w:color w:val="000000"/>
      <w:sz w:val="22"/>
      <w:szCs w:val="22"/>
      <w:u w:color="000000"/>
      <w:lang w:val="en-US"/>
    </w:rPr>
  </w:style>
  <w:style w:type="character" w:customStyle="1" w:styleId="None">
    <w:name w:val="None"/>
    <w:rsid w:val="00960DE1"/>
  </w:style>
  <w:style w:type="character" w:customStyle="1" w:styleId="Hyperlink0">
    <w:name w:val="Hyperlink.0"/>
    <w:basedOn w:val="None"/>
    <w:rsid w:val="00960DE1"/>
    <w:rPr>
      <w:outline w:val="0"/>
      <w:color w:val="0000FF"/>
      <w:u w:val="single" w:color="0000FF"/>
    </w:rPr>
  </w:style>
  <w:style w:type="paragraph" w:customStyle="1" w:styleId="BodyB">
    <w:name w:val="Body B"/>
    <w:rsid w:val="00960DE1"/>
    <w:pPr>
      <w:spacing w:before="160"/>
    </w:pPr>
    <w:rPr>
      <w:rFonts w:ascii="Helvetica Neue" w:hAnsi="Helvetica Neue" w:cs="Arial Unicode MS"/>
      <w:color w:val="000000"/>
      <w:sz w:val="24"/>
      <w:szCs w:val="24"/>
      <w:u w:color="000000"/>
      <w:lang w:val="en-US"/>
    </w:rPr>
  </w:style>
  <w:style w:type="numbering" w:customStyle="1" w:styleId="ImportedStyle2">
    <w:name w:val="Imported Style 2"/>
    <w:rsid w:val="00960DE1"/>
    <w:pPr>
      <w:numPr>
        <w:numId w:val="1"/>
      </w:numPr>
    </w:pPr>
  </w:style>
  <w:style w:type="character" w:customStyle="1" w:styleId="Hyperlink1">
    <w:name w:val="Hyperlink.1"/>
    <w:basedOn w:val="None"/>
    <w:rsid w:val="00960DE1"/>
    <w:rPr>
      <w:rFonts w:ascii="Cambria" w:eastAsia="Cambria" w:hAnsi="Cambria" w:cs="Cambria"/>
      <w:outline w:val="0"/>
      <w:color w:val="0645AD"/>
      <w:u w:color="0645AD"/>
    </w:rPr>
  </w:style>
  <w:style w:type="paragraph" w:styleId="PlainText">
    <w:name w:val="Plain Text"/>
    <w:rsid w:val="00960DE1"/>
    <w:rPr>
      <w:rFonts w:ascii="Courier New" w:hAnsi="Courier New" w:cs="Arial Unicode MS"/>
      <w:color w:val="000000"/>
      <w:u w:color="000000"/>
      <w:lang w:val="en-US"/>
    </w:rPr>
  </w:style>
  <w:style w:type="paragraph" w:customStyle="1" w:styleId="Default">
    <w:name w:val="Default"/>
    <w:rsid w:val="00960DE1"/>
    <w:pPr>
      <w:spacing w:before="160"/>
    </w:pPr>
    <w:rPr>
      <w:rFonts w:ascii="Helvetica Neue" w:hAnsi="Helvetica Neue" w:cs="Arial Unicode MS"/>
      <w:color w:val="000000"/>
      <w:sz w:val="24"/>
      <w:szCs w:val="24"/>
      <w:u w:color="000000"/>
    </w:rPr>
  </w:style>
  <w:style w:type="paragraph" w:styleId="ListParagraph">
    <w:name w:val="List Paragraph"/>
    <w:rsid w:val="00960DE1"/>
    <w:pPr>
      <w:spacing w:after="200" w:line="276" w:lineRule="auto"/>
      <w:ind w:left="720"/>
    </w:pPr>
    <w:rPr>
      <w:rFonts w:ascii="Calibri" w:hAnsi="Calibri" w:cs="Arial Unicode MS"/>
      <w:color w:val="000000"/>
      <w:sz w:val="22"/>
      <w:szCs w:val="22"/>
      <w:u w:color="000000"/>
      <w:lang w:val="en-US"/>
    </w:rPr>
  </w:style>
  <w:style w:type="character" w:customStyle="1" w:styleId="UnresolvedMention">
    <w:name w:val="Unresolved Mention"/>
    <w:basedOn w:val="DefaultParagraphFont"/>
    <w:uiPriority w:val="99"/>
    <w:semiHidden/>
    <w:unhideWhenUsed/>
    <w:rsid w:val="00D971C0"/>
    <w:rPr>
      <w:color w:val="605E5C"/>
      <w:shd w:val="clear" w:color="auto" w:fill="E1DFDD"/>
    </w:rPr>
  </w:style>
  <w:style w:type="character" w:customStyle="1" w:styleId="NoSpacingChar">
    <w:name w:val="No Spacing Char"/>
    <w:link w:val="NoSpacing"/>
    <w:uiPriority w:val="1"/>
    <w:rsid w:val="00AA1AF7"/>
    <w:rPr>
      <w:rFonts w:ascii="Calibri" w:hAnsi="Calibri" w:cs="Arial Unicode MS"/>
      <w:color w:val="000000"/>
      <w:sz w:val="22"/>
      <w:szCs w:val="22"/>
      <w:u w:color="000000"/>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n.wikipedia.org/wiki/Mattoon,_Illinois" TargetMode="External"/><Relationship Id="rId3" Type="http://schemas.openxmlformats.org/officeDocument/2006/relationships/settings" Target="settings.xml"/><Relationship Id="rId7" Type="http://schemas.openxmlformats.org/officeDocument/2006/relationships/hyperlink" Target="mailto:Id%3Asiria593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1747</Words>
  <Characters>9959</Characters>
  <Application>Microsoft Office Word</Application>
  <DocSecurity>0</DocSecurity>
  <Lines>82</Lines>
  <Paragraphs>23</Paragraphs>
  <ScaleCrop>false</ScaleCrop>
  <Company/>
  <LinksUpToDate>false</LinksUpToDate>
  <CharactersWithSpaces>11683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36</cp:revision>
  <dcterms:created xsi:type="dcterms:W3CDTF">2022-02-07T19:48:00Z</dcterms:created>
  <dcterms:modified xsi:type="dcterms:W3CDTF">2022-07-27T20:04:00Z</dcterms:modified>
</cp:coreProperties>
</file>