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/>
      </w:pPr>
      <w:bookmarkStart w:id="0" w:name="P SUSHMA"/>
      <w:bookmarkEnd w:id="0"/>
      <w:r>
        <w:t>P SUSHMA</w:t>
      </w:r>
    </w:p>
    <w:p>
      <w:pPr>
        <w:pStyle w:val="style66"/>
        <w:spacing w:lineRule="exact" w:line="218"/>
        <w:ind w:left="2222" w:right="2170"/>
        <w:jc w:val="center"/>
        <w:rPr/>
      </w:pPr>
      <w:r>
        <w:rPr>
          <w:b/>
        </w:rPr>
        <w:t>E-Mail</w:t>
      </w:r>
      <w:r>
        <w:rPr/>
        <w:fldChar w:fldCharType="begin"/>
      </w:r>
      <w:r>
        <w:instrText xml:space="preserve"> HYPERLINK "mailto:sushmapinninti0498@gmail.com" </w:instrText>
      </w:r>
      <w:r>
        <w:rPr/>
        <w:fldChar w:fldCharType="separate"/>
      </w:r>
      <w:r>
        <w:t xml:space="preserve">: sushmapinninti0498@gmail.com </w:t>
      </w:r>
      <w:r>
        <w:rPr/>
        <w:fldChar w:fldCharType="end"/>
      </w:r>
      <w:r>
        <w:t xml:space="preserve">~ </w:t>
      </w:r>
      <w:r>
        <w:rPr>
          <w:b/>
        </w:rPr>
        <w:t>Mobile</w:t>
      </w:r>
      <w:r>
        <w:t>: -+91-9515534709</w:t>
      </w:r>
    </w:p>
    <w:p>
      <w:pPr>
        <w:pStyle w:val="style66"/>
        <w:spacing w:before="9"/>
        <w:ind w:left="2224" w:right="2170"/>
        <w:jc w:val="center"/>
        <w:rPr/>
      </w:pPr>
      <w:r>
        <w:rPr/>
        <w:pict>
          <v:rect id="1026" fillcolor="black" stroked="f" style="position:absolute;margin-left:34.56pt;margin-top:12.55pt;width:526.44pt;height:0.48pt;z-index:-2147483645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  <w:r>
        <w:rPr>
          <w:b/>
        </w:rPr>
        <w:t>Address</w:t>
      </w:r>
      <w:r>
        <w:t>: No.55-4-478, Manthrapuri colony, Hanamkonda, Warangal-506015</w:t>
      </w:r>
    </w:p>
    <w:p>
      <w:pPr>
        <w:pStyle w:val="style66"/>
        <w:spacing w:before="2"/>
        <w:rPr>
          <w:sz w:val="14"/>
        </w:rPr>
      </w:pPr>
    </w:p>
    <w:p>
      <w:pPr>
        <w:pStyle w:val="style4098"/>
        <w:tabs>
          <w:tab w:val="left" w:leader="none" w:pos="10730"/>
        </w:tabs>
        <w:rPr/>
      </w:pPr>
      <w:r>
        <w:rPr>
          <w:shd w:val="clear" w:color="auto" w:fill="d9d9d9"/>
        </w:rPr>
        <w:t>CAREER</w:t>
      </w: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>OBJECTIVE</w:t>
      </w:r>
      <w:r>
        <w:rPr>
          <w:shd w:val="clear" w:color="auto" w:fill="d9d9d9"/>
        </w:rPr>
        <w:tab/>
      </w:r>
    </w:p>
    <w:p>
      <w:pPr>
        <w:pStyle w:val="style66"/>
        <w:spacing w:before="38"/>
        <w:ind w:left="240" w:right="87"/>
        <w:rPr/>
      </w:pPr>
      <w:r>
        <w:t>Aspir</w:t>
      </w:r>
      <w:r>
        <w:rPr>
          <w:lang w:val="en-US"/>
        </w:rPr>
        <w:t>ing to</w:t>
      </w:r>
      <w:r>
        <w:t xml:space="preserve"> pursue career opportunities</w:t>
      </w:r>
      <w:r>
        <w:t xml:space="preserve"> with an organization of repute and to apply my professional expertise, skills and enthusiasm in a position for the growth of organization as well as to enhance my knowledge on emerging technologies.</w:t>
      </w:r>
    </w:p>
    <w:p>
      <w:pPr>
        <w:pStyle w:val="style0"/>
        <w:tabs>
          <w:tab w:val="left" w:leader="none" w:pos="10734"/>
        </w:tabs>
        <w:spacing w:before="7"/>
        <w:ind w:left="199" w:right="0" w:firstLine="0"/>
        <w:jc w:val="left"/>
        <w:rPr>
          <w:b/>
          <w:sz w:val="20"/>
          <w:shd w:val="clear" w:color="auto" w:fill="d9d9d9"/>
        </w:rPr>
      </w:pPr>
    </w:p>
    <w:p>
      <w:pPr>
        <w:pStyle w:val="style0"/>
        <w:tabs>
          <w:tab w:val="left" w:leader="none" w:pos="10734"/>
        </w:tabs>
        <w:spacing w:before="7"/>
        <w:ind w:left="199" w:right="0" w:firstLine="0"/>
        <w:jc w:val="left"/>
        <w:rPr>
          <w:b/>
          <w:sz w:val="20"/>
          <w:shd w:val="clear" w:color="auto" w:fill="d9d9d9"/>
        </w:rPr>
      </w:pPr>
      <w:r>
        <w:rPr>
          <w:b/>
          <w:sz w:val="20"/>
          <w:shd w:val="clear" w:color="auto" w:fill="d9d9d9"/>
        </w:rPr>
        <w:t>PROFESSIONAL</w:t>
      </w:r>
      <w:r>
        <w:rPr>
          <w:b/>
          <w:sz w:val="20"/>
          <w:shd w:val="clear" w:color="auto" w:fill="d9d9d9"/>
        </w:rPr>
        <w:t xml:space="preserve"> </w:t>
      </w:r>
      <w:r>
        <w:rPr>
          <w:b/>
          <w:sz w:val="20"/>
          <w:shd w:val="clear" w:color="auto" w:fill="d9d9d9"/>
        </w:rPr>
        <w:t>EXPERIENCE</w:t>
      </w:r>
      <w:r>
        <w:rPr>
          <w:b/>
          <w:sz w:val="20"/>
          <w:shd w:val="clear" w:color="auto" w:fill="d9d9d9"/>
        </w:rPr>
        <w:tab/>
      </w:r>
    </w:p>
    <w:p>
      <w:pPr>
        <w:pStyle w:val="style0"/>
        <w:tabs>
          <w:tab w:val="left" w:leader="none" w:pos="10734"/>
        </w:tabs>
        <w:spacing w:before="7"/>
        <w:ind w:left="199" w:right="0" w:firstLine="0"/>
        <w:jc w:val="left"/>
        <w:rPr>
          <w:b/>
          <w:sz w:val="32"/>
          <w:szCs w:val="21"/>
        </w:rPr>
      </w:pPr>
    </w:p>
    <w:bookmarkStart w:id="1" w:name="Since June'19 with Tata Consultancy Serv"/>
    <w:bookmarkEnd w:id="1"/>
    <w:p>
      <w:pPr>
        <w:pStyle w:val="style4098"/>
        <w:spacing w:before="0"/>
        <w:ind w:left="240"/>
        <w:rPr>
          <w:sz w:val="21"/>
          <w:szCs w:val="21"/>
        </w:rPr>
      </w:pPr>
      <w:r>
        <w:rPr>
          <w:sz w:val="21"/>
          <w:szCs w:val="21"/>
        </w:rPr>
        <w:t>Since June'19 with Tata Consultancy Services (TCS) Hyderabad, as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S</w:t>
      </w:r>
      <w:r>
        <w:rPr>
          <w:sz w:val="21"/>
          <w:szCs w:val="21"/>
          <w:lang w:val="en-US"/>
        </w:rPr>
        <w:t>ystem</w:t>
      </w:r>
      <w:r>
        <w:rPr>
          <w:sz w:val="21"/>
          <w:szCs w:val="21"/>
        </w:rPr>
        <w:t xml:space="preserve"> Engineer.</w:t>
      </w:r>
    </w:p>
    <w:p>
      <w:pPr>
        <w:pStyle w:val="style4098"/>
        <w:spacing w:before="0"/>
        <w:ind w:left="240"/>
        <w:rPr>
          <w:lang w:val="en-US"/>
        </w:rPr>
      </w:pPr>
    </w:p>
    <w:p>
      <w:pPr>
        <w:pStyle w:val="style4098"/>
        <w:spacing w:before="0"/>
        <w:ind w:left="240"/>
        <w:rPr>
          <w:lang w:val="en-US"/>
        </w:rPr>
      </w:pPr>
      <w:r>
        <w:rPr>
          <w:sz w:val="21"/>
          <w:szCs w:val="21"/>
          <w:lang w:val="en-US"/>
        </w:rPr>
        <w:t>Project</w:t>
      </w:r>
      <w:r>
        <w:rPr>
          <w:lang w:val="en-US"/>
        </w:rPr>
        <w:t xml:space="preserve">:- </w:t>
      </w:r>
    </w:p>
    <w:p>
      <w:pPr>
        <w:pStyle w:val="style0"/>
        <w:tabs>
          <w:tab w:val="left" w:leader="none" w:pos="2380"/>
        </w:tabs>
        <w:ind w:left="955"/>
        <w:rPr/>
      </w:pPr>
      <w:r>
        <w:rPr>
          <w:rFonts w:hint="default"/>
        </w:rPr>
        <w:t>Project</w:t>
      </w:r>
      <w:r>
        <w:tab/>
      </w:r>
      <w:r>
        <w:rPr>
          <w:rFonts w:hint="default"/>
        </w:rPr>
        <w:t>: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>Shell</w:t>
      </w:r>
    </w:p>
    <w:p>
      <w:pPr>
        <w:pStyle w:val="style0"/>
        <w:tabs>
          <w:tab w:val="left" w:leader="none" w:pos="2380"/>
        </w:tabs>
        <w:spacing w:before="41" w:lineRule="auto" w:line="283"/>
        <w:ind w:left="940" w:right="6288" w:firstLine="14"/>
        <w:rPr>
          <w:rFonts w:hint="default"/>
          <w:lang w:val="en-US"/>
        </w:rPr>
      </w:pPr>
      <w:r>
        <w:rPr>
          <w:rFonts w:hint="default"/>
        </w:rPr>
        <w:t>Role</w:t>
      </w:r>
      <w:r>
        <w:tab/>
      </w:r>
      <w:r>
        <w:rPr>
          <w:rFonts w:hint="default"/>
        </w:rPr>
        <w:t>: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>Administrator</w:t>
      </w:r>
    </w:p>
    <w:p>
      <w:pPr>
        <w:pStyle w:val="style0"/>
        <w:tabs>
          <w:tab w:val="left" w:leader="none" w:pos="2380"/>
        </w:tabs>
        <w:spacing w:before="41" w:lineRule="auto" w:line="283"/>
        <w:ind w:left="940" w:right="6288" w:firstLine="14"/>
        <w:rPr/>
      </w:pPr>
      <w:r>
        <w:rPr>
          <w:lang w:val="en-US"/>
        </w:rPr>
        <w:t>Duration</w:t>
      </w:r>
      <w:r>
        <w:tab/>
      </w:r>
      <w:r>
        <w:rPr>
          <w:rFonts w:hint="default"/>
        </w:rPr>
        <w:t>: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>1 year</w:t>
      </w:r>
    </w:p>
    <w:p>
      <w:pPr>
        <w:pStyle w:val="style4098"/>
        <w:spacing w:before="0"/>
        <w:ind w:left="0"/>
        <w:rPr/>
      </w:pPr>
    </w:p>
    <w:p>
      <w:pPr>
        <w:pStyle w:val="style4098"/>
        <w:numPr>
          <w:ilvl w:val="0"/>
          <w:numId w:val="1"/>
        </w:numPr>
        <w:spacing w:before="0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Create new applications and new modules to establish an information hierarchy. </w:t>
      </w:r>
    </w:p>
    <w:p>
      <w:pPr>
        <w:pStyle w:val="style4098"/>
        <w:numPr>
          <w:ilvl w:val="0"/>
          <w:numId w:val="1"/>
        </w:numPr>
        <w:spacing w:before="0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Manage users, groups, and roles. </w:t>
      </w:r>
    </w:p>
    <w:p>
      <w:pPr>
        <w:pStyle w:val="style4098"/>
        <w:numPr>
          <w:ilvl w:val="0"/>
          <w:numId w:val="1"/>
        </w:numPr>
        <w:spacing w:before="0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Personalize and create forms and fields for the various roles and groups to target </w:t>
      </w:r>
      <w:r>
        <w:rPr>
          <w:b w:val="false"/>
          <w:bCs w:val="false"/>
          <w:lang w:val="en-US"/>
        </w:rPr>
        <w:t xml:space="preserve">company requirements. </w:t>
      </w:r>
    </w:p>
    <w:p>
      <w:pPr>
        <w:pStyle w:val="style4098"/>
        <w:numPr>
          <w:ilvl w:val="0"/>
          <w:numId w:val="1"/>
        </w:numPr>
        <w:spacing w:before="0"/>
        <w:rPr>
          <w:b w:val="false"/>
          <w:bCs w:val="false"/>
        </w:rPr>
      </w:pPr>
      <w:r>
        <w:rPr>
          <w:b w:val="false"/>
          <w:bCs w:val="false"/>
          <w:lang w:val="en-US"/>
        </w:rPr>
        <w:t>C</w:t>
      </w:r>
      <w:r>
        <w:rPr>
          <w:b w:val="false"/>
          <w:bCs w:val="false"/>
          <w:lang w:val="en-US"/>
        </w:rPr>
        <w:t>lient and Server side scripting</w:t>
      </w:r>
      <w:r>
        <w:rPr>
          <w:b w:val="false"/>
          <w:bCs w:val="false"/>
          <w:lang w:val="en-US"/>
        </w:rPr>
        <w:t xml:space="preserve"> ~ UI </w:t>
      </w:r>
      <w:r>
        <w:rPr>
          <w:b w:val="false"/>
          <w:bCs w:val="false"/>
          <w:lang w:val="en-US"/>
        </w:rPr>
        <w:t xml:space="preserve">Policies, </w:t>
      </w:r>
      <w:r>
        <w:rPr>
          <w:b w:val="false"/>
          <w:bCs w:val="false"/>
          <w:lang w:val="en-US"/>
        </w:rPr>
        <w:t xml:space="preserve">Client Scripts, </w:t>
      </w:r>
      <w:r>
        <w:rPr>
          <w:b w:val="false"/>
          <w:bCs w:val="false"/>
          <w:lang w:val="en-US"/>
        </w:rPr>
        <w:t>UI Actions, Business Rules.</w:t>
      </w:r>
    </w:p>
    <w:p>
      <w:pPr>
        <w:pStyle w:val="style4098"/>
        <w:numPr>
          <w:ilvl w:val="0"/>
          <w:numId w:val="1"/>
        </w:numPr>
        <w:spacing w:before="0"/>
        <w:rPr>
          <w:b w:val="false"/>
          <w:bCs w:val="false"/>
        </w:rPr>
      </w:pPr>
      <w:r>
        <w:rPr>
          <w:b w:val="false"/>
          <w:bCs w:val="false"/>
          <w:lang w:val="en-US"/>
        </w:rPr>
        <w:t>Interact with the ServiceNow Knowledge Base for company use.</w:t>
      </w:r>
    </w:p>
    <w:p>
      <w:pPr>
        <w:pStyle w:val="style4098"/>
        <w:numPr>
          <w:ilvl w:val="0"/>
          <w:numId w:val="1"/>
        </w:numPr>
        <w:spacing w:before="0"/>
        <w:rPr>
          <w:b w:val="false"/>
          <w:bCs w:val="false"/>
        </w:rPr>
      </w:pPr>
      <w:r>
        <w:rPr>
          <w:b w:val="false"/>
          <w:bCs w:val="false"/>
          <w:lang w:val="en-US"/>
        </w:rPr>
        <w:t>Service</w:t>
      </w:r>
      <w:r>
        <w:rPr>
          <w:b w:val="false"/>
          <w:bCs w:val="false"/>
          <w:lang w:val="en-US"/>
        </w:rPr>
        <w:t xml:space="preserve"> Catalog items, Email notifications</w:t>
      </w:r>
      <w:r>
        <w:rPr>
          <w:b w:val="false"/>
          <w:bCs w:val="false"/>
          <w:lang w:val="en-US"/>
        </w:rPr>
        <w:t xml:space="preserve">. </w:t>
      </w:r>
    </w:p>
    <w:p>
      <w:pPr>
        <w:pStyle w:val="style4098"/>
        <w:numPr>
          <w:ilvl w:val="0"/>
          <w:numId w:val="1"/>
        </w:numPr>
        <w:spacing w:before="0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Move data in and out of an instance using update sets, import sets, and </w:t>
      </w:r>
      <w:r>
        <w:rPr>
          <w:b w:val="false"/>
          <w:bCs w:val="false"/>
          <w:lang w:val="en-US"/>
        </w:rPr>
        <w:t>transform maps.</w:t>
      </w:r>
    </w:p>
    <w:p>
      <w:pPr>
        <w:pStyle w:val="style4098"/>
        <w:spacing w:before="0"/>
        <w:ind w:left="240"/>
        <w:rPr>
          <w:sz w:val="21"/>
          <w:szCs w:val="21"/>
          <w:lang w:val="en-US"/>
        </w:rPr>
      </w:pPr>
    </w:p>
    <w:p>
      <w:pPr>
        <w:pStyle w:val="style4098"/>
        <w:spacing w:before="0"/>
        <w:ind w:left="240"/>
        <w:rPr>
          <w:lang w:val="en-US"/>
        </w:rPr>
      </w:pPr>
      <w:r>
        <w:rPr>
          <w:sz w:val="21"/>
          <w:szCs w:val="21"/>
          <w:lang w:val="en-US"/>
        </w:rPr>
        <w:t>Project</w:t>
      </w:r>
      <w:r>
        <w:rPr>
          <w:lang w:val="en-US"/>
        </w:rPr>
        <w:t xml:space="preserve">:- </w:t>
      </w:r>
    </w:p>
    <w:p>
      <w:pPr>
        <w:pStyle w:val="style0"/>
        <w:tabs>
          <w:tab w:val="left" w:leader="none" w:pos="2380"/>
        </w:tabs>
        <w:ind w:left="955"/>
        <w:jc w:val="left"/>
        <w:rPr>
          <w:rFonts w:hint="default"/>
        </w:rPr>
      </w:pPr>
    </w:p>
    <w:p>
      <w:pPr>
        <w:pStyle w:val="style0"/>
        <w:tabs>
          <w:tab w:val="left" w:leader="none" w:pos="2380"/>
        </w:tabs>
        <w:ind w:left="955"/>
        <w:jc w:val="left"/>
        <w:rPr/>
      </w:pPr>
      <w:r>
        <w:rPr>
          <w:rFonts w:hint="default"/>
        </w:rPr>
        <w:t>Project</w:t>
      </w:r>
      <w:r>
        <w:tab/>
      </w:r>
      <w:r>
        <w:rPr>
          <w:rFonts w:hint="default"/>
        </w:rPr>
        <w:t>:</w:t>
      </w:r>
      <w:r>
        <w:rPr>
          <w:rFonts w:hint="default"/>
        </w:rPr>
        <w:t xml:space="preserve"> </w:t>
      </w:r>
      <w:r>
        <w:rPr>
          <w:rFonts w:hint="default"/>
        </w:rPr>
        <w:t>HNI</w:t>
      </w:r>
      <w:r>
        <w:rPr>
          <w:rFonts w:hint="default"/>
        </w:rPr>
        <w:t xml:space="preserve"> </w:t>
      </w:r>
      <w:r>
        <w:rPr>
          <w:rFonts w:hint="default"/>
        </w:rPr>
        <w:t>Furniture.</w:t>
      </w:r>
    </w:p>
    <w:p>
      <w:pPr>
        <w:pStyle w:val="style0"/>
        <w:tabs>
          <w:tab w:val="left" w:leader="none" w:pos="2380"/>
        </w:tabs>
        <w:spacing w:before="41" w:lineRule="auto" w:line="283"/>
        <w:ind w:left="940" w:right="6288" w:firstLine="14"/>
        <w:jc w:val="both"/>
        <w:rPr>
          <w:rFonts w:hint="default"/>
          <w:lang w:val="en-US"/>
        </w:rPr>
      </w:pPr>
      <w:r>
        <w:rPr>
          <w:rFonts w:hint="default"/>
        </w:rPr>
        <w:t>Role</w:t>
      </w:r>
      <w:r>
        <w:tab/>
      </w:r>
      <w:r>
        <w:rPr>
          <w:rFonts w:hint="default"/>
        </w:rPr>
        <w:t>:</w:t>
      </w:r>
      <w:r>
        <w:rPr>
          <w:rFonts w:hint="default"/>
        </w:rPr>
        <w:t xml:space="preserve"> </w:t>
      </w:r>
      <w:r>
        <w:rPr>
          <w:rFonts w:hint="default"/>
        </w:rPr>
        <w:t>Programmer</w:t>
      </w:r>
      <w:r>
        <w:rPr>
          <w:rFonts w:hint="default"/>
        </w:rPr>
        <w:t xml:space="preserve"> </w:t>
      </w:r>
      <w:r>
        <w:rPr>
          <w:rFonts w:hint="default"/>
        </w:rPr>
        <w:t>Analyst.</w:t>
      </w:r>
      <w:r>
        <w:rPr>
          <w:rFonts w:hint="default"/>
        </w:rPr>
        <w:t xml:space="preserve"> </w:t>
      </w:r>
      <w:r>
        <w:rPr>
          <w:rFonts w:hint="default"/>
        </w:rPr>
        <w:t>Platform</w:t>
      </w:r>
      <w:r>
        <w:rPr>
          <w:rFonts w:hint="default"/>
        </w:rPr>
        <w:t xml:space="preserve"> </w:t>
      </w:r>
      <w:r>
        <w:rPr>
          <w:rFonts w:hint="default"/>
        </w:rPr>
        <w:t>used</w:t>
      </w:r>
      <w:r>
        <w:tab/>
      </w:r>
      <w:r>
        <w:rPr>
          <w:rFonts w:hint="default"/>
        </w:rPr>
        <w:t>:</w:t>
      </w:r>
      <w:r>
        <w:rPr>
          <w:rFonts w:hint="default"/>
        </w:rPr>
        <w:t xml:space="preserve"> </w:t>
      </w:r>
      <w:r>
        <w:rPr>
          <w:rFonts w:hint="default"/>
        </w:rPr>
        <w:t>Infor</w:t>
      </w:r>
      <w:r>
        <w:rPr>
          <w:rFonts w:hint="default"/>
        </w:rPr>
        <w:t xml:space="preserve"> </w:t>
      </w:r>
      <w:r>
        <w:rPr>
          <w:rFonts w:hint="default"/>
        </w:rPr>
        <w:t>CPQ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>.</w:t>
      </w:r>
    </w:p>
    <w:p>
      <w:pPr>
        <w:pStyle w:val="style0"/>
        <w:tabs>
          <w:tab w:val="left" w:leader="none" w:pos="2380"/>
        </w:tabs>
        <w:spacing w:before="41" w:lineRule="auto" w:line="283"/>
        <w:ind w:left="940" w:right="6288" w:firstLine="14"/>
        <w:jc w:val="both"/>
        <w:rPr/>
      </w:pPr>
      <w:r>
        <w:rPr>
          <w:rFonts w:hint="default"/>
          <w:lang w:val="en-US"/>
        </w:rPr>
        <w:t>Duration</w:t>
      </w:r>
      <w:r>
        <w:rPr>
          <w:rFonts w:hint="default"/>
          <w:lang w:val="en-US"/>
        </w:rPr>
        <w:t xml:space="preserve">.          </w:t>
      </w:r>
      <w:r>
        <w:rPr>
          <w:rFonts w:hint="default"/>
          <w:lang w:val="en-US"/>
        </w:rPr>
        <w:t>:  1</w:t>
      </w:r>
      <w:r>
        <w:rPr>
          <w:rFonts w:hint="default"/>
          <w:lang w:val="en-US"/>
        </w:rPr>
        <w:t>year</w:t>
      </w:r>
    </w:p>
    <w:p>
      <w:pPr>
        <w:pStyle w:val="style4098"/>
        <w:spacing w:before="0"/>
        <w:ind w:left="240"/>
        <w:jc w:val="center"/>
        <w:rPr/>
      </w:pPr>
    </w:p>
    <w:p>
      <w:pPr>
        <w:pStyle w:val="style179"/>
        <w:numPr>
          <w:ilvl w:val="0"/>
          <w:numId w:val="2"/>
        </w:numPr>
        <w:tabs>
          <w:tab w:val="left" w:leader="none" w:pos="520"/>
          <w:tab w:val="left" w:leader="none" w:pos="521"/>
        </w:tabs>
        <w:spacing w:before="45" w:after="0" w:lineRule="auto" w:line="237"/>
        <w:ind w:left="520" w:right="322" w:hanging="420"/>
        <w:jc w:val="left"/>
        <w:rPr>
          <w:sz w:val="19"/>
        </w:rPr>
      </w:pPr>
      <w:r>
        <w:rPr>
          <w:sz w:val="19"/>
        </w:rPr>
        <w:t>Perform</w:t>
      </w:r>
      <w:r>
        <w:rPr>
          <w:sz w:val="19"/>
        </w:rPr>
        <w:t xml:space="preserve"> </w:t>
      </w:r>
      <w:r>
        <w:rPr>
          <w:sz w:val="19"/>
        </w:rPr>
        <w:t>rule</w:t>
      </w:r>
      <w:r>
        <w:rPr>
          <w:sz w:val="19"/>
        </w:rPr>
        <w:t xml:space="preserve"> </w:t>
      </w:r>
      <w:r>
        <w:rPr>
          <w:sz w:val="19"/>
        </w:rPr>
        <w:t>developmen</w:t>
      </w:r>
      <w:r>
        <w:rPr>
          <w:sz w:val="19"/>
          <w:lang w:val="en-US"/>
        </w:rPr>
        <w:t>t</w:t>
      </w:r>
      <w:r>
        <w:rPr>
          <w:sz w:val="19"/>
        </w:rPr>
        <w:t>,</w:t>
      </w:r>
      <w:r>
        <w:rPr>
          <w:sz w:val="19"/>
        </w:rPr>
        <w:t xml:space="preserve"> </w:t>
      </w:r>
      <w:r>
        <w:rPr>
          <w:sz w:val="19"/>
        </w:rPr>
        <w:t>testing</w:t>
      </w:r>
      <w:r>
        <w:rPr>
          <w:sz w:val="19"/>
        </w:rPr>
        <w:t xml:space="preserve"> </w:t>
      </w:r>
      <w:r>
        <w:rPr>
          <w:sz w:val="19"/>
        </w:rPr>
        <w:t>and</w:t>
      </w:r>
      <w:r>
        <w:rPr>
          <w:sz w:val="19"/>
        </w:rPr>
        <w:t xml:space="preserve"> </w:t>
      </w:r>
      <w:r>
        <w:rPr>
          <w:sz w:val="19"/>
        </w:rPr>
        <w:t>validation</w:t>
      </w:r>
      <w:r>
        <w:rPr>
          <w:sz w:val="19"/>
        </w:rPr>
        <w:t xml:space="preserve"> </w:t>
      </w:r>
      <w:r>
        <w:rPr>
          <w:sz w:val="19"/>
        </w:rPr>
        <w:t>using</w:t>
      </w:r>
      <w:r>
        <w:rPr>
          <w:sz w:val="19"/>
        </w:rPr>
        <w:t xml:space="preserve"> </w:t>
      </w:r>
      <w:r>
        <w:rPr>
          <w:sz w:val="19"/>
        </w:rPr>
        <w:t>expressions,</w:t>
      </w:r>
      <w:r>
        <w:rPr>
          <w:sz w:val="19"/>
        </w:rPr>
        <w:t xml:space="preserve"> </w:t>
      </w:r>
      <w:r>
        <w:rPr>
          <w:sz w:val="19"/>
          <w:lang w:val="en-US"/>
        </w:rPr>
        <w:t>l</w:t>
      </w:r>
      <w:r>
        <w:rPr>
          <w:sz w:val="19"/>
          <w:lang w:val="en-US"/>
        </w:rPr>
        <w:t>ocal</w:t>
      </w:r>
      <w:r>
        <w:rPr>
          <w:sz w:val="19"/>
          <w:lang w:val="en-US"/>
        </w:rPr>
        <w:t xml:space="preserve"> </w:t>
      </w:r>
      <w:r>
        <w:rPr>
          <w:sz w:val="19"/>
          <w:lang w:val="en-US"/>
        </w:rPr>
        <w:t>and</w:t>
      </w:r>
      <w:r>
        <w:rPr>
          <w:sz w:val="19"/>
          <w:lang w:val="en-US"/>
        </w:rPr>
        <w:t xml:space="preserve"> </w:t>
      </w:r>
      <w:r>
        <w:rPr>
          <w:sz w:val="19"/>
          <w:lang w:val="en-US"/>
        </w:rPr>
        <w:t>global</w:t>
      </w:r>
      <w:r>
        <w:rPr>
          <w:sz w:val="19"/>
          <w:lang w:val="en-US"/>
        </w:rPr>
        <w:t xml:space="preserve"> </w:t>
      </w:r>
      <w:r>
        <w:rPr>
          <w:sz w:val="19"/>
          <w:lang w:val="en-US"/>
        </w:rPr>
        <w:t>variables</w:t>
      </w:r>
      <w:r>
        <w:rPr>
          <w:sz w:val="19"/>
        </w:rPr>
        <w:t>,</w:t>
      </w:r>
      <w:r>
        <w:rPr>
          <w:sz w:val="19"/>
        </w:rPr>
        <w:t xml:space="preserve"> </w:t>
      </w:r>
      <w:r>
        <w:rPr>
          <w:sz w:val="19"/>
          <w:lang w:val="en-US"/>
        </w:rPr>
        <w:t>option lists</w:t>
      </w:r>
      <w:r>
        <w:rPr>
          <w:sz w:val="19"/>
        </w:rPr>
        <w:t>,</w:t>
      </w:r>
      <w:r>
        <w:rPr>
          <w:sz w:val="19"/>
        </w:rPr>
        <w:t xml:space="preserve"> </w:t>
      </w:r>
      <w:r>
        <w:rPr>
          <w:sz w:val="19"/>
        </w:rPr>
        <w:t>matrices</w:t>
      </w:r>
      <w:r>
        <w:rPr>
          <w:sz w:val="19"/>
        </w:rPr>
        <w:t xml:space="preserve"> </w:t>
      </w:r>
      <w:r>
        <w:rPr>
          <w:sz w:val="19"/>
          <w:lang w:val="en-US"/>
        </w:rPr>
        <w:t>a</w:t>
      </w:r>
      <w:r>
        <w:rPr>
          <w:sz w:val="19"/>
          <w:lang w:val="en-US"/>
        </w:rPr>
        <w:t>nd</w:t>
      </w:r>
      <w:r>
        <w:rPr>
          <w:sz w:val="19"/>
        </w:rPr>
        <w:t xml:space="preserve"> configuration</w:t>
      </w:r>
      <w:r>
        <w:rPr>
          <w:sz w:val="19"/>
        </w:rPr>
        <w:t xml:space="preserve"> </w:t>
      </w:r>
      <w:r>
        <w:rPr>
          <w:sz w:val="19"/>
        </w:rPr>
        <w:t>codes.</w:t>
      </w:r>
    </w:p>
    <w:p>
      <w:pPr>
        <w:pStyle w:val="style179"/>
        <w:numPr>
          <w:ilvl w:val="0"/>
          <w:numId w:val="2"/>
        </w:numPr>
        <w:tabs>
          <w:tab w:val="left" w:leader="none" w:pos="520"/>
          <w:tab w:val="left" w:leader="none" w:pos="521"/>
        </w:tabs>
        <w:spacing w:before="41" w:after="0" w:lineRule="auto" w:line="240"/>
        <w:ind w:left="520" w:right="0" w:hanging="421"/>
        <w:jc w:val="left"/>
        <w:rPr>
          <w:sz w:val="19"/>
        </w:rPr>
      </w:pPr>
      <w:r>
        <w:rPr>
          <w:sz w:val="19"/>
        </w:rPr>
        <w:t>Maintain documentation of CPQ as changes and new developments are</w:t>
      </w:r>
      <w:r>
        <w:rPr>
          <w:sz w:val="19"/>
        </w:rPr>
        <w:t xml:space="preserve"> </w:t>
      </w:r>
      <w:r>
        <w:rPr>
          <w:sz w:val="19"/>
        </w:rPr>
        <w:t>done.</w:t>
      </w:r>
    </w:p>
    <w:p>
      <w:pPr>
        <w:pStyle w:val="style179"/>
        <w:numPr>
          <w:ilvl w:val="0"/>
          <w:numId w:val="2"/>
        </w:numPr>
        <w:tabs>
          <w:tab w:val="left" w:leader="none" w:pos="520"/>
          <w:tab w:val="left" w:leader="none" w:pos="521"/>
        </w:tabs>
        <w:spacing w:before="41" w:after="0" w:lineRule="auto" w:line="240"/>
        <w:ind w:left="520" w:right="524" w:hanging="420"/>
        <w:jc w:val="left"/>
        <w:rPr>
          <w:sz w:val="19"/>
        </w:rPr>
      </w:pPr>
      <w:r>
        <w:rPr>
          <w:sz w:val="19"/>
        </w:rPr>
        <w:t>Develop,</w:t>
      </w:r>
      <w:r>
        <w:rPr>
          <w:sz w:val="19"/>
        </w:rPr>
        <w:t xml:space="preserve"> </w:t>
      </w:r>
      <w:r>
        <w:rPr>
          <w:sz w:val="19"/>
          <w:lang w:val="en-US"/>
        </w:rPr>
        <w:t>d</w:t>
      </w:r>
      <w:r>
        <w:rPr>
          <w:sz w:val="19"/>
          <w:lang w:val="en-US"/>
        </w:rPr>
        <w:t>ebug</w:t>
      </w:r>
      <w:r>
        <w:rPr>
          <w:sz w:val="19"/>
        </w:rPr>
        <w:t xml:space="preserve"> </w:t>
      </w:r>
      <w:r>
        <w:rPr>
          <w:sz w:val="19"/>
          <w:lang w:val="en-US"/>
        </w:rPr>
        <w:t>a</w:t>
      </w:r>
      <w:r>
        <w:rPr>
          <w:sz w:val="19"/>
          <w:lang w:val="en-US"/>
        </w:rPr>
        <w:t>nd</w:t>
      </w:r>
      <w:r>
        <w:rPr>
          <w:sz w:val="19"/>
        </w:rPr>
        <w:t xml:space="preserve"> </w:t>
      </w:r>
      <w:r>
        <w:rPr>
          <w:sz w:val="19"/>
        </w:rPr>
        <w:t>implement</w:t>
      </w:r>
      <w:r>
        <w:rPr>
          <w:sz w:val="19"/>
        </w:rPr>
        <w:t xml:space="preserve"> </w:t>
      </w:r>
      <w:r>
        <w:rPr>
          <w:sz w:val="19"/>
        </w:rPr>
        <w:t>new</w:t>
      </w:r>
      <w:r>
        <w:rPr>
          <w:sz w:val="19"/>
        </w:rPr>
        <w:t xml:space="preserve"> </w:t>
      </w:r>
      <w:r>
        <w:rPr>
          <w:sz w:val="19"/>
        </w:rPr>
        <w:t>CPQ</w:t>
      </w:r>
      <w:r>
        <w:rPr>
          <w:sz w:val="19"/>
        </w:rPr>
        <w:t xml:space="preserve"> </w:t>
      </w:r>
      <w:r>
        <w:rPr>
          <w:sz w:val="19"/>
        </w:rPr>
        <w:t>options/changes</w:t>
      </w:r>
      <w:r>
        <w:rPr>
          <w:sz w:val="19"/>
        </w:rPr>
        <w:t xml:space="preserve"> </w:t>
      </w:r>
      <w:r>
        <w:rPr>
          <w:sz w:val="19"/>
          <w:lang w:val="en-US"/>
        </w:rPr>
        <w:t>i</w:t>
      </w:r>
      <w:r>
        <w:rPr>
          <w:sz w:val="19"/>
          <w:lang w:val="en-US"/>
        </w:rPr>
        <w:t>n</w:t>
      </w:r>
      <w:r>
        <w:rPr>
          <w:sz w:val="19"/>
          <w:lang w:val="en-US"/>
        </w:rPr>
        <w:t xml:space="preserve"> </w:t>
      </w:r>
      <w:r>
        <w:rPr>
          <w:sz w:val="19"/>
          <w:lang w:val="en-US"/>
        </w:rPr>
        <w:t>priority</w:t>
      </w:r>
      <w:r>
        <w:rPr>
          <w:sz w:val="19"/>
          <w:lang w:val="en-US"/>
        </w:rPr>
        <w:t xml:space="preserve"> order</w:t>
      </w:r>
      <w:r>
        <w:rPr>
          <w:sz w:val="19"/>
          <w:lang w:val="en-US"/>
        </w:rPr>
        <w:t xml:space="preserve"> </w:t>
      </w:r>
      <w:r>
        <w:rPr>
          <w:sz w:val="19"/>
          <w:lang w:val="en-US"/>
        </w:rPr>
        <w:t>by</w:t>
      </w:r>
      <w:r>
        <w:rPr>
          <w:sz w:val="19"/>
          <w:lang w:val="en-US"/>
        </w:rPr>
        <w:t xml:space="preserve"> </w:t>
      </w:r>
      <w:r>
        <w:rPr>
          <w:sz w:val="19"/>
          <w:lang w:val="en-US"/>
        </w:rPr>
        <w:t>e</w:t>
      </w:r>
      <w:r>
        <w:rPr>
          <w:sz w:val="19"/>
          <w:lang w:val="en-US"/>
        </w:rPr>
        <w:t>valuating</w:t>
      </w:r>
      <w:r>
        <w:rPr>
          <w:sz w:val="19"/>
          <w:lang w:val="en-US"/>
        </w:rPr>
        <w:t xml:space="preserve"> </w:t>
      </w:r>
      <w:r>
        <w:rPr>
          <w:sz w:val="19"/>
          <w:lang w:val="en-US"/>
        </w:rPr>
        <w:t>and</w:t>
      </w:r>
      <w:r>
        <w:rPr>
          <w:sz w:val="19"/>
          <w:lang w:val="en-US"/>
        </w:rPr>
        <w:t xml:space="preserve"> </w:t>
      </w:r>
      <w:r>
        <w:rPr>
          <w:sz w:val="19"/>
          <w:lang w:val="en-US"/>
        </w:rPr>
        <w:t>modifying</w:t>
      </w:r>
      <w:r>
        <w:rPr>
          <w:sz w:val="19"/>
          <w:lang w:val="en-US"/>
        </w:rPr>
        <w:t xml:space="preserve"> </w:t>
      </w:r>
      <w:r>
        <w:rPr>
          <w:sz w:val="19"/>
          <w:lang w:val="en-US"/>
        </w:rPr>
        <w:t>programming</w:t>
      </w:r>
      <w:r>
        <w:rPr>
          <w:sz w:val="19"/>
        </w:rPr>
        <w:t xml:space="preserve"> logic to include encoding, testing, debugging and</w:t>
      </w:r>
      <w:r>
        <w:rPr>
          <w:sz w:val="19"/>
        </w:rPr>
        <w:t xml:space="preserve"> </w:t>
      </w:r>
      <w:r>
        <w:rPr>
          <w:sz w:val="19"/>
        </w:rPr>
        <w:t>documentation.</w:t>
      </w:r>
    </w:p>
    <w:p>
      <w:pPr>
        <w:pStyle w:val="style179"/>
        <w:numPr>
          <w:ilvl w:val="0"/>
          <w:numId w:val="2"/>
        </w:numPr>
        <w:tabs>
          <w:tab w:val="left" w:leader="none" w:pos="520"/>
          <w:tab w:val="left" w:leader="none" w:pos="521"/>
        </w:tabs>
        <w:spacing w:before="38" w:after="0" w:lineRule="auto" w:line="240"/>
        <w:ind w:left="520" w:right="0" w:hanging="421"/>
        <w:jc w:val="left"/>
        <w:rPr>
          <w:sz w:val="19"/>
        </w:rPr>
      </w:pPr>
      <w:r>
        <w:rPr>
          <w:w w:val="110"/>
          <w:sz w:val="19"/>
        </w:rPr>
        <w:t>Interacting with On-Site</w:t>
      </w:r>
      <w:r>
        <w:rPr>
          <w:w w:val="110"/>
          <w:sz w:val="19"/>
        </w:rPr>
        <w:t xml:space="preserve"> </w:t>
      </w:r>
      <w:r>
        <w:rPr>
          <w:w w:val="110"/>
          <w:sz w:val="19"/>
        </w:rPr>
        <w:t>Coordinators.</w:t>
      </w:r>
    </w:p>
    <w:p>
      <w:pPr>
        <w:pStyle w:val="style66"/>
        <w:spacing w:before="1"/>
        <w:rPr>
          <w:sz w:val="23"/>
        </w:rPr>
      </w:pPr>
    </w:p>
    <w:p>
      <w:pPr>
        <w:pStyle w:val="style4098"/>
        <w:spacing w:before="1"/>
        <w:ind w:left="227"/>
        <w:rPr/>
      </w:pPr>
      <w:r>
        <w:t>Dec</w:t>
      </w:r>
      <w:r>
        <w:t xml:space="preserve"> </w:t>
      </w:r>
      <w:r>
        <w:t>’20</w:t>
      </w:r>
      <w:r>
        <w:t xml:space="preserve"> </w:t>
      </w:r>
      <w:r>
        <w:rPr>
          <w:lang w:val="en-US"/>
        </w:rPr>
        <w:t xml:space="preserve">- June </w:t>
      </w:r>
      <w:r>
        <w:rPr>
          <w:lang w:val="en-US"/>
        </w:rPr>
        <w:t>'</w:t>
      </w:r>
      <w:r>
        <w:rPr>
          <w:lang w:val="en-US"/>
        </w:rPr>
        <w:t>21</w:t>
      </w:r>
      <w:r>
        <w:t xml:space="preserve"> with Telangana State Innovation Cell (TSIC) Hyderabad, as a</w:t>
      </w:r>
      <w:r>
        <w:t xml:space="preserve"> </w:t>
      </w:r>
      <w:r>
        <w:rPr>
          <w:lang w:val="en-US"/>
        </w:rPr>
        <w:t>Research</w:t>
      </w:r>
      <w:r>
        <w:t xml:space="preserve"> Intern.</w:t>
      </w:r>
    </w:p>
    <w:p>
      <w:pPr>
        <w:pStyle w:val="style179"/>
        <w:numPr>
          <w:ilvl w:val="0"/>
          <w:numId w:val="2"/>
        </w:numPr>
        <w:tabs>
          <w:tab w:val="left" w:leader="none" w:pos="520"/>
          <w:tab w:val="left" w:leader="none" w:pos="521"/>
        </w:tabs>
        <w:spacing w:before="7" w:after="0" w:lineRule="auto" w:line="240"/>
        <w:ind w:left="520" w:right="0" w:hanging="421"/>
        <w:jc w:val="left"/>
        <w:rPr>
          <w:sz w:val="19"/>
        </w:rPr>
      </w:pPr>
      <w:r>
        <w:rPr>
          <w:sz w:val="19"/>
        </w:rPr>
        <w:t>Work</w:t>
      </w:r>
      <w:r>
        <w:rPr>
          <w:sz w:val="19"/>
          <w:lang w:val="en-US"/>
        </w:rPr>
        <w:t>ed</w:t>
      </w:r>
      <w:r>
        <w:rPr>
          <w:sz w:val="19"/>
        </w:rPr>
        <w:t xml:space="preserve"> as Intern</w:t>
      </w:r>
      <w:r>
        <w:rPr>
          <w:sz w:val="19"/>
        </w:rPr>
        <w:t xml:space="preserve"> </w:t>
      </w:r>
      <w:r>
        <w:rPr>
          <w:sz w:val="19"/>
          <w:lang w:val="en-US"/>
        </w:rPr>
        <w:t xml:space="preserve">Program </w:t>
      </w:r>
      <w:r>
        <w:rPr>
          <w:sz w:val="19"/>
          <w:lang w:val="en-US"/>
        </w:rPr>
        <w:t xml:space="preserve">Coordinator </w:t>
      </w:r>
      <w:r>
        <w:rPr>
          <w:sz w:val="19"/>
        </w:rPr>
        <w:t>on Rural Innovation Program at</w:t>
      </w:r>
      <w:r>
        <w:rPr>
          <w:sz w:val="19"/>
        </w:rPr>
        <w:t xml:space="preserve"> </w:t>
      </w:r>
      <w:r>
        <w:rPr>
          <w:sz w:val="19"/>
        </w:rPr>
        <w:t>TSIC</w:t>
      </w:r>
      <w:r>
        <w:rPr>
          <w:sz w:val="19"/>
        </w:rPr>
        <w:t xml:space="preserve"> </w:t>
      </w:r>
      <w:r>
        <w:rPr>
          <w:sz w:val="19"/>
          <w:lang w:val="en-US"/>
        </w:rPr>
        <w:t>for 6 months.</w:t>
      </w:r>
    </w:p>
    <w:p>
      <w:pPr>
        <w:pStyle w:val="style179"/>
        <w:numPr>
          <w:ilvl w:val="0"/>
          <w:numId w:val="2"/>
        </w:numPr>
        <w:tabs>
          <w:tab w:val="left" w:leader="none" w:pos="520"/>
          <w:tab w:val="left" w:leader="none" w:pos="521"/>
        </w:tabs>
        <w:spacing w:before="7" w:after="0" w:lineRule="auto" w:line="240"/>
        <w:ind w:left="520" w:right="0" w:hanging="421"/>
        <w:jc w:val="left"/>
        <w:rPr>
          <w:sz w:val="19"/>
        </w:rPr>
      </w:pPr>
      <w:r>
        <w:rPr>
          <w:rFonts w:hint="default"/>
          <w:sz w:val="19"/>
          <w:lang w:val="en-US"/>
        </w:rPr>
        <w:t>D</w:t>
      </w:r>
      <w:r>
        <w:rPr>
          <w:rFonts w:hint="default"/>
          <w:sz w:val="19"/>
          <w:lang w:val="en-US"/>
        </w:rPr>
        <w:t>ocumentatio</w:t>
      </w:r>
      <w:r>
        <w:rPr>
          <w:rFonts w:hint="default"/>
          <w:sz w:val="19"/>
          <w:lang w:val="en-US"/>
        </w:rPr>
        <w:t>n</w:t>
      </w:r>
      <w:r>
        <w:rPr>
          <w:rFonts w:hint="default"/>
          <w:sz w:val="19"/>
          <w:lang w:val="en-US"/>
        </w:rPr>
        <w:t xml:space="preserve"> of</w:t>
      </w:r>
      <w:r>
        <w:rPr>
          <w:sz w:val="19"/>
          <w:lang w:val="en-US"/>
        </w:rPr>
        <w:t xml:space="preserve"> Rural</w:t>
      </w:r>
      <w:r>
        <w:rPr>
          <w:sz w:val="19"/>
        </w:rPr>
        <w:t xml:space="preserve"> Innovators </w:t>
      </w:r>
      <w:r>
        <w:rPr>
          <w:sz w:val="19"/>
        </w:rPr>
        <w:t>innovation</w:t>
      </w:r>
      <w:r>
        <w:rPr>
          <w:sz w:val="19"/>
          <w:lang w:val="en-US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520"/>
          <w:tab w:val="left" w:leader="none" w:pos="521"/>
        </w:tabs>
        <w:spacing w:before="7" w:after="0" w:lineRule="auto" w:line="240"/>
        <w:ind w:left="520" w:right="0" w:hanging="421"/>
        <w:jc w:val="left"/>
        <w:rPr>
          <w:sz w:val="19"/>
        </w:rPr>
      </w:pPr>
      <w:r>
        <w:rPr>
          <w:sz w:val="19"/>
          <w:lang w:val="en-US"/>
        </w:rPr>
        <w:t xml:space="preserve">Database </w:t>
      </w:r>
      <w:r>
        <w:rPr>
          <w:sz w:val="19"/>
          <w:lang w:val="en-US"/>
        </w:rPr>
        <w:t>creation</w:t>
      </w:r>
      <w:r>
        <w:rPr>
          <w:sz w:val="19"/>
          <w:lang w:val="en-US"/>
        </w:rPr>
        <w:t xml:space="preserve"> </w:t>
      </w:r>
      <w:r>
        <w:rPr>
          <w:sz w:val="19"/>
          <w:lang w:val="en-US"/>
        </w:rPr>
        <w:t>of</w:t>
      </w:r>
      <w:r>
        <w:rPr>
          <w:sz w:val="19"/>
          <w:lang w:val="en-US"/>
        </w:rPr>
        <w:t xml:space="preserve"> </w:t>
      </w:r>
      <w:r>
        <w:rPr>
          <w:sz w:val="19"/>
          <w:lang w:val="en-US"/>
        </w:rPr>
        <w:t>Fund</w:t>
      </w:r>
      <w:r>
        <w:rPr>
          <w:sz w:val="19"/>
          <w:lang w:val="en-US"/>
        </w:rPr>
        <w:t xml:space="preserve"> </w:t>
      </w:r>
      <w:r>
        <w:rPr>
          <w:sz w:val="19"/>
          <w:lang w:val="en-US"/>
        </w:rPr>
        <w:t>providers</w:t>
      </w:r>
      <w:r>
        <w:rPr>
          <w:sz w:val="19"/>
          <w:lang w:val="en-US"/>
        </w:rPr>
        <w:t>, V</w:t>
      </w:r>
      <w:r>
        <w:rPr>
          <w:sz w:val="19"/>
          <w:lang w:val="en-US"/>
        </w:rPr>
        <w:t>C</w:t>
      </w:r>
      <w:r>
        <w:rPr>
          <w:sz w:val="19"/>
          <w:lang w:val="en-US"/>
        </w:rPr>
        <w:t>'s</w:t>
      </w:r>
      <w:r>
        <w:rPr>
          <w:sz w:val="19"/>
          <w:lang w:val="en-US"/>
        </w:rPr>
        <w:t>,</w:t>
      </w:r>
      <w:r>
        <w:rPr>
          <w:sz w:val="19"/>
          <w:lang w:val="en-US"/>
        </w:rPr>
        <w:t xml:space="preserve"> Research Institutes,</w:t>
      </w:r>
      <w:r>
        <w:rPr>
          <w:sz w:val="19"/>
          <w:lang w:val="en-US"/>
        </w:rPr>
        <w:t xml:space="preserve"> </w:t>
      </w:r>
      <w:r>
        <w:rPr>
          <w:sz w:val="19"/>
          <w:lang w:val="en-US"/>
        </w:rPr>
        <w:t xml:space="preserve">and </w:t>
      </w:r>
      <w:r>
        <w:rPr>
          <w:sz w:val="19"/>
          <w:lang w:val="en-US"/>
        </w:rPr>
        <w:t>Market</w:t>
      </w:r>
      <w:r>
        <w:rPr>
          <w:sz w:val="19"/>
          <w:lang w:val="en-US"/>
        </w:rPr>
        <w:t xml:space="preserve"> </w:t>
      </w:r>
      <w:r>
        <w:rPr>
          <w:sz w:val="19"/>
          <w:lang w:val="en-US"/>
        </w:rPr>
        <w:t>Space</w:t>
      </w:r>
      <w:r>
        <w:rPr>
          <w:sz w:val="19"/>
          <w:lang w:val="en-US"/>
        </w:rPr>
        <w:t>s</w:t>
      </w:r>
      <w:r>
        <w:rPr>
          <w:sz w:val="19"/>
          <w:lang w:val="en-US"/>
        </w:rPr>
        <w:t xml:space="preserve"> </w:t>
      </w:r>
      <w:r>
        <w:rPr>
          <w:sz w:val="19"/>
          <w:lang w:val="en-US"/>
        </w:rPr>
        <w:t>using</w:t>
      </w:r>
      <w:r>
        <w:rPr>
          <w:sz w:val="19"/>
          <w:lang w:val="en-US"/>
        </w:rPr>
        <w:t xml:space="preserve"> Excel.</w:t>
      </w:r>
    </w:p>
    <w:p>
      <w:pPr>
        <w:pStyle w:val="style179"/>
        <w:numPr>
          <w:ilvl w:val="0"/>
          <w:numId w:val="2"/>
        </w:numPr>
        <w:tabs>
          <w:tab w:val="left" w:leader="none" w:pos="520"/>
          <w:tab w:val="left" w:leader="none" w:pos="521"/>
        </w:tabs>
        <w:spacing w:before="7" w:after="0" w:lineRule="auto" w:line="240"/>
        <w:ind w:left="520" w:right="0" w:hanging="421"/>
        <w:jc w:val="left"/>
        <w:rPr>
          <w:sz w:val="19"/>
        </w:rPr>
      </w:pPr>
      <w:r>
        <w:rPr>
          <w:sz w:val="19"/>
          <w:lang w:val="en-US"/>
        </w:rPr>
        <w:t xml:space="preserve">Coordinated </w:t>
      </w:r>
      <w:r>
        <w:rPr>
          <w:sz w:val="19"/>
        </w:rPr>
        <w:t xml:space="preserve"> Rural innovators to register for Schemes provided by State and Central</w:t>
      </w:r>
      <w:r>
        <w:rPr>
          <w:sz w:val="19"/>
        </w:rPr>
        <w:t xml:space="preserve"> </w:t>
      </w:r>
      <w:r>
        <w:rPr>
          <w:sz w:val="19"/>
        </w:rPr>
        <w:t>Government.</w:t>
      </w:r>
    </w:p>
    <w:p>
      <w:pPr>
        <w:pStyle w:val="style66"/>
        <w:spacing w:before="10"/>
        <w:rPr>
          <w:sz w:val="11"/>
        </w:rPr>
      </w:pPr>
    </w:p>
    <w:p>
      <w:pPr>
        <w:pStyle w:val="style4098"/>
        <w:tabs>
          <w:tab w:val="left" w:leader="none" w:pos="10593"/>
        </w:tabs>
        <w:rPr/>
      </w:pPr>
      <w:r>
        <w:rPr>
          <w:shd w:val="clear" w:color="auto" w:fill="d9d9d9"/>
        </w:rPr>
        <w:t>IT</w:t>
      </w: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>SKILLS</w:t>
      </w:r>
      <w:r>
        <w:rPr>
          <w:shd w:val="clear" w:color="auto" w:fill="d9d9d9"/>
        </w:rPr>
        <w:tab/>
      </w:r>
      <w:r>
        <w:rPr>
          <w:lang w:val="en-US"/>
        </w:rPr>
        <w:t xml:space="preserve">                   </w:t>
      </w:r>
    </w:p>
    <w:p>
      <w:pPr>
        <w:pStyle w:val="style66"/>
        <w:spacing w:before="2"/>
        <w:ind w:left="297"/>
        <w:rPr>
          <w:w w:val="110"/>
          <w:lang w:val="en-US"/>
        </w:rPr>
      </w:pPr>
      <w:r>
        <w:rPr>
          <w:w w:val="110"/>
        </w:rPr>
        <w:t>MS Excel and Internet Application</w:t>
      </w:r>
      <w:r>
        <w:rPr>
          <w:w w:val="110"/>
          <w:lang w:val="en-US"/>
        </w:rPr>
        <w:t>s.</w:t>
      </w:r>
    </w:p>
    <w:p>
      <w:pPr>
        <w:pStyle w:val="style66"/>
        <w:spacing w:before="2"/>
        <w:ind w:left="297"/>
        <w:rPr>
          <w:sz w:val="22"/>
          <w:lang w:val="en-US"/>
        </w:rPr>
      </w:pPr>
      <w:r>
        <w:rPr>
          <w:sz w:val="22"/>
          <w:lang w:val="en-US"/>
        </w:rPr>
        <w:t>Service Now ITSM implementations</w:t>
      </w:r>
    </w:p>
    <w:p>
      <w:pPr>
        <w:pStyle w:val="style66"/>
        <w:spacing w:before="2"/>
        <w:ind w:left="297"/>
        <w:rPr>
          <w:sz w:val="22"/>
          <w:lang w:val="en-US"/>
        </w:rPr>
      </w:pPr>
      <w:r>
        <w:rPr>
          <w:sz w:val="22"/>
          <w:lang w:val="en-US"/>
        </w:rPr>
        <w:t>SQL Server Management Studio</w:t>
      </w:r>
    </w:p>
    <w:p>
      <w:pPr>
        <w:pStyle w:val="style66"/>
        <w:spacing w:before="2"/>
        <w:ind w:left="297"/>
        <w:rPr>
          <w:sz w:val="22"/>
          <w:lang w:val="en-US"/>
        </w:rPr>
      </w:pPr>
      <w:r>
        <w:rPr>
          <w:sz w:val="22"/>
          <w:lang w:val="en-US"/>
        </w:rPr>
        <w:t>SOAP UI</w:t>
      </w:r>
    </w:p>
    <w:p>
      <w:pPr>
        <w:pStyle w:val="style66"/>
        <w:spacing w:before="2"/>
        <w:ind w:left="297"/>
        <w:rPr>
          <w:sz w:val="22"/>
          <w:lang w:val="en-US"/>
        </w:rPr>
      </w:pPr>
      <w:r>
        <w:rPr>
          <w:sz w:val="22"/>
          <w:lang w:val="en-US"/>
        </w:rPr>
        <w:t>B</w:t>
      </w:r>
      <w:r>
        <w:rPr>
          <w:sz w:val="22"/>
          <w:lang w:val="en-US"/>
        </w:rPr>
        <w:t xml:space="preserve">asic </w:t>
      </w:r>
      <w:r>
        <w:rPr>
          <w:sz w:val="22"/>
          <w:lang w:val="en-US"/>
        </w:rPr>
        <w:t>PLSQL.</w:t>
      </w:r>
    </w:p>
    <w:p>
      <w:pPr>
        <w:pStyle w:val="style66"/>
        <w:spacing w:before="2"/>
        <w:ind w:left="297"/>
        <w:rPr>
          <w:sz w:val="22"/>
          <w:lang w:val="en-US"/>
        </w:rPr>
      </w:pPr>
    </w:p>
    <w:p>
      <w:pPr>
        <w:pStyle w:val="style66"/>
        <w:spacing w:before="2"/>
        <w:ind w:left="0"/>
        <w:rPr>
          <w:rFonts w:hint="default"/>
          <w:shd w:val="clear" w:color="ffffff" w:fill="d9d9d9"/>
          <w:lang w:val="en-US"/>
        </w:rPr>
      </w:pPr>
      <w:r>
        <w:rPr>
          <w:sz w:val="22"/>
        </w:rPr>
        <w:t xml:space="preserve">    </w:t>
      </w:r>
      <w:r>
        <w:rPr>
          <w:rFonts w:hint="default"/>
          <w:b/>
          <w:shd w:val="clear" w:color="ffffff" w:fill="d9d9d9"/>
          <w:lang w:val="en-US"/>
        </w:rPr>
        <w:t>AREAS</w:t>
      </w:r>
      <w:r>
        <w:rPr>
          <w:rFonts w:hint="default"/>
          <w:b/>
          <w:shd w:val="clear" w:color="ffffff" w:fill="d9d9d9"/>
          <w:lang w:val="en-US"/>
        </w:rPr>
        <w:t xml:space="preserve"> </w:t>
      </w:r>
      <w:r>
        <w:rPr>
          <w:rFonts w:hint="default"/>
          <w:b/>
          <w:shd w:val="clear" w:color="ffffff" w:fill="d9d9d9"/>
          <w:lang w:val="en-US"/>
        </w:rPr>
        <w:t>OF</w:t>
      </w:r>
      <w:r>
        <w:rPr>
          <w:rFonts w:hint="default"/>
          <w:b/>
          <w:shd w:val="clear" w:color="ffffff" w:fill="d9d9d9"/>
          <w:lang w:val="en-US"/>
        </w:rPr>
        <w:t xml:space="preserve"> </w:t>
      </w:r>
      <w:r>
        <w:rPr>
          <w:rFonts w:hint="default"/>
          <w:b/>
          <w:shd w:val="clear" w:color="ffffff" w:fill="d9d9d9"/>
          <w:lang w:val="en-US"/>
        </w:rPr>
        <w:t>INTEREST</w:t>
      </w:r>
      <w:r>
        <w:rPr>
          <w:rFonts w:hint="default"/>
          <w:shd w:val="clear" w:color="ffffff" w:fill="d9d9d9"/>
          <w:lang w:val="en-US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hint="default"/>
          <w:shd w:val="clear" w:color="ffffff" w:fill="d9d9d9"/>
          <w:lang w:val="en-US"/>
        </w:rPr>
        <w:t xml:space="preserve">                 </w:t>
      </w:r>
      <w:r>
        <w:rPr>
          <w:rFonts w:hint="default"/>
          <w:shd w:val="clear" w:color="ffffff" w:fill="d9d9d9"/>
          <w:lang w:val="en-US"/>
        </w:rPr>
        <w:t xml:space="preserve">          </w:t>
      </w:r>
    </w:p>
    <w:p>
      <w:pPr>
        <w:pStyle w:val="style66"/>
        <w:spacing w:before="2"/>
        <w:ind w:left="0"/>
        <w:rPr>
          <w:sz w:val="22"/>
          <w:lang w:val="en-US"/>
        </w:rPr>
      </w:pPr>
      <w:r>
        <w:rPr>
          <w:sz w:val="22"/>
        </w:rPr>
        <w:t xml:space="preserve">    </w:t>
      </w:r>
      <w:r>
        <w:rPr>
          <w:sz w:val="22"/>
          <w:lang w:val="en-US"/>
        </w:rPr>
        <w:t>Applications and Modules</w:t>
      </w:r>
      <w:r>
        <w:rPr>
          <w:sz w:val="22"/>
          <w:lang w:val="en-US"/>
        </w:rPr>
        <w:t xml:space="preserve"> implementation.</w:t>
      </w:r>
    </w:p>
    <w:p>
      <w:pPr>
        <w:pStyle w:val="style66"/>
        <w:spacing w:before="2"/>
        <w:ind w:left="0"/>
        <w:rPr>
          <w:sz w:val="22"/>
          <w:lang w:val="en-US"/>
        </w:rPr>
      </w:pPr>
      <w:r>
        <w:rPr>
          <w:sz w:val="22"/>
        </w:rPr>
        <w:t xml:space="preserve">    </w:t>
      </w:r>
      <w:r>
        <w:rPr>
          <w:sz w:val="22"/>
          <w:lang w:val="en-US"/>
        </w:rPr>
        <w:t>UI Policies</w:t>
      </w:r>
    </w:p>
    <w:p>
      <w:pPr>
        <w:pStyle w:val="style66"/>
        <w:spacing w:before="2"/>
        <w:ind w:left="0"/>
        <w:rPr>
          <w:sz w:val="22"/>
        </w:rPr>
      </w:pPr>
      <w:r>
        <w:rPr>
          <w:sz w:val="22"/>
        </w:rPr>
        <w:t xml:space="preserve">    </w:t>
      </w:r>
      <w:r>
        <w:rPr>
          <w:sz w:val="22"/>
          <w:lang w:val="en-US"/>
        </w:rPr>
        <w:t>UI Actions and Data policie</w:t>
      </w:r>
      <w:r>
        <w:rPr>
          <w:sz w:val="22"/>
          <w:lang w:val="en-US"/>
        </w:rPr>
        <w:t>s.</w:t>
      </w:r>
    </w:p>
    <w:p>
      <w:pPr>
        <w:pStyle w:val="style66"/>
        <w:spacing w:before="2"/>
        <w:ind w:left="0"/>
        <w:rPr>
          <w:sz w:val="22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245"/>
        <w:gridCol w:w="9251"/>
      </w:tblGrid>
      <w:tr>
        <w:trPr>
          <w:trHeight w:val="223" w:hRule="atLeast"/>
          <w:jc w:val="left"/>
        </w:trPr>
        <w:tc>
          <w:tcPr>
            <w:tcW w:w="10496" w:type="dxa"/>
            <w:gridSpan w:val="2"/>
            <w:tcBorders/>
          </w:tcPr>
          <w:p>
            <w:pPr>
              <w:pStyle w:val="style4099"/>
              <w:tabs>
                <w:tab w:val="left" w:leader="none" w:pos="10434"/>
              </w:tabs>
              <w:spacing w:lineRule="exact" w:line="203"/>
              <w:ind w:left="4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d9d9d9"/>
              </w:rPr>
              <w:t>CERTIFICATION</w:t>
            </w:r>
            <w:r>
              <w:rPr>
                <w:b/>
                <w:sz w:val="19"/>
                <w:shd w:val="clear" w:color="auto" w:fill="d9d9d9"/>
              </w:rPr>
              <w:t xml:space="preserve"> </w:t>
            </w:r>
            <w:r>
              <w:rPr>
                <w:b/>
                <w:sz w:val="19"/>
                <w:shd w:val="clear" w:color="auto" w:fill="d9d9d9"/>
              </w:rPr>
              <w:t>COURSES</w:t>
            </w:r>
            <w:r>
              <w:rPr>
                <w:b/>
                <w:sz w:val="19"/>
                <w:shd w:val="clear" w:color="auto" w:fill="d9d9d9"/>
              </w:rPr>
              <w:tab/>
            </w:r>
          </w:p>
        </w:tc>
      </w:tr>
      <w:tr>
        <w:tblPrEx/>
        <w:trPr>
          <w:trHeight w:val="228" w:hRule="atLeast"/>
          <w:jc w:val="left"/>
        </w:trPr>
        <w:tc>
          <w:tcPr>
            <w:tcW w:w="1245" w:type="dxa"/>
            <w:tcBorders/>
          </w:tcPr>
          <w:p>
            <w:pPr>
              <w:pStyle w:val="style4099"/>
              <w:spacing w:lineRule="exact" w:line="209"/>
              <w:ind w:left="66"/>
              <w:rPr>
                <w:sz w:val="19"/>
              </w:rPr>
            </w:pPr>
            <w:r>
              <w:rPr>
                <w:sz w:val="19"/>
              </w:rPr>
              <w:t>2020</w:t>
            </w:r>
          </w:p>
        </w:tc>
        <w:tc>
          <w:tcPr>
            <w:tcW w:w="9251" w:type="dxa"/>
            <w:tcBorders/>
          </w:tcPr>
          <w:p>
            <w:pPr>
              <w:pStyle w:val="style4099"/>
              <w:spacing w:lineRule="exact" w:line="209"/>
              <w:ind w:left="261"/>
              <w:rPr>
                <w:sz w:val="19"/>
              </w:rPr>
            </w:pPr>
            <w:r>
              <w:rPr>
                <w:sz w:val="19"/>
              </w:rPr>
              <w:t>MFDM AI Aware Certification - TCS Internal Certification.</w:t>
            </w:r>
          </w:p>
        </w:tc>
      </w:tr>
      <w:tr>
        <w:tblPrEx/>
        <w:trPr>
          <w:trHeight w:val="243" w:hRule="atLeast"/>
          <w:jc w:val="left"/>
        </w:trPr>
        <w:tc>
          <w:tcPr>
            <w:tcW w:w="1245" w:type="dxa"/>
            <w:tcBorders/>
          </w:tcPr>
          <w:p>
            <w:pPr>
              <w:pStyle w:val="style4099"/>
              <w:spacing w:before="10" w:lineRule="exact" w:line="214"/>
              <w:ind w:left="50"/>
              <w:rPr>
                <w:sz w:val="19"/>
              </w:rPr>
            </w:pPr>
            <w:r>
              <w:rPr>
                <w:sz w:val="19"/>
              </w:rPr>
              <w:t>2020</w:t>
            </w:r>
          </w:p>
        </w:tc>
        <w:tc>
          <w:tcPr>
            <w:tcW w:w="9251" w:type="dxa"/>
            <w:tcBorders/>
          </w:tcPr>
          <w:p>
            <w:pPr>
              <w:pStyle w:val="style4099"/>
              <w:spacing w:before="10" w:lineRule="exact" w:line="214"/>
              <w:rPr>
                <w:sz w:val="19"/>
              </w:rPr>
            </w:pPr>
            <w:r>
              <w:rPr>
                <w:sz w:val="19"/>
              </w:rPr>
              <w:t>RIO: Softskills for Application Operation Team Members_Intermediate- TCS Internal Certification.</w:t>
            </w:r>
          </w:p>
        </w:tc>
      </w:tr>
      <w:tr>
        <w:tblPrEx/>
        <w:trPr>
          <w:trHeight w:val="227" w:hRule="atLeast"/>
          <w:jc w:val="left"/>
        </w:trPr>
        <w:tc>
          <w:tcPr>
            <w:tcW w:w="1245" w:type="dxa"/>
            <w:tcBorders/>
          </w:tcPr>
          <w:p>
            <w:pPr>
              <w:pStyle w:val="style4099"/>
              <w:spacing w:before="9" w:lineRule="exact" w:line="198"/>
              <w:ind w:left="0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sz w:val="19"/>
                <w:lang w:val="en-US"/>
              </w:rPr>
              <w:t>2</w:t>
            </w:r>
            <w:r>
              <w:rPr>
                <w:sz w:val="19"/>
              </w:rPr>
              <w:t>019</w:t>
            </w:r>
          </w:p>
        </w:tc>
        <w:tc>
          <w:tcPr>
            <w:tcW w:w="9251" w:type="dxa"/>
            <w:tcBorders/>
          </w:tcPr>
          <w:p>
            <w:pPr>
              <w:pStyle w:val="style4099"/>
              <w:spacing w:before="9" w:lineRule="exact" w:line="198"/>
              <w:ind w:left="0"/>
              <w:rPr>
                <w:sz w:val="19"/>
              </w:rPr>
            </w:pPr>
            <w:r>
              <w:rPr>
                <w:sz w:val="19"/>
              </w:rPr>
              <w:t xml:space="preserve">     </w:t>
            </w:r>
            <w:r>
              <w:rPr>
                <w:sz w:val="19"/>
              </w:rPr>
              <w:t>Meta-morph: Business Analysis - Manufacturing - TCS Internal Certification.</w:t>
            </w:r>
          </w:p>
        </w:tc>
      </w:tr>
      <w:tr>
        <w:tblPrEx/>
        <w:trPr>
          <w:trHeight w:val="487" w:hRule="atLeast"/>
          <w:jc w:val="left"/>
        </w:trPr>
        <w:tc>
          <w:tcPr>
            <w:tcW w:w="10496" w:type="dxa"/>
            <w:gridSpan w:val="2"/>
            <w:tcBorders/>
          </w:tcPr>
          <w:p>
            <w:pPr>
              <w:pStyle w:val="style4099"/>
              <w:tabs>
                <w:tab w:val="left" w:leader="none" w:pos="10424"/>
              </w:tabs>
              <w:spacing w:lineRule="exact" w:line="198"/>
              <w:ind w:left="0"/>
              <w:rPr>
                <w:b/>
                <w:sz w:val="19"/>
                <w:shd w:val="clear" w:color="auto" w:fill="d9d9d9"/>
              </w:rPr>
            </w:pPr>
          </w:p>
          <w:p>
            <w:pPr>
              <w:pStyle w:val="style4099"/>
              <w:tabs>
                <w:tab w:val="left" w:leader="none" w:pos="10424"/>
              </w:tabs>
              <w:spacing w:lineRule="exact" w:line="198"/>
              <w:ind w:left="0"/>
              <w:rPr>
                <w:b/>
                <w:sz w:val="19"/>
                <w:shd w:val="clear" w:color="auto" w:fill="d9d9d9"/>
              </w:rPr>
            </w:pPr>
          </w:p>
          <w:p>
            <w:pPr>
              <w:pStyle w:val="style4099"/>
              <w:tabs>
                <w:tab w:val="left" w:leader="none" w:pos="10424"/>
              </w:tabs>
              <w:spacing w:lineRule="exact" w:line="198"/>
              <w:ind w:left="0"/>
              <w:rPr>
                <w:b/>
                <w:sz w:val="19"/>
                <w:shd w:val="clear" w:color="auto" w:fill="d9d9d9"/>
              </w:rPr>
            </w:pPr>
          </w:p>
          <w:p>
            <w:pPr>
              <w:pStyle w:val="style4099"/>
              <w:tabs>
                <w:tab w:val="left" w:leader="none" w:pos="10424"/>
              </w:tabs>
              <w:spacing w:lineRule="exact" w:line="198"/>
              <w:ind w:left="0"/>
              <w:rPr>
                <w:b/>
                <w:sz w:val="19"/>
                <w:shd w:val="clear" w:color="auto" w:fill="d9d9d9"/>
              </w:rPr>
            </w:pPr>
          </w:p>
          <w:p>
            <w:pPr>
              <w:pStyle w:val="style4099"/>
              <w:tabs>
                <w:tab w:val="left" w:leader="none" w:pos="10424"/>
              </w:tabs>
              <w:spacing w:lineRule="exact" w:line="198"/>
              <w:ind w:left="0"/>
              <w:rPr>
                <w:b/>
                <w:sz w:val="19"/>
                <w:shd w:val="clear" w:color="auto" w:fill="d9d9d9"/>
              </w:rPr>
            </w:pPr>
          </w:p>
          <w:p>
            <w:pPr>
              <w:pStyle w:val="style4099"/>
              <w:tabs>
                <w:tab w:val="left" w:leader="none" w:pos="10424"/>
              </w:tabs>
              <w:spacing w:lineRule="exact" w:line="198"/>
              <w:ind w:left="0"/>
              <w:rPr>
                <w:b/>
                <w:sz w:val="19"/>
                <w:shd w:val="clear" w:color="auto" w:fill="d9d9d9"/>
              </w:rPr>
            </w:pPr>
          </w:p>
          <w:p>
            <w:pPr>
              <w:pStyle w:val="style4099"/>
              <w:tabs>
                <w:tab w:val="left" w:leader="none" w:pos="10424"/>
              </w:tabs>
              <w:spacing w:lineRule="exact" w:line="198"/>
              <w:ind w:left="0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d9d9d9"/>
              </w:rPr>
              <w:t>SCHOLASTIC</w:t>
            </w:r>
            <w:r>
              <w:rPr>
                <w:b/>
                <w:sz w:val="19"/>
                <w:shd w:val="clear" w:color="auto" w:fill="d9d9d9"/>
              </w:rPr>
              <w:tab/>
            </w:r>
          </w:p>
        </w:tc>
      </w:tr>
      <w:tr>
        <w:tblPrEx/>
        <w:trPr>
          <w:trHeight w:val="267" w:hRule="atLeast"/>
          <w:jc w:val="left"/>
        </w:trPr>
        <w:tc>
          <w:tcPr>
            <w:tcW w:w="1245" w:type="dxa"/>
            <w:tcBorders/>
          </w:tcPr>
          <w:p>
            <w:pPr>
              <w:pStyle w:val="style4099"/>
              <w:spacing w:before="26"/>
              <w:ind w:left="50"/>
              <w:rPr>
                <w:sz w:val="19"/>
              </w:rPr>
            </w:pPr>
            <w:r>
              <w:rPr>
                <w:sz w:val="19"/>
              </w:rPr>
              <w:t>2015-2019</w:t>
            </w:r>
          </w:p>
        </w:tc>
        <w:tc>
          <w:tcPr>
            <w:tcW w:w="9251" w:type="dxa"/>
            <w:tcBorders/>
          </w:tcPr>
          <w:p>
            <w:pPr>
              <w:pStyle w:val="style4099"/>
              <w:spacing w:before="26"/>
              <w:rPr>
                <w:sz w:val="19"/>
              </w:rPr>
            </w:pPr>
            <w:r>
              <w:rPr>
                <w:sz w:val="19"/>
              </w:rPr>
              <w:t xml:space="preserve">B.E with </w:t>
            </w:r>
            <w:r>
              <w:rPr>
                <w:b/>
                <w:sz w:val="19"/>
              </w:rPr>
              <w:t xml:space="preserve">Distinction </w:t>
            </w:r>
            <w:r>
              <w:rPr>
                <w:sz w:val="19"/>
              </w:rPr>
              <w:t>in Mechanical Engineering from Vasavi College of Engineering, Osmania University.</w:t>
            </w:r>
          </w:p>
        </w:tc>
      </w:tr>
      <w:tr>
        <w:tblPrEx/>
        <w:trPr>
          <w:trHeight w:val="258" w:hRule="atLeast"/>
          <w:jc w:val="left"/>
        </w:trPr>
        <w:tc>
          <w:tcPr>
            <w:tcW w:w="1245" w:type="dxa"/>
            <w:tcBorders/>
          </w:tcPr>
          <w:p>
            <w:pPr>
              <w:pStyle w:val="style4099"/>
              <w:spacing w:before="16"/>
              <w:ind w:left="50"/>
              <w:rPr>
                <w:sz w:val="19"/>
              </w:rPr>
            </w:pPr>
            <w:r>
              <w:rPr>
                <w:sz w:val="19"/>
              </w:rPr>
              <w:t>2013-2015</w:t>
            </w:r>
          </w:p>
        </w:tc>
        <w:tc>
          <w:tcPr>
            <w:tcW w:w="9251" w:type="dxa"/>
            <w:tcBorders/>
          </w:tcPr>
          <w:p>
            <w:pPr>
              <w:pStyle w:val="style4099"/>
              <w:spacing w:before="16"/>
              <w:rPr>
                <w:sz w:val="19"/>
              </w:rPr>
            </w:pPr>
            <w:r>
              <w:rPr>
                <w:sz w:val="19"/>
              </w:rPr>
              <w:t xml:space="preserve">Intermediate at Sri Chaitanya Junior Kalashala, Hyderabad with </w:t>
            </w:r>
            <w:r>
              <w:rPr>
                <w:b/>
                <w:sz w:val="19"/>
              </w:rPr>
              <w:t xml:space="preserve">97.3% </w:t>
            </w:r>
            <w:r>
              <w:rPr>
                <w:sz w:val="19"/>
              </w:rPr>
              <w:t xml:space="preserve">and </w:t>
            </w:r>
            <w:r>
              <w:rPr>
                <w:b/>
                <w:sz w:val="19"/>
              </w:rPr>
              <w:t xml:space="preserve">4425 rank </w:t>
            </w:r>
            <w:r>
              <w:rPr>
                <w:sz w:val="19"/>
              </w:rPr>
              <w:t xml:space="preserve">in </w:t>
            </w:r>
            <w:r>
              <w:rPr>
                <w:b/>
                <w:sz w:val="19"/>
              </w:rPr>
              <w:t>EAMCET</w:t>
            </w:r>
            <w:r>
              <w:rPr>
                <w:sz w:val="19"/>
              </w:rPr>
              <w:t>.</w:t>
            </w:r>
          </w:p>
        </w:tc>
      </w:tr>
      <w:tr>
        <w:tblPrEx/>
        <w:trPr>
          <w:trHeight w:val="235" w:hRule="atLeast"/>
          <w:jc w:val="left"/>
        </w:trPr>
        <w:tc>
          <w:tcPr>
            <w:tcW w:w="1245" w:type="dxa"/>
            <w:tcBorders/>
          </w:tcPr>
          <w:p>
            <w:pPr>
              <w:pStyle w:val="style4099"/>
              <w:spacing w:before="17" w:lineRule="exact" w:line="198"/>
              <w:ind w:left="50"/>
              <w:rPr>
                <w:sz w:val="19"/>
              </w:rPr>
            </w:pPr>
            <w:r>
              <w:rPr>
                <w:sz w:val="19"/>
              </w:rPr>
              <w:t>2012-2013</w:t>
            </w:r>
          </w:p>
        </w:tc>
        <w:tc>
          <w:tcPr>
            <w:tcW w:w="9251" w:type="dxa"/>
            <w:tcBorders/>
          </w:tcPr>
          <w:p>
            <w:pPr>
              <w:pStyle w:val="style4099"/>
              <w:spacing w:before="17" w:lineRule="exact" w:line="198"/>
              <w:rPr>
                <w:sz w:val="19"/>
              </w:rPr>
            </w:pPr>
            <w:r>
              <w:rPr>
                <w:sz w:val="19"/>
              </w:rPr>
              <w:t xml:space="preserve">SSC from Srinivasa Ramanujan Concept School, Hanamkonda, Warangal with </w:t>
            </w:r>
            <w:r>
              <w:rPr>
                <w:b/>
                <w:sz w:val="19"/>
              </w:rPr>
              <w:t>9.3 CGPA</w:t>
            </w:r>
            <w:r>
              <w:rPr>
                <w:sz w:val="19"/>
              </w:rPr>
              <w:t>.</w:t>
            </w:r>
          </w:p>
        </w:tc>
      </w:tr>
      <w:tr>
        <w:tblPrEx/>
        <w:trPr>
          <w:trHeight w:val="499" w:hRule="atLeast"/>
          <w:jc w:val="left"/>
        </w:trPr>
        <w:tc>
          <w:tcPr>
            <w:tcW w:w="10496" w:type="dxa"/>
            <w:gridSpan w:val="2"/>
            <w:tcBorders/>
          </w:tcPr>
          <w:p>
            <w:pPr>
              <w:pStyle w:val="style4099"/>
              <w:spacing w:before="4"/>
              <w:ind w:left="0"/>
              <w:rPr>
                <w:sz w:val="24"/>
              </w:rPr>
            </w:pPr>
          </w:p>
          <w:p>
            <w:pPr>
              <w:pStyle w:val="style4099"/>
              <w:tabs>
                <w:tab w:val="left" w:leader="none" w:pos="10423"/>
              </w:tabs>
              <w:spacing w:lineRule="exact" w:line="198"/>
              <w:ind w:left="4"/>
              <w:rPr>
                <w:b/>
                <w:sz w:val="19"/>
              </w:rPr>
            </w:pPr>
            <w:r>
              <w:rPr>
                <w:b/>
                <w:sz w:val="19"/>
                <w:shd w:val="clear" w:color="auto" w:fill="d9d9d9"/>
              </w:rPr>
              <w:t>ADDITIONAL</w:t>
            </w:r>
            <w:r>
              <w:rPr>
                <w:b/>
                <w:sz w:val="19"/>
                <w:shd w:val="clear" w:color="auto" w:fill="d9d9d9"/>
              </w:rPr>
              <w:t xml:space="preserve"> </w:t>
            </w:r>
            <w:r>
              <w:rPr>
                <w:b/>
                <w:sz w:val="19"/>
                <w:shd w:val="clear" w:color="auto" w:fill="d9d9d9"/>
              </w:rPr>
              <w:t>QUALIFICATION</w:t>
            </w:r>
            <w:r>
              <w:rPr>
                <w:b/>
                <w:sz w:val="19"/>
                <w:shd w:val="clear" w:color="auto" w:fill="d9d9d9"/>
              </w:rPr>
              <w:tab/>
            </w:r>
          </w:p>
        </w:tc>
      </w:tr>
      <w:tr>
        <w:tblPrEx/>
        <w:trPr>
          <w:trHeight w:val="485" w:hRule="atLeast"/>
          <w:jc w:val="left"/>
        </w:trPr>
        <w:tc>
          <w:tcPr>
            <w:tcW w:w="1245" w:type="dxa"/>
            <w:tcBorders/>
          </w:tcPr>
          <w:p>
            <w:pPr>
              <w:pStyle w:val="style4099"/>
              <w:spacing w:before="26"/>
              <w:ind w:left="100"/>
              <w:rPr>
                <w:sz w:val="19"/>
              </w:rPr>
            </w:pPr>
            <w:r>
              <w:rPr>
                <w:sz w:val="19"/>
              </w:rPr>
              <w:t>2020</w:t>
            </w:r>
          </w:p>
        </w:tc>
        <w:tc>
          <w:tcPr>
            <w:tcW w:w="9251" w:type="dxa"/>
            <w:tcBorders/>
          </w:tcPr>
          <w:p>
            <w:pPr>
              <w:pStyle w:val="style4099"/>
              <w:spacing w:before="26"/>
              <w:rPr>
                <w:sz w:val="19"/>
              </w:rPr>
            </w:pPr>
            <w:r>
              <w:rPr>
                <w:sz w:val="19"/>
              </w:rPr>
              <w:t xml:space="preserve">Fellowship at </w:t>
            </w:r>
            <w:r>
              <w:rPr>
                <w:b/>
                <w:sz w:val="19"/>
              </w:rPr>
              <w:t xml:space="preserve">Computational Research and Analysis Fellowship (CRAF) </w:t>
            </w:r>
            <w:r>
              <w:rPr>
                <w:sz w:val="19"/>
              </w:rPr>
              <w:t>Program conducted by</w:t>
            </w:r>
          </w:p>
          <w:p>
            <w:pPr>
              <w:pStyle w:val="style4099"/>
              <w:rPr>
                <w:sz w:val="19"/>
              </w:rPr>
            </w:pPr>
            <w:r>
              <w:rPr>
                <w:b/>
                <w:sz w:val="19"/>
              </w:rPr>
              <w:t xml:space="preserve">Publishsutra </w:t>
            </w:r>
            <w:r>
              <w:rPr>
                <w:sz w:val="19"/>
              </w:rPr>
              <w:t xml:space="preserve">in collaboration with </w:t>
            </w:r>
            <w:r>
              <w:rPr>
                <w:b/>
                <w:sz w:val="19"/>
              </w:rPr>
              <w:t>Telangana State Innovation Cell (TSIC</w:t>
            </w:r>
            <w:r>
              <w:rPr>
                <w:sz w:val="19"/>
              </w:rPr>
              <w:t>) for 2 months.</w:t>
            </w:r>
          </w:p>
        </w:tc>
      </w:tr>
      <w:tr>
        <w:tblPrEx/>
        <w:trPr>
          <w:trHeight w:val="234" w:hRule="atLeast"/>
          <w:jc w:val="left"/>
        </w:trPr>
        <w:tc>
          <w:tcPr>
            <w:tcW w:w="1245" w:type="dxa"/>
            <w:tcBorders/>
          </w:tcPr>
          <w:p>
            <w:pPr>
              <w:pStyle w:val="style4099"/>
              <w:spacing w:before="16" w:lineRule="exact" w:line="198"/>
              <w:ind w:left="100"/>
              <w:rPr>
                <w:sz w:val="19"/>
              </w:rPr>
            </w:pPr>
            <w:r>
              <w:rPr>
                <w:sz w:val="19"/>
              </w:rPr>
              <w:t>2017-2019</w:t>
            </w:r>
          </w:p>
        </w:tc>
        <w:tc>
          <w:tcPr>
            <w:tcW w:w="9251" w:type="dxa"/>
            <w:tcBorders/>
          </w:tcPr>
          <w:p>
            <w:pPr>
              <w:pStyle w:val="style4099"/>
              <w:spacing w:before="16" w:lineRule="exact" w:line="198"/>
              <w:ind w:left="237"/>
              <w:rPr>
                <w:b/>
                <w:sz w:val="19"/>
              </w:rPr>
            </w:pPr>
            <w:r>
              <w:rPr>
                <w:sz w:val="19"/>
              </w:rPr>
              <w:t xml:space="preserve">Graduated on </w:t>
            </w:r>
            <w:r>
              <w:rPr>
                <w:b/>
                <w:sz w:val="19"/>
              </w:rPr>
              <w:t>Technology Entrepreneurship Program (TEP</w:t>
            </w:r>
            <w:r>
              <w:rPr>
                <w:sz w:val="19"/>
              </w:rPr>
              <w:t xml:space="preserve">) conducted by </w:t>
            </w:r>
            <w:r>
              <w:rPr>
                <w:b/>
                <w:sz w:val="19"/>
              </w:rPr>
              <w:t>Indian School of Business.</w:t>
            </w:r>
          </w:p>
        </w:tc>
      </w:tr>
    </w:tbl>
    <w:p>
      <w:pPr>
        <w:pStyle w:val="style66"/>
        <w:spacing w:before="7"/>
        <w:rPr>
          <w:sz w:val="24"/>
        </w:rPr>
      </w:pPr>
    </w:p>
    <w:p>
      <w:pPr>
        <w:pStyle w:val="style4098"/>
        <w:tabs>
          <w:tab w:val="left" w:leader="none" w:pos="10614"/>
        </w:tabs>
        <w:spacing w:before="0"/>
        <w:rPr/>
      </w:pPr>
      <w:r>
        <w:rPr>
          <w:shd w:val="clear" w:color="auto" w:fill="d9d9d9"/>
        </w:rPr>
        <w:t>SOFT</w:t>
      </w: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>SKILLS</w:t>
      </w:r>
      <w:r>
        <w:rPr>
          <w:shd w:val="clear" w:color="auto" w:fill="d9d9d9"/>
        </w:rPr>
        <w:tab/>
      </w:r>
    </w:p>
    <w:p>
      <w:pPr>
        <w:pStyle w:val="style66"/>
        <w:spacing w:before="26" w:lineRule="auto" w:line="266"/>
        <w:ind w:left="240" w:right="6984"/>
        <w:rPr/>
      </w:pPr>
      <w:r>
        <w:t>Good Problem Solving and Analytical Skills. Team Player.</w:t>
      </w:r>
    </w:p>
    <w:p>
      <w:pPr>
        <w:pStyle w:val="style66"/>
        <w:spacing w:before="2" w:lineRule="auto" w:line="266"/>
        <w:ind w:left="240" w:right="9180"/>
        <w:rPr/>
      </w:pPr>
      <w:r>
        <w:t>Punctual. Leadership Skills.</w:t>
      </w:r>
    </w:p>
    <w:p>
      <w:pPr>
        <w:pStyle w:val="style66"/>
        <w:spacing w:before="1"/>
        <w:rPr>
          <w:sz w:val="13"/>
        </w:rPr>
      </w:pPr>
    </w:p>
    <w:p>
      <w:pPr>
        <w:pStyle w:val="style4098"/>
        <w:tabs>
          <w:tab w:val="left" w:leader="none" w:pos="10666"/>
        </w:tabs>
        <w:rPr/>
      </w:pPr>
      <w:r>
        <w:rPr>
          <w:shd w:val="clear" w:color="auto" w:fill="d9d9d9"/>
        </w:rPr>
        <w:t>AWARDS &amp;</w:t>
      </w: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>ACHIEVEMENTS</w:t>
      </w:r>
      <w:r>
        <w:rPr>
          <w:shd w:val="clear" w:color="auto" w:fill="d9d9d9"/>
        </w:rPr>
        <w:tab/>
      </w:r>
    </w:p>
    <w:p>
      <w:pPr>
        <w:pStyle w:val="style66"/>
        <w:spacing w:before="27" w:lineRule="auto" w:line="266"/>
        <w:ind w:left="194" w:right="2486"/>
        <w:rPr/>
      </w:pPr>
      <w:r>
        <w:t>Secured 1</w:t>
      </w:r>
      <w:r>
        <w:rPr>
          <w:position w:val="6"/>
          <w:sz w:val="12"/>
        </w:rPr>
        <w:t xml:space="preserve">st </w:t>
      </w:r>
      <w:r>
        <w:t xml:space="preserve">Place in Rural Innovation Program Conducted by CRAF, Publishsutra - 2020. </w:t>
      </w:r>
    </w:p>
    <w:p>
      <w:pPr>
        <w:pStyle w:val="style66"/>
        <w:spacing w:before="27" w:lineRule="auto" w:line="266"/>
        <w:ind w:left="194" w:right="2486"/>
        <w:rPr/>
      </w:pPr>
      <w:r>
        <w:rPr>
          <w:lang w:val="en-US"/>
        </w:rPr>
        <w:t>Received a</w:t>
      </w:r>
      <w:r>
        <w:t xml:space="preserve"> Token of appreciation from Fit4Life at TCS.</w:t>
      </w:r>
    </w:p>
    <w:p>
      <w:pPr>
        <w:pStyle w:val="style66"/>
        <w:spacing w:lineRule="exact" w:line="218"/>
        <w:ind w:left="194"/>
        <w:rPr>
          <w:sz w:val="15"/>
        </w:rPr>
      </w:pPr>
      <w:r>
        <w:t>College Girls Volleyball Team Winner for 3 years.</w:t>
      </w:r>
    </w:p>
    <w:p>
      <w:pPr>
        <w:pStyle w:val="style4098"/>
        <w:tabs>
          <w:tab w:val="left" w:leader="none" w:pos="10688"/>
        </w:tabs>
        <w:rPr/>
      </w:pPr>
      <w:r>
        <w:rPr>
          <w:shd w:val="clear" w:color="auto" w:fill="d9d9d9"/>
        </w:rPr>
        <w:t>PERSONAL</w:t>
      </w: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>SNIPPETS</w:t>
      </w:r>
      <w:r>
        <w:rPr>
          <w:shd w:val="clear" w:color="auto" w:fill="d9d9d9"/>
        </w:rPr>
        <w:tab/>
      </w:r>
    </w:p>
    <w:p>
      <w:pPr>
        <w:pStyle w:val="style66"/>
        <w:tabs>
          <w:tab w:val="left" w:leader="none" w:pos="2399"/>
        </w:tabs>
        <w:spacing w:before="26" w:lineRule="auto" w:line="283"/>
        <w:ind w:left="240" w:right="6521"/>
        <w:rPr/>
      </w:pPr>
      <w:r>
        <w:rPr>
          <w:lang w:val="en-US"/>
        </w:rPr>
        <w:t>Date of</w:t>
      </w:r>
      <w:r>
        <w:t xml:space="preserve"> </w:t>
      </w:r>
      <w:r>
        <w:t>Birth</w:t>
      </w:r>
      <w:r>
        <w:tab/>
      </w:r>
      <w:r>
        <w:t>: 3</w:t>
      </w:r>
      <w:r>
        <w:rPr>
          <w:position w:val="6"/>
          <w:sz w:val="12"/>
        </w:rPr>
        <w:t xml:space="preserve">rd </w:t>
      </w:r>
      <w:r>
        <w:t>April, 1998. Languages</w:t>
      </w:r>
      <w:r>
        <w:t xml:space="preserve"> </w:t>
      </w:r>
      <w:r>
        <w:t>Known</w:t>
      </w:r>
      <w:r>
        <w:tab/>
      </w:r>
      <w:r>
        <w:t>: English, Telugu,</w:t>
      </w:r>
      <w:r>
        <w:t>Hindi.</w:t>
      </w:r>
    </w:p>
    <w:sectPr>
      <w:type w:val="continuous"/>
      <w:pgSz w:w="11910" w:h="16840" w:orient="portrait"/>
      <w:pgMar w:top="620" w:right="500" w:bottom="280" w:left="480" w:header="720" w:footer="720" w:gutter="0"/>
      <w:pgBorders w:zOrder="front" w:display="allPages" w:offsetFrom="page">
        <w:top w:val="single" w:sz="18" w:space="24" w:color="c0c0c0"/>
        <w:left w:val="single" w:sz="18" w:space="24" w:color="c0c0c0"/>
        <w:bottom w:val="single" w:sz="18" w:space="24" w:color="c0c0c0"/>
        <w:right w:val="single" w:sz="18" w:space="24" w:color="c0c0c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"/>
      <w:lvlJc w:val="left"/>
      <w:pPr>
        <w:ind w:left="520" w:hanging="420"/>
      </w:pPr>
      <w:rPr>
        <w:rFonts w:ascii="Wingdings" w:cs="Wingdings" w:eastAsia="Wingdings" w:hAnsi="Wingdings" w:hint="default"/>
        <w:w w:val="100"/>
        <w:sz w:val="19"/>
        <w:szCs w:val="19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561" w:hanging="42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602" w:hanging="42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643" w:hanging="42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684" w:hanging="42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725" w:hanging="42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766" w:hanging="42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807" w:hanging="42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8848" w:hanging="42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Arial" w:cs="Arial" w:eastAsia="Arial" w:hAnsi="Arial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Arial" w:cs="Arial" w:eastAsia="Arial" w:hAnsi="Arial"/>
      <w:sz w:val="19"/>
      <w:szCs w:val="19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spacing w:before="94"/>
      <w:ind w:left="194"/>
      <w:outlineLvl w:val="1"/>
    </w:pPr>
    <w:rPr>
      <w:rFonts w:ascii="Arial" w:cs="Arial" w:eastAsia="Arial" w:hAnsi="Arial"/>
      <w:b/>
      <w:bCs/>
      <w:sz w:val="19"/>
      <w:szCs w:val="19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60" w:lineRule="exact" w:line="367"/>
      <w:ind w:left="2219" w:right="2170"/>
      <w:jc w:val="center"/>
    </w:pPr>
    <w:rPr>
      <w:rFonts w:ascii="Arial" w:cs="Arial" w:eastAsia="Arial" w:hAnsi="Arial"/>
      <w:b/>
      <w:bCs/>
      <w:sz w:val="32"/>
      <w:szCs w:val="32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7"/>
      <w:ind w:left="520" w:hanging="421"/>
    </w:pPr>
    <w:rPr>
      <w:rFonts w:ascii="Arial" w:cs="Arial" w:eastAsia="Arial" w:hAnsi="Arial"/>
      <w:lang w:val="en-US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>
      <w:ind w:left="245"/>
    </w:pPr>
    <w:rPr>
      <w:rFonts w:ascii="Arial" w:cs="Arial" w:eastAsia="Arial" w:hAnsi="Arial"/>
      <w:lang w:val="en-US" w:bidi="ar-SA" w:eastAsia="en-US"/>
    </w:rPr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Words>493</Words>
  <Characters>3068</Characters>
  <Application>WPS Office</Application>
  <DocSecurity>0</DocSecurity>
  <Paragraphs>102</Paragraphs>
  <ScaleCrop>false</ScaleCrop>
  <LinksUpToDate>false</LinksUpToDate>
  <CharactersWithSpaces>3741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2021-02-18T07:08:29Z</dcterms:created>
  <dc:creator>Shine</dc:creator>
  <lastModifiedBy>M2007J20CI</lastModifiedBy>
  <dcterms:modified xsi:type="dcterms:W3CDTF">2021-07-22T08:32:10Z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2021-02-17T00:00:00Z</vt:filetime>
  </property>
</Properties>
</file>