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5946" w14:textId="4F938E85" w:rsidR="00783F62" w:rsidRPr="00312B81" w:rsidRDefault="00A82F10" w:rsidP="00EA708D">
      <w:pPr>
        <w:ind w:left="2880" w:firstLine="720"/>
        <w:jc w:val="both"/>
        <w:rPr>
          <w:rFonts w:ascii="Cambria" w:hAnsi="Cambria" w:cs="Arial"/>
          <w:b/>
          <w:bCs/>
          <w:color w:val="0076A2"/>
          <w:kern w:val="32"/>
          <w:szCs w:val="22"/>
        </w:rPr>
      </w:pPr>
      <w:r>
        <w:rPr>
          <w:rFonts w:ascii="Cambria" w:hAnsi="Cambria" w:cs="Arial"/>
          <w:b/>
          <w:bCs/>
          <w:color w:val="0076A2"/>
          <w:kern w:val="32"/>
          <w:sz w:val="32"/>
          <w:szCs w:val="32"/>
        </w:rPr>
        <w:t xml:space="preserve">P </w:t>
      </w:r>
      <w:r w:rsidR="00B36F7F">
        <w:rPr>
          <w:rFonts w:ascii="Cambria" w:hAnsi="Cambria" w:cs="Arial"/>
          <w:b/>
          <w:bCs/>
          <w:color w:val="0076A2"/>
          <w:kern w:val="32"/>
          <w:sz w:val="32"/>
          <w:szCs w:val="32"/>
        </w:rPr>
        <w:t>Kavirajan</w:t>
      </w:r>
      <w:r>
        <w:rPr>
          <w:rFonts w:ascii="Cambria" w:hAnsi="Cambria" w:cs="Arial"/>
          <w:b/>
          <w:bCs/>
          <w:color w:val="0076A2"/>
          <w:kern w:val="32"/>
          <w:sz w:val="32"/>
          <w:szCs w:val="32"/>
        </w:rPr>
        <w:tab/>
      </w:r>
      <w:r>
        <w:rPr>
          <w:rFonts w:ascii="Cambria" w:hAnsi="Cambria" w:cs="Arial"/>
          <w:b/>
          <w:bCs/>
          <w:color w:val="0076A2"/>
          <w:kern w:val="32"/>
          <w:sz w:val="32"/>
          <w:szCs w:val="32"/>
        </w:rPr>
        <w:tab/>
      </w:r>
      <w:r>
        <w:rPr>
          <w:rFonts w:ascii="Cambria" w:hAnsi="Cambria" w:cs="Arial"/>
          <w:b/>
          <w:bCs/>
          <w:color w:val="0076A2"/>
          <w:kern w:val="32"/>
          <w:sz w:val="32"/>
          <w:szCs w:val="32"/>
        </w:rPr>
        <w:tab/>
      </w:r>
      <w:r>
        <w:rPr>
          <w:rFonts w:ascii="Cambria" w:hAnsi="Cambria" w:cs="Arial"/>
          <w:b/>
          <w:bCs/>
          <w:color w:val="0076A2"/>
          <w:kern w:val="32"/>
          <w:sz w:val="32"/>
          <w:szCs w:val="32"/>
        </w:rPr>
        <w:tab/>
      </w:r>
      <w:r>
        <w:rPr>
          <w:rFonts w:ascii="Cambria" w:hAnsi="Cambria" w:cs="Arial"/>
          <w:b/>
          <w:bCs/>
          <w:color w:val="0076A2"/>
          <w:kern w:val="32"/>
          <w:sz w:val="32"/>
          <w:szCs w:val="32"/>
        </w:rPr>
        <w:tab/>
      </w:r>
    </w:p>
    <w:p w14:paraId="00CEB3D7" w14:textId="77777777" w:rsidR="00B64A04" w:rsidRDefault="00000000" w:rsidP="00B64A04">
      <w:pPr>
        <w:keepNext/>
        <w:suppressAutoHyphens/>
        <w:spacing w:before="240" w:after="60"/>
        <w:jc w:val="center"/>
        <w:outlineLvl w:val="2"/>
        <w:rPr>
          <w:rFonts w:ascii="Cambria" w:hAnsi="Cambria" w:cs="Arial"/>
          <w:szCs w:val="22"/>
        </w:rPr>
      </w:pPr>
      <w:r>
        <w:rPr>
          <w:rFonts w:ascii="Cambria" w:hAnsi="Cambria"/>
          <w:b/>
          <w:bCs/>
          <w:noProof/>
          <w:sz w:val="26"/>
          <w:szCs w:val="26"/>
          <w:lang w:val="en-IN" w:eastAsia="en-IN"/>
        </w:rPr>
        <w:pict w14:anchorId="0E528103">
          <v:shapetype id="_x0000_t32" coordsize="21600,21600" o:spt="32" o:oned="t" path="m,l21600,21600e" filled="f">
            <v:path arrowok="t" fillok="f" o:connecttype="none"/>
            <o:lock v:ext="edit" shapetype="t"/>
          </v:shapetype>
          <v:shape id="_x0000_s2054" type="#_x0000_t32" style="position:absolute;left:0;text-align:left;margin-left:6.75pt;margin-top:10.35pt;width:432.75pt;height:0;z-index:251657728" o:connectortype="straight" strokecolor="#1f497d" strokeweight="1.5pt">
            <v:shadow type="perspective" color="#243f60" opacity=".5" offset="1pt" offset2="-1pt"/>
          </v:shape>
        </w:pict>
      </w:r>
    </w:p>
    <w:p w14:paraId="14D5F7AE" w14:textId="77777777" w:rsidR="00B64A04" w:rsidRPr="00B64A04" w:rsidRDefault="00B64A04" w:rsidP="00E30644">
      <w:pPr>
        <w:keepNext/>
        <w:suppressAutoHyphens/>
        <w:spacing w:before="240" w:after="60"/>
        <w:jc w:val="center"/>
        <w:outlineLvl w:val="2"/>
        <w:rPr>
          <w:rFonts w:ascii="Cambria" w:eastAsia="Arial Unicode MS" w:hAnsi="Cambria" w:cs="Arial"/>
          <w:b/>
          <w:szCs w:val="22"/>
          <w:lang w:eastAsia="en-US"/>
        </w:rPr>
      </w:pPr>
      <w:r w:rsidRPr="00B64A04">
        <w:rPr>
          <w:rFonts w:ascii="Cambria" w:eastAsia="Arial Unicode MS" w:hAnsi="Cambria" w:cs="Arial"/>
          <w:b/>
          <w:szCs w:val="22"/>
          <w:lang w:eastAsia="en-US"/>
        </w:rPr>
        <w:t>SUMMARY</w:t>
      </w:r>
    </w:p>
    <w:p w14:paraId="14ABFC7D" w14:textId="4D25C3C6" w:rsidR="00EC23C7" w:rsidRDefault="00E51825" w:rsidP="00C439DF">
      <w:pPr>
        <w:pStyle w:val="NormalWeb"/>
        <w:numPr>
          <w:ilvl w:val="0"/>
          <w:numId w:val="3"/>
        </w:numPr>
        <w:spacing w:before="0" w:beforeAutospacing="0" w:after="0" w:afterAutospacing="0" w:line="240" w:lineRule="exact"/>
        <w:ind w:left="357" w:hanging="357"/>
        <w:rPr>
          <w:rFonts w:ascii="Cambria" w:hAnsi="Cambria" w:cs="Arial"/>
          <w:sz w:val="22"/>
          <w:szCs w:val="22"/>
        </w:rPr>
      </w:pPr>
      <w:r w:rsidRPr="00EC23C7">
        <w:rPr>
          <w:rFonts w:ascii="Cambria" w:hAnsi="Cambria" w:cs="Arial"/>
          <w:sz w:val="22"/>
          <w:szCs w:val="22"/>
        </w:rPr>
        <w:t xml:space="preserve">Siebel Professional </w:t>
      </w:r>
      <w:r w:rsidR="00C80B95" w:rsidRPr="00EC23C7">
        <w:rPr>
          <w:rFonts w:ascii="Cambria" w:hAnsi="Cambria" w:cs="Arial"/>
          <w:sz w:val="22"/>
          <w:szCs w:val="22"/>
        </w:rPr>
        <w:t xml:space="preserve">with </w:t>
      </w:r>
      <w:r w:rsidR="001969A4" w:rsidRPr="00EC23C7">
        <w:rPr>
          <w:rFonts w:ascii="Cambria" w:hAnsi="Cambria" w:cs="Arial"/>
          <w:sz w:val="22"/>
          <w:szCs w:val="22"/>
        </w:rPr>
        <w:t>1</w:t>
      </w:r>
      <w:r w:rsidR="008F4EC5">
        <w:rPr>
          <w:rFonts w:ascii="Cambria" w:hAnsi="Cambria" w:cs="Arial"/>
          <w:sz w:val="22"/>
          <w:szCs w:val="22"/>
        </w:rPr>
        <w:t>2</w:t>
      </w:r>
      <w:r w:rsidR="0011025C" w:rsidRPr="00EC23C7">
        <w:rPr>
          <w:rFonts w:ascii="Cambria" w:hAnsi="Cambria" w:cs="Arial"/>
          <w:sz w:val="22"/>
          <w:szCs w:val="22"/>
        </w:rPr>
        <w:t xml:space="preserve"> </w:t>
      </w:r>
      <w:r w:rsidR="00C439DF" w:rsidRPr="00EC23C7">
        <w:rPr>
          <w:rFonts w:ascii="Cambria" w:hAnsi="Cambria" w:cs="Arial"/>
          <w:sz w:val="22"/>
          <w:szCs w:val="22"/>
        </w:rPr>
        <w:t xml:space="preserve">years of </w:t>
      </w:r>
      <w:r w:rsidR="00EC23C7" w:rsidRPr="00EC23C7">
        <w:rPr>
          <w:rFonts w:ascii="Cambria" w:hAnsi="Cambria" w:cs="Arial"/>
          <w:sz w:val="22"/>
          <w:szCs w:val="22"/>
        </w:rPr>
        <w:t xml:space="preserve">experience in </w:t>
      </w:r>
      <w:r w:rsidR="00983B4B" w:rsidRPr="00EC23C7">
        <w:rPr>
          <w:rFonts w:ascii="Cambria" w:hAnsi="Cambria" w:cs="Arial"/>
          <w:sz w:val="22"/>
          <w:szCs w:val="22"/>
        </w:rPr>
        <w:t>implementing</w:t>
      </w:r>
      <w:r w:rsidR="00983B4B">
        <w:rPr>
          <w:rFonts w:ascii="Cambria" w:hAnsi="Cambria" w:cs="Arial"/>
          <w:sz w:val="22"/>
          <w:szCs w:val="22"/>
        </w:rPr>
        <w:t xml:space="preserve"> Siebel </w:t>
      </w:r>
      <w:r w:rsidR="00EC23C7" w:rsidRPr="00EC23C7">
        <w:rPr>
          <w:rFonts w:ascii="Cambria" w:hAnsi="Cambria" w:cs="Arial"/>
          <w:sz w:val="22"/>
          <w:szCs w:val="22"/>
        </w:rPr>
        <w:t>Call center</w:t>
      </w:r>
      <w:r w:rsidR="00F01CF3">
        <w:rPr>
          <w:rFonts w:ascii="Cambria" w:hAnsi="Cambria" w:cs="Arial"/>
          <w:sz w:val="22"/>
          <w:szCs w:val="22"/>
        </w:rPr>
        <w:t xml:space="preserve">, Siebel Finance, Siebel </w:t>
      </w:r>
      <w:r w:rsidR="003933C8">
        <w:rPr>
          <w:rFonts w:ascii="Cambria" w:hAnsi="Cambria" w:cs="Arial"/>
          <w:sz w:val="22"/>
          <w:szCs w:val="22"/>
        </w:rPr>
        <w:t>Warranty</w:t>
      </w:r>
      <w:r w:rsidR="00224E91">
        <w:rPr>
          <w:rFonts w:ascii="Cambria" w:hAnsi="Cambria" w:cs="Arial"/>
          <w:sz w:val="22"/>
          <w:szCs w:val="22"/>
        </w:rPr>
        <w:t xml:space="preserve">, Siebel </w:t>
      </w:r>
      <w:r w:rsidR="00983B4B">
        <w:rPr>
          <w:rFonts w:ascii="Cambria" w:hAnsi="Cambria" w:cs="Arial"/>
          <w:sz w:val="22"/>
          <w:szCs w:val="22"/>
        </w:rPr>
        <w:t xml:space="preserve">Life </w:t>
      </w:r>
      <w:r w:rsidR="00590E43">
        <w:rPr>
          <w:rFonts w:ascii="Cambria" w:hAnsi="Cambria" w:cs="Arial"/>
          <w:sz w:val="22"/>
          <w:szCs w:val="22"/>
        </w:rPr>
        <w:t>Science (</w:t>
      </w:r>
      <w:r w:rsidR="00983B4B">
        <w:rPr>
          <w:rFonts w:ascii="Cambria" w:hAnsi="Cambria" w:cs="Arial"/>
          <w:sz w:val="22"/>
          <w:szCs w:val="22"/>
        </w:rPr>
        <w:t>field Service)</w:t>
      </w:r>
    </w:p>
    <w:p w14:paraId="4B53EEBD" w14:textId="1E18ADB7" w:rsidR="00983B4B" w:rsidRPr="00983B4B" w:rsidRDefault="002309E7" w:rsidP="00983B4B">
      <w:pPr>
        <w:pStyle w:val="NormalWeb"/>
        <w:numPr>
          <w:ilvl w:val="0"/>
          <w:numId w:val="3"/>
        </w:numPr>
        <w:spacing w:before="0" w:beforeAutospacing="0" w:after="0" w:afterAutospacing="0" w:line="240" w:lineRule="exact"/>
        <w:ind w:left="357" w:hanging="357"/>
        <w:rPr>
          <w:rFonts w:ascii="Cambria" w:hAnsi="Cambria" w:cs="Arial"/>
          <w:sz w:val="22"/>
          <w:szCs w:val="22"/>
        </w:rPr>
      </w:pPr>
      <w:r w:rsidRPr="002309E7">
        <w:rPr>
          <w:rFonts w:ascii="Cambria" w:hAnsi="Cambria" w:cs="Arial"/>
          <w:sz w:val="22"/>
          <w:szCs w:val="22"/>
        </w:rPr>
        <w:t>Good knowledge on Field service functionality which like Service activity creation, Time tracker, Part tracker, Price list creation and activity assignments</w:t>
      </w:r>
      <w:r w:rsidR="00983B4B" w:rsidRPr="00983B4B">
        <w:rPr>
          <w:rFonts w:ascii="Cambria" w:hAnsi="Cambria" w:cs="Arial"/>
          <w:sz w:val="22"/>
          <w:szCs w:val="22"/>
        </w:rPr>
        <w:t>.</w:t>
      </w:r>
    </w:p>
    <w:p w14:paraId="6DFAA126" w14:textId="77777777" w:rsidR="00983B4B" w:rsidRPr="00983B4B" w:rsidRDefault="00983B4B" w:rsidP="00983B4B">
      <w:pPr>
        <w:pStyle w:val="NormalWeb"/>
        <w:numPr>
          <w:ilvl w:val="0"/>
          <w:numId w:val="3"/>
        </w:numPr>
        <w:spacing w:before="0" w:beforeAutospacing="0" w:after="0" w:afterAutospacing="0" w:line="240" w:lineRule="exact"/>
        <w:ind w:left="357" w:hanging="357"/>
        <w:rPr>
          <w:rFonts w:ascii="Cambria" w:hAnsi="Cambria" w:cs="Arial"/>
          <w:sz w:val="22"/>
          <w:szCs w:val="22"/>
        </w:rPr>
      </w:pPr>
      <w:r w:rsidRPr="00983B4B">
        <w:rPr>
          <w:rFonts w:ascii="Cambria" w:hAnsi="Cambria" w:cs="Arial"/>
          <w:sz w:val="22"/>
          <w:szCs w:val="22"/>
        </w:rPr>
        <w:t>Designed Contracts, Entitlement and Service Billing functionality for GE Healthcare Siebel applications.</w:t>
      </w:r>
    </w:p>
    <w:p w14:paraId="01203312" w14:textId="7059303C" w:rsidR="00983B4B" w:rsidRDefault="00983B4B" w:rsidP="00C439DF">
      <w:pPr>
        <w:pStyle w:val="NormalWeb"/>
        <w:numPr>
          <w:ilvl w:val="0"/>
          <w:numId w:val="3"/>
        </w:numPr>
        <w:spacing w:before="0" w:beforeAutospacing="0" w:after="0" w:afterAutospacing="0" w:line="240" w:lineRule="exact"/>
        <w:ind w:left="357" w:hanging="357"/>
        <w:rPr>
          <w:rFonts w:ascii="Cambria" w:hAnsi="Cambria" w:cs="Arial"/>
          <w:sz w:val="22"/>
          <w:szCs w:val="22"/>
        </w:rPr>
      </w:pPr>
      <w:r>
        <w:rPr>
          <w:rFonts w:ascii="Cambria" w:hAnsi="Cambria" w:cs="Arial"/>
          <w:sz w:val="22"/>
          <w:szCs w:val="22"/>
        </w:rPr>
        <w:t xml:space="preserve">Good knowledge on warranty management, </w:t>
      </w:r>
      <w:proofErr w:type="gramStart"/>
      <w:r>
        <w:rPr>
          <w:rFonts w:ascii="Cambria" w:hAnsi="Cambria" w:cs="Arial"/>
          <w:sz w:val="22"/>
          <w:szCs w:val="22"/>
        </w:rPr>
        <w:t>UV</w:t>
      </w:r>
      <w:proofErr w:type="gramEnd"/>
      <w:r>
        <w:rPr>
          <w:rFonts w:ascii="Cambria" w:hAnsi="Cambria" w:cs="Arial"/>
          <w:sz w:val="22"/>
          <w:szCs w:val="22"/>
        </w:rPr>
        <w:t xml:space="preserve"> and NV vehicle support system.</w:t>
      </w:r>
    </w:p>
    <w:p w14:paraId="146E452A" w14:textId="34AD0C53" w:rsidR="00983B4B" w:rsidRDefault="00983B4B" w:rsidP="00C439DF">
      <w:pPr>
        <w:pStyle w:val="NormalWeb"/>
        <w:numPr>
          <w:ilvl w:val="0"/>
          <w:numId w:val="3"/>
        </w:numPr>
        <w:spacing w:before="0" w:beforeAutospacing="0" w:after="0" w:afterAutospacing="0" w:line="240" w:lineRule="exact"/>
        <w:ind w:left="357" w:hanging="357"/>
        <w:rPr>
          <w:rFonts w:ascii="Cambria" w:hAnsi="Cambria" w:cs="Arial"/>
          <w:sz w:val="22"/>
          <w:szCs w:val="22"/>
        </w:rPr>
      </w:pPr>
      <w:r>
        <w:rPr>
          <w:rFonts w:ascii="Cambria" w:hAnsi="Cambria" w:cs="Arial"/>
          <w:sz w:val="22"/>
          <w:szCs w:val="22"/>
        </w:rPr>
        <w:t xml:space="preserve">Excellent knowledge of warranty registration, insurance, insurance extensions and </w:t>
      </w:r>
      <w:r w:rsidR="00590E43">
        <w:rPr>
          <w:rFonts w:ascii="Cambria" w:hAnsi="Cambria" w:cs="Arial"/>
          <w:sz w:val="22"/>
          <w:szCs w:val="22"/>
        </w:rPr>
        <w:t>rematch</w:t>
      </w:r>
      <w:r>
        <w:rPr>
          <w:rFonts w:ascii="Cambria" w:hAnsi="Cambria" w:cs="Arial"/>
          <w:sz w:val="22"/>
          <w:szCs w:val="22"/>
        </w:rPr>
        <w:t>.</w:t>
      </w:r>
    </w:p>
    <w:p w14:paraId="2000C8A7" w14:textId="5853730C" w:rsidR="005016CC" w:rsidRDefault="005016CC" w:rsidP="00C439DF">
      <w:pPr>
        <w:pStyle w:val="NormalWeb"/>
        <w:numPr>
          <w:ilvl w:val="0"/>
          <w:numId w:val="3"/>
        </w:numPr>
        <w:spacing w:before="0" w:beforeAutospacing="0" w:after="0" w:afterAutospacing="0" w:line="240" w:lineRule="exact"/>
        <w:ind w:left="357" w:hanging="357"/>
        <w:rPr>
          <w:rFonts w:ascii="Cambria" w:hAnsi="Cambria" w:cs="Arial"/>
          <w:sz w:val="22"/>
          <w:szCs w:val="22"/>
        </w:rPr>
      </w:pPr>
      <w:r>
        <w:rPr>
          <w:rFonts w:ascii="Cambria" w:hAnsi="Cambria" w:cs="Arial"/>
          <w:sz w:val="22"/>
          <w:szCs w:val="22"/>
        </w:rPr>
        <w:t xml:space="preserve">Extensive knowledge of Siebel sales application from lead qualification to PO </w:t>
      </w:r>
      <w:r w:rsidR="00590E43">
        <w:rPr>
          <w:rFonts w:ascii="Cambria" w:hAnsi="Cambria" w:cs="Arial"/>
          <w:sz w:val="22"/>
          <w:szCs w:val="22"/>
        </w:rPr>
        <w:t>procurement.</w:t>
      </w:r>
    </w:p>
    <w:p w14:paraId="609C167F" w14:textId="0E416C8F" w:rsidR="00590E43" w:rsidRDefault="00590E43" w:rsidP="00C439DF">
      <w:pPr>
        <w:pStyle w:val="NormalWeb"/>
        <w:numPr>
          <w:ilvl w:val="0"/>
          <w:numId w:val="3"/>
        </w:numPr>
        <w:spacing w:before="0" w:beforeAutospacing="0" w:after="0" w:afterAutospacing="0" w:line="240" w:lineRule="exact"/>
        <w:ind w:left="357" w:hanging="357"/>
        <w:rPr>
          <w:rFonts w:ascii="Cambria" w:hAnsi="Cambria" w:cs="Arial"/>
          <w:sz w:val="22"/>
          <w:szCs w:val="22"/>
        </w:rPr>
      </w:pPr>
      <w:r>
        <w:rPr>
          <w:rFonts w:ascii="Cambria" w:hAnsi="Cambria" w:cs="Arial"/>
          <w:sz w:val="22"/>
          <w:szCs w:val="22"/>
        </w:rPr>
        <w:t>Developed sales analytic report for field engineer evaluations.</w:t>
      </w:r>
    </w:p>
    <w:p w14:paraId="56C730ED" w14:textId="75DF5AD1" w:rsidR="00943DBE" w:rsidRPr="00EC23C7" w:rsidRDefault="00943DBE" w:rsidP="00C439DF">
      <w:pPr>
        <w:pStyle w:val="NormalWeb"/>
        <w:numPr>
          <w:ilvl w:val="0"/>
          <w:numId w:val="3"/>
        </w:numPr>
        <w:spacing w:before="0" w:beforeAutospacing="0" w:after="0" w:afterAutospacing="0" w:line="240" w:lineRule="exact"/>
        <w:ind w:left="357" w:hanging="357"/>
        <w:rPr>
          <w:rFonts w:ascii="Cambria" w:hAnsi="Cambria" w:cs="Arial"/>
          <w:sz w:val="22"/>
          <w:szCs w:val="22"/>
        </w:rPr>
      </w:pPr>
      <w:r w:rsidRPr="00EC23C7">
        <w:rPr>
          <w:rFonts w:ascii="Cambria" w:hAnsi="Cambria" w:cs="Arial"/>
          <w:sz w:val="22"/>
          <w:szCs w:val="22"/>
        </w:rPr>
        <w:t>Siebel Development/Enhancement/Support</w:t>
      </w:r>
    </w:p>
    <w:p w14:paraId="20455E98" w14:textId="046C5F44" w:rsidR="0085167F" w:rsidRPr="001969A4" w:rsidRDefault="0085167F" w:rsidP="007F1207">
      <w:pPr>
        <w:pStyle w:val="NormalWeb"/>
        <w:numPr>
          <w:ilvl w:val="0"/>
          <w:numId w:val="3"/>
        </w:numPr>
        <w:spacing w:before="0" w:beforeAutospacing="0" w:after="0" w:afterAutospacing="0" w:line="240" w:lineRule="exact"/>
        <w:ind w:left="357" w:hanging="357"/>
        <w:rPr>
          <w:rFonts w:ascii="Cambria" w:hAnsi="Cambria" w:cs="Arial"/>
          <w:sz w:val="22"/>
          <w:szCs w:val="22"/>
        </w:rPr>
      </w:pPr>
      <w:r w:rsidRPr="001969A4">
        <w:rPr>
          <w:rFonts w:ascii="Cambria" w:hAnsi="Cambria" w:cs="Arial"/>
          <w:sz w:val="22"/>
          <w:szCs w:val="22"/>
        </w:rPr>
        <w:t xml:space="preserve">Good </w:t>
      </w:r>
      <w:r w:rsidR="00D35750" w:rsidRPr="001969A4">
        <w:rPr>
          <w:rFonts w:ascii="Cambria" w:hAnsi="Cambria" w:cs="Arial"/>
          <w:sz w:val="22"/>
          <w:szCs w:val="22"/>
        </w:rPr>
        <w:t>hands-on</w:t>
      </w:r>
      <w:r w:rsidRPr="001969A4">
        <w:rPr>
          <w:rFonts w:ascii="Cambria" w:hAnsi="Cambria" w:cs="Arial"/>
          <w:sz w:val="22"/>
          <w:szCs w:val="22"/>
        </w:rPr>
        <w:t xml:space="preserve"> Siebel Open UI warranty module</w:t>
      </w:r>
    </w:p>
    <w:p w14:paraId="204AB274" w14:textId="3B1E831E" w:rsidR="006668D6" w:rsidRPr="00C439DF" w:rsidRDefault="00590E43" w:rsidP="00C439DF">
      <w:pPr>
        <w:pStyle w:val="NormalWeb"/>
        <w:numPr>
          <w:ilvl w:val="0"/>
          <w:numId w:val="3"/>
        </w:numPr>
        <w:spacing w:before="0" w:beforeAutospacing="0" w:after="0" w:afterAutospacing="0" w:line="240" w:lineRule="exact"/>
        <w:ind w:left="357" w:hanging="357"/>
        <w:rPr>
          <w:rFonts w:ascii="Cambria" w:hAnsi="Cambria" w:cs="Arial"/>
          <w:sz w:val="22"/>
          <w:szCs w:val="22"/>
        </w:rPr>
      </w:pPr>
      <w:r>
        <w:rPr>
          <w:rFonts w:ascii="Cambria" w:hAnsi="Cambria" w:cs="Arial"/>
          <w:sz w:val="22"/>
          <w:szCs w:val="22"/>
        </w:rPr>
        <w:t xml:space="preserve">Hands on experience in Siebel Configurations, workflows, Scripting, Assignment Manager, </w:t>
      </w:r>
      <w:r w:rsidRPr="00C439DF">
        <w:rPr>
          <w:rFonts w:ascii="Cambria" w:hAnsi="Cambria" w:cs="Arial"/>
          <w:sz w:val="22"/>
          <w:szCs w:val="22"/>
        </w:rPr>
        <w:t>BIP</w:t>
      </w:r>
      <w:r>
        <w:rPr>
          <w:rFonts w:ascii="Cambria" w:hAnsi="Cambria" w:cs="Arial"/>
          <w:sz w:val="22"/>
          <w:szCs w:val="22"/>
        </w:rPr>
        <w:t>(Parametrized)</w:t>
      </w:r>
      <w:r w:rsidRPr="00C439DF">
        <w:rPr>
          <w:rFonts w:ascii="Cambria" w:hAnsi="Cambria" w:cs="Arial"/>
          <w:sz w:val="22"/>
          <w:szCs w:val="22"/>
        </w:rPr>
        <w:t xml:space="preserve"> Reports</w:t>
      </w:r>
      <w:r>
        <w:rPr>
          <w:rFonts w:ascii="Cambria" w:hAnsi="Cambria" w:cs="Arial"/>
          <w:sz w:val="22"/>
          <w:szCs w:val="22"/>
        </w:rPr>
        <w:t>, EAI, Webservices, EIM, SQL, PL/SQL, RDBMS concepts</w:t>
      </w:r>
    </w:p>
    <w:p w14:paraId="42F5DEA4" w14:textId="77777777" w:rsidR="00C439DF" w:rsidRPr="00C439DF" w:rsidRDefault="00C439DF" w:rsidP="00C439DF">
      <w:pPr>
        <w:pStyle w:val="NormalWeb"/>
        <w:numPr>
          <w:ilvl w:val="0"/>
          <w:numId w:val="3"/>
        </w:numPr>
        <w:spacing w:before="0" w:beforeAutospacing="0" w:after="0" w:afterAutospacing="0" w:line="240" w:lineRule="exact"/>
        <w:ind w:left="357" w:hanging="357"/>
        <w:rPr>
          <w:rFonts w:ascii="Cambria" w:hAnsi="Cambria" w:cs="Arial"/>
          <w:sz w:val="22"/>
          <w:szCs w:val="22"/>
        </w:rPr>
      </w:pPr>
      <w:r w:rsidRPr="00C439DF">
        <w:rPr>
          <w:rFonts w:ascii="Cambria" w:hAnsi="Cambria" w:cs="Arial"/>
          <w:sz w:val="22"/>
          <w:szCs w:val="22"/>
        </w:rPr>
        <w:t xml:space="preserve">Strong technical, analytical &amp; problem solving and debugging </w:t>
      </w:r>
      <w:proofErr w:type="gramStart"/>
      <w:r w:rsidRPr="00C439DF">
        <w:rPr>
          <w:rFonts w:ascii="Cambria" w:hAnsi="Cambria" w:cs="Arial"/>
          <w:sz w:val="22"/>
          <w:szCs w:val="22"/>
        </w:rPr>
        <w:t>skills</w:t>
      </w:r>
      <w:proofErr w:type="gramEnd"/>
    </w:p>
    <w:p w14:paraId="72BB0E23" w14:textId="2448723D" w:rsidR="00DB02F4" w:rsidRDefault="00DB02F4" w:rsidP="00DB02F4">
      <w:pPr>
        <w:pStyle w:val="NormalWeb"/>
        <w:numPr>
          <w:ilvl w:val="0"/>
          <w:numId w:val="3"/>
        </w:numPr>
        <w:spacing w:before="0" w:beforeAutospacing="0" w:after="0" w:afterAutospacing="0" w:line="240" w:lineRule="exact"/>
        <w:ind w:left="357" w:hanging="357"/>
        <w:rPr>
          <w:rFonts w:ascii="Cambria" w:hAnsi="Cambria" w:cs="Arial"/>
          <w:sz w:val="22"/>
          <w:szCs w:val="22"/>
        </w:rPr>
      </w:pPr>
      <w:r>
        <w:rPr>
          <w:rFonts w:ascii="Cambria" w:hAnsi="Cambria" w:cs="Arial"/>
          <w:sz w:val="22"/>
          <w:szCs w:val="22"/>
        </w:rPr>
        <w:t xml:space="preserve">Hands on Salesforce Support, Salesforce </w:t>
      </w:r>
      <w:r w:rsidR="006D7E7F">
        <w:rPr>
          <w:rFonts w:ascii="Cambria" w:hAnsi="Cambria" w:cs="Arial"/>
          <w:sz w:val="22"/>
          <w:szCs w:val="22"/>
        </w:rPr>
        <w:t>Data loader</w:t>
      </w:r>
      <w:r>
        <w:rPr>
          <w:rFonts w:ascii="Cambria" w:hAnsi="Cambria" w:cs="Arial"/>
          <w:sz w:val="22"/>
          <w:szCs w:val="22"/>
        </w:rPr>
        <w:t>, Snowflake, Reports &amp; Dashboard</w:t>
      </w:r>
      <w:r w:rsidR="00590E43">
        <w:rPr>
          <w:rFonts w:ascii="Cambria" w:hAnsi="Cambria" w:cs="Arial"/>
          <w:sz w:val="22"/>
          <w:szCs w:val="22"/>
        </w:rPr>
        <w:t xml:space="preserve"> using Power BI</w:t>
      </w:r>
    </w:p>
    <w:p w14:paraId="156C71A4" w14:textId="77777777" w:rsidR="00A9447F" w:rsidRPr="00A9447F" w:rsidRDefault="00A9447F" w:rsidP="00A9447F">
      <w:pPr>
        <w:pStyle w:val="NormalWeb"/>
        <w:numPr>
          <w:ilvl w:val="0"/>
          <w:numId w:val="3"/>
        </w:numPr>
        <w:spacing w:before="0" w:beforeAutospacing="0" w:after="0" w:afterAutospacing="0" w:line="240" w:lineRule="exact"/>
        <w:ind w:left="357" w:hanging="357"/>
        <w:rPr>
          <w:rFonts w:ascii="Cambria" w:hAnsi="Cambria" w:cs="Arial"/>
          <w:sz w:val="22"/>
          <w:szCs w:val="22"/>
        </w:rPr>
      </w:pPr>
      <w:r w:rsidRPr="00A9447F">
        <w:rPr>
          <w:rFonts w:ascii="Cambria" w:hAnsi="Cambria" w:cs="Arial"/>
          <w:sz w:val="22"/>
          <w:szCs w:val="22"/>
        </w:rPr>
        <w:t>Good knowledge on software Development Life cycle and excellent documentation skills.</w:t>
      </w:r>
    </w:p>
    <w:p w14:paraId="7C506C2D" w14:textId="0A535E56" w:rsidR="00A9447F" w:rsidRPr="00A9447F" w:rsidRDefault="00A9447F" w:rsidP="00A9447F">
      <w:pPr>
        <w:pStyle w:val="NormalWeb"/>
        <w:numPr>
          <w:ilvl w:val="0"/>
          <w:numId w:val="3"/>
        </w:numPr>
        <w:spacing w:before="0" w:beforeAutospacing="0" w:after="0" w:afterAutospacing="0" w:line="240" w:lineRule="exact"/>
        <w:ind w:left="357" w:hanging="357"/>
        <w:rPr>
          <w:rFonts w:ascii="Cambria" w:hAnsi="Cambria" w:cs="Arial"/>
          <w:sz w:val="22"/>
          <w:szCs w:val="22"/>
        </w:rPr>
      </w:pPr>
      <w:r w:rsidRPr="00A9447F">
        <w:rPr>
          <w:rFonts w:ascii="Cambria" w:hAnsi="Cambria" w:cs="Arial"/>
          <w:sz w:val="22"/>
          <w:szCs w:val="22"/>
        </w:rPr>
        <w:t xml:space="preserve">The ability to provide solutions from a functional &amp; technical </w:t>
      </w:r>
      <w:r w:rsidR="00B80353" w:rsidRPr="00A9447F">
        <w:rPr>
          <w:rFonts w:ascii="Cambria" w:hAnsi="Cambria" w:cs="Arial"/>
          <w:sz w:val="22"/>
          <w:szCs w:val="22"/>
        </w:rPr>
        <w:t>perspective,</w:t>
      </w:r>
      <w:r w:rsidRPr="00A9447F">
        <w:rPr>
          <w:rFonts w:ascii="Cambria" w:hAnsi="Cambria" w:cs="Arial"/>
          <w:sz w:val="22"/>
          <w:szCs w:val="22"/>
        </w:rPr>
        <w:t xml:space="preserve"> Great team player.</w:t>
      </w:r>
    </w:p>
    <w:p w14:paraId="57FB7979" w14:textId="77777777" w:rsidR="00A9447F" w:rsidRDefault="00A9447F" w:rsidP="00A9447F">
      <w:pPr>
        <w:pStyle w:val="NormalWeb"/>
        <w:spacing w:before="0" w:beforeAutospacing="0" w:after="0" w:afterAutospacing="0" w:line="240" w:lineRule="exact"/>
        <w:ind w:left="357"/>
        <w:rPr>
          <w:rFonts w:ascii="Cambria" w:hAnsi="Cambria" w:cs="Arial"/>
          <w:sz w:val="22"/>
          <w:szCs w:val="22"/>
        </w:rPr>
      </w:pPr>
    </w:p>
    <w:p w14:paraId="5FD5D438" w14:textId="77777777" w:rsidR="009D59E3" w:rsidRDefault="009D59E3" w:rsidP="009D59E3">
      <w:pPr>
        <w:keepNext/>
        <w:suppressAutoHyphens/>
        <w:spacing w:before="240" w:after="60"/>
        <w:contextualSpacing/>
        <w:outlineLvl w:val="2"/>
        <w:rPr>
          <w:rFonts w:ascii="Cambria" w:eastAsia="Arial Unicode MS" w:hAnsi="Cambria" w:cs="Arial"/>
          <w:b/>
          <w:szCs w:val="22"/>
          <w:lang w:eastAsia="en-US"/>
        </w:rPr>
      </w:pPr>
    </w:p>
    <w:p w14:paraId="293B5A29" w14:textId="77777777" w:rsidR="00783F62" w:rsidRDefault="00783F62" w:rsidP="00E30644">
      <w:pPr>
        <w:keepNext/>
        <w:suppressAutoHyphens/>
        <w:spacing w:before="240" w:after="60"/>
        <w:jc w:val="center"/>
        <w:outlineLvl w:val="2"/>
        <w:rPr>
          <w:rFonts w:ascii="Cambria" w:hAnsi="Cambria" w:cs="Arial"/>
          <w:b/>
          <w:bCs/>
          <w:szCs w:val="22"/>
          <w:lang w:eastAsia="ar-SA"/>
        </w:rPr>
      </w:pPr>
      <w:r w:rsidRPr="00E30644">
        <w:rPr>
          <w:rFonts w:ascii="Cambria" w:eastAsia="Arial Unicode MS" w:hAnsi="Cambria" w:cs="Arial"/>
          <w:b/>
          <w:szCs w:val="22"/>
          <w:lang w:eastAsia="en-US"/>
        </w:rPr>
        <w:t>PROFESSIONAL</w:t>
      </w:r>
      <w:r w:rsidRPr="00312B81">
        <w:rPr>
          <w:rFonts w:ascii="Cambria" w:hAnsi="Cambria" w:cs="Arial"/>
          <w:b/>
          <w:bCs/>
          <w:szCs w:val="22"/>
          <w:lang w:eastAsia="ar-SA"/>
        </w:rPr>
        <w:t xml:space="preserve"> CERTIFICATIONS</w:t>
      </w:r>
    </w:p>
    <w:p w14:paraId="64FEAD5C" w14:textId="77777777" w:rsidR="00783F62" w:rsidRDefault="00783F62" w:rsidP="00E30644">
      <w:pPr>
        <w:pStyle w:val="NormalWeb"/>
        <w:numPr>
          <w:ilvl w:val="0"/>
          <w:numId w:val="3"/>
        </w:numPr>
        <w:spacing w:before="0" w:beforeAutospacing="0" w:after="0" w:afterAutospacing="0" w:line="240" w:lineRule="exact"/>
        <w:ind w:left="357" w:hanging="357"/>
        <w:rPr>
          <w:rFonts w:ascii="Cambria" w:hAnsi="Cambria" w:cs="Arial"/>
          <w:sz w:val="22"/>
          <w:szCs w:val="22"/>
        </w:rPr>
      </w:pPr>
      <w:r w:rsidRPr="00312B81">
        <w:rPr>
          <w:rFonts w:ascii="Cambria" w:hAnsi="Cambria" w:cs="Arial"/>
          <w:sz w:val="22"/>
          <w:szCs w:val="22"/>
        </w:rPr>
        <w:t xml:space="preserve">Professional training Certification on Oracle </w:t>
      </w:r>
      <w:proofErr w:type="gramStart"/>
      <w:r w:rsidRPr="00312B81">
        <w:rPr>
          <w:rFonts w:ascii="Cambria" w:hAnsi="Cambria" w:cs="Arial"/>
          <w:sz w:val="22"/>
          <w:szCs w:val="22"/>
        </w:rPr>
        <w:t>8.2  Siebel</w:t>
      </w:r>
      <w:proofErr w:type="gramEnd"/>
      <w:r w:rsidRPr="00312B81">
        <w:rPr>
          <w:rFonts w:ascii="Cambria" w:hAnsi="Cambria" w:cs="Arial"/>
          <w:sz w:val="22"/>
          <w:szCs w:val="22"/>
        </w:rPr>
        <w:t xml:space="preserve"> Universal Customer Master (MDM) from Oracle University</w:t>
      </w:r>
    </w:p>
    <w:p w14:paraId="194D93CB" w14:textId="77777777" w:rsidR="00295BEC" w:rsidRDefault="005D5EC3" w:rsidP="005D5EC3">
      <w:pPr>
        <w:pStyle w:val="NormalWeb"/>
        <w:numPr>
          <w:ilvl w:val="0"/>
          <w:numId w:val="3"/>
        </w:numPr>
        <w:spacing w:before="0" w:beforeAutospacing="0" w:after="0" w:afterAutospacing="0" w:line="240" w:lineRule="exact"/>
        <w:rPr>
          <w:rFonts w:ascii="Cambria" w:hAnsi="Cambria" w:cs="Arial"/>
          <w:sz w:val="22"/>
          <w:szCs w:val="22"/>
        </w:rPr>
      </w:pPr>
      <w:r>
        <w:rPr>
          <w:rFonts w:ascii="Cambria" w:hAnsi="Cambria" w:cs="Arial"/>
          <w:sz w:val="22"/>
          <w:szCs w:val="22"/>
        </w:rPr>
        <w:t xml:space="preserve">Certified and trained in </w:t>
      </w:r>
      <w:r w:rsidRPr="005D5EC3">
        <w:rPr>
          <w:rFonts w:ascii="Cambria" w:hAnsi="Cambria" w:cs="Arial"/>
          <w:sz w:val="22"/>
          <w:szCs w:val="22"/>
        </w:rPr>
        <w:t xml:space="preserve">Process Champion </w:t>
      </w:r>
      <w:proofErr w:type="gramStart"/>
      <w:r w:rsidRPr="005D5EC3">
        <w:rPr>
          <w:rFonts w:ascii="Cambria" w:hAnsi="Cambria" w:cs="Arial"/>
          <w:sz w:val="22"/>
          <w:szCs w:val="22"/>
        </w:rPr>
        <w:t>Workshop(</w:t>
      </w:r>
      <w:proofErr w:type="gramEnd"/>
      <w:r w:rsidRPr="005D5EC3">
        <w:rPr>
          <w:rFonts w:ascii="Cambria" w:hAnsi="Cambria" w:cs="Arial"/>
          <w:sz w:val="22"/>
          <w:szCs w:val="22"/>
        </w:rPr>
        <w:t>TM)</w:t>
      </w:r>
    </w:p>
    <w:p w14:paraId="78986093" w14:textId="77777777" w:rsidR="009D59E3" w:rsidRDefault="009D59E3" w:rsidP="00E30644">
      <w:pPr>
        <w:rPr>
          <w:rFonts w:ascii="Cambria" w:hAnsi="Cambria"/>
          <w:bC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731"/>
      </w:tblGrid>
      <w:tr w:rsidR="00F508E5" w:rsidRPr="00A933FE" w14:paraId="648CF973" w14:textId="77777777" w:rsidTr="000477B6">
        <w:trPr>
          <w:trHeight w:val="589"/>
        </w:trPr>
        <w:tc>
          <w:tcPr>
            <w:tcW w:w="4909" w:type="dxa"/>
          </w:tcPr>
          <w:p w14:paraId="258454E9" w14:textId="77777777" w:rsidR="00F508E5" w:rsidRPr="00A933FE" w:rsidRDefault="00F508E5" w:rsidP="000477B6">
            <w:pPr>
              <w:pStyle w:val="NormalWeb"/>
              <w:spacing w:before="0" w:beforeAutospacing="0" w:after="0" w:afterAutospacing="0" w:line="240" w:lineRule="exact"/>
              <w:rPr>
                <w:rFonts w:ascii="Cambria" w:hAnsi="Cambria" w:cs="Arial"/>
                <w:sz w:val="22"/>
                <w:szCs w:val="22"/>
              </w:rPr>
            </w:pPr>
            <w:r w:rsidRPr="00A933FE">
              <w:rPr>
                <w:rFonts w:ascii="Cambria" w:hAnsi="Cambria" w:cs="Arial"/>
                <w:sz w:val="22"/>
                <w:szCs w:val="22"/>
              </w:rPr>
              <w:t>Operating System</w:t>
            </w:r>
          </w:p>
        </w:tc>
        <w:tc>
          <w:tcPr>
            <w:tcW w:w="4731" w:type="dxa"/>
          </w:tcPr>
          <w:p w14:paraId="60BA4243" w14:textId="77777777" w:rsidR="00F508E5" w:rsidRPr="00A933FE" w:rsidRDefault="00F508E5" w:rsidP="000477B6">
            <w:pPr>
              <w:tabs>
                <w:tab w:val="num" w:pos="720"/>
              </w:tabs>
              <w:rPr>
                <w:rFonts w:ascii="Cambria" w:hAnsi="Cambria" w:cs="Arial"/>
                <w:szCs w:val="22"/>
              </w:rPr>
            </w:pPr>
            <w:r>
              <w:rPr>
                <w:rFonts w:ascii="Cambria" w:eastAsia="Arial Unicode MS" w:hAnsi="Cambria" w:cs="Arial"/>
                <w:szCs w:val="22"/>
                <w:lang w:eastAsia="en-US"/>
              </w:rPr>
              <w:t>Windows</w:t>
            </w:r>
            <w:r w:rsidRPr="00A933FE">
              <w:rPr>
                <w:rFonts w:ascii="Cambria" w:eastAsia="Arial Unicode MS" w:hAnsi="Cambria" w:cs="Arial"/>
                <w:szCs w:val="22"/>
                <w:lang w:eastAsia="en-US"/>
              </w:rPr>
              <w:t xml:space="preserve"> 2003, 2008, Server versions, Microsoft Windows XP, Vista, Windows 7</w:t>
            </w:r>
          </w:p>
        </w:tc>
      </w:tr>
      <w:tr w:rsidR="00F508E5" w:rsidRPr="00A933FE" w14:paraId="52ED8C4E" w14:textId="77777777" w:rsidTr="000477B6">
        <w:trPr>
          <w:trHeight w:val="285"/>
        </w:trPr>
        <w:tc>
          <w:tcPr>
            <w:tcW w:w="4909" w:type="dxa"/>
          </w:tcPr>
          <w:p w14:paraId="0F4AAD50" w14:textId="77777777" w:rsidR="00F508E5" w:rsidRPr="00A933FE" w:rsidRDefault="00F508E5" w:rsidP="000477B6">
            <w:pPr>
              <w:pStyle w:val="NormalWeb"/>
              <w:spacing w:before="0" w:beforeAutospacing="0" w:after="0" w:afterAutospacing="0" w:line="240" w:lineRule="exact"/>
              <w:rPr>
                <w:rFonts w:ascii="Cambria" w:hAnsi="Cambria" w:cs="Arial"/>
                <w:sz w:val="22"/>
                <w:szCs w:val="22"/>
              </w:rPr>
            </w:pPr>
            <w:r w:rsidRPr="00A933FE">
              <w:rPr>
                <w:rFonts w:ascii="Cambria" w:hAnsi="Cambria" w:cs="Arial"/>
                <w:sz w:val="22"/>
                <w:szCs w:val="22"/>
              </w:rPr>
              <w:t>Database</w:t>
            </w:r>
          </w:p>
        </w:tc>
        <w:tc>
          <w:tcPr>
            <w:tcW w:w="4731" w:type="dxa"/>
          </w:tcPr>
          <w:p w14:paraId="3EE78531" w14:textId="77777777" w:rsidR="00F508E5" w:rsidRPr="00A933FE" w:rsidRDefault="00F508E5" w:rsidP="000477B6">
            <w:pPr>
              <w:pStyle w:val="NormalWeb"/>
              <w:spacing w:before="0" w:beforeAutospacing="0" w:after="0" w:afterAutospacing="0" w:line="240" w:lineRule="exact"/>
              <w:rPr>
                <w:rFonts w:ascii="Cambria" w:hAnsi="Cambria" w:cs="Arial"/>
                <w:sz w:val="22"/>
                <w:szCs w:val="22"/>
              </w:rPr>
            </w:pPr>
            <w:r>
              <w:rPr>
                <w:rFonts w:ascii="Cambria" w:hAnsi="Cambria"/>
                <w:bCs/>
              </w:rPr>
              <w:t>Oracle 11</w:t>
            </w:r>
            <w:r w:rsidRPr="008375FA">
              <w:rPr>
                <w:rFonts w:ascii="Cambria" w:hAnsi="Cambria"/>
                <w:bCs/>
              </w:rPr>
              <w:t>g, SQL Server 2005</w:t>
            </w:r>
          </w:p>
        </w:tc>
      </w:tr>
      <w:tr w:rsidR="00F508E5" w:rsidRPr="00A933FE" w14:paraId="0981531D" w14:textId="77777777" w:rsidTr="000477B6">
        <w:trPr>
          <w:trHeight w:val="285"/>
        </w:trPr>
        <w:tc>
          <w:tcPr>
            <w:tcW w:w="4909" w:type="dxa"/>
          </w:tcPr>
          <w:p w14:paraId="7E2C6E90" w14:textId="77777777" w:rsidR="00F508E5" w:rsidRPr="00A933FE" w:rsidRDefault="00F508E5" w:rsidP="000477B6">
            <w:pPr>
              <w:pStyle w:val="NormalWeb"/>
              <w:spacing w:before="0" w:beforeAutospacing="0" w:after="0" w:afterAutospacing="0" w:line="240" w:lineRule="exact"/>
              <w:rPr>
                <w:rFonts w:ascii="Cambria" w:hAnsi="Cambria" w:cs="Arial"/>
                <w:sz w:val="22"/>
                <w:szCs w:val="22"/>
              </w:rPr>
            </w:pPr>
            <w:r>
              <w:rPr>
                <w:rFonts w:ascii="Cambria" w:hAnsi="Cambria" w:cs="Arial"/>
                <w:sz w:val="22"/>
                <w:szCs w:val="22"/>
              </w:rPr>
              <w:t>Domain</w:t>
            </w:r>
          </w:p>
        </w:tc>
        <w:tc>
          <w:tcPr>
            <w:tcW w:w="4731" w:type="dxa"/>
          </w:tcPr>
          <w:p w14:paraId="099A8F8A" w14:textId="197CC2A6" w:rsidR="00F508E5" w:rsidRDefault="00F508E5" w:rsidP="000477B6">
            <w:pPr>
              <w:pStyle w:val="NormalWeb"/>
              <w:spacing w:before="0" w:beforeAutospacing="0" w:after="0" w:afterAutospacing="0" w:line="240" w:lineRule="exact"/>
              <w:rPr>
                <w:rFonts w:ascii="Cambria" w:hAnsi="Cambria"/>
                <w:bCs/>
              </w:rPr>
            </w:pPr>
            <w:proofErr w:type="gramStart"/>
            <w:r>
              <w:rPr>
                <w:rFonts w:ascii="Cambria" w:hAnsi="Cambria"/>
                <w:bCs/>
              </w:rPr>
              <w:t xml:space="preserve">Manufacturing </w:t>
            </w:r>
            <w:r w:rsidR="00E9157E">
              <w:rPr>
                <w:rFonts w:ascii="Cambria" w:hAnsi="Cambria"/>
                <w:bCs/>
              </w:rPr>
              <w:t>,</w:t>
            </w:r>
            <w:proofErr w:type="gramEnd"/>
            <w:r w:rsidR="00E9157E">
              <w:rPr>
                <w:rFonts w:ascii="Cambria" w:hAnsi="Cambria"/>
                <w:bCs/>
              </w:rPr>
              <w:t xml:space="preserve"> Sales &amp; Healthcare</w:t>
            </w:r>
          </w:p>
        </w:tc>
      </w:tr>
      <w:tr w:rsidR="00F508E5" w:rsidRPr="00A933FE" w14:paraId="5A6B7E97" w14:textId="77777777" w:rsidTr="000477B6">
        <w:trPr>
          <w:trHeight w:val="293"/>
        </w:trPr>
        <w:tc>
          <w:tcPr>
            <w:tcW w:w="4909" w:type="dxa"/>
          </w:tcPr>
          <w:p w14:paraId="415E38EE" w14:textId="77777777" w:rsidR="00F508E5" w:rsidRPr="00A933FE" w:rsidRDefault="00F508E5" w:rsidP="000477B6">
            <w:pPr>
              <w:pStyle w:val="NormalWeb"/>
              <w:spacing w:before="0" w:beforeAutospacing="0" w:after="0" w:afterAutospacing="0" w:line="240" w:lineRule="exact"/>
              <w:rPr>
                <w:rFonts w:ascii="Cambria" w:hAnsi="Cambria" w:cs="Arial"/>
                <w:sz w:val="22"/>
                <w:szCs w:val="22"/>
              </w:rPr>
            </w:pPr>
            <w:r>
              <w:rPr>
                <w:rFonts w:ascii="Cambria" w:hAnsi="Cambria" w:cs="Arial"/>
                <w:sz w:val="22"/>
                <w:szCs w:val="22"/>
              </w:rPr>
              <w:t>CRM</w:t>
            </w:r>
          </w:p>
        </w:tc>
        <w:tc>
          <w:tcPr>
            <w:tcW w:w="4731" w:type="dxa"/>
          </w:tcPr>
          <w:p w14:paraId="56BAE18B" w14:textId="30B4F945" w:rsidR="00F508E5" w:rsidRPr="00A933FE" w:rsidRDefault="00F508E5" w:rsidP="000477B6">
            <w:pPr>
              <w:pStyle w:val="NormalWeb"/>
              <w:spacing w:before="0" w:beforeAutospacing="0" w:after="0" w:afterAutospacing="0" w:line="240" w:lineRule="exact"/>
              <w:rPr>
                <w:rFonts w:ascii="Cambria" w:hAnsi="Cambria" w:cs="Arial"/>
                <w:sz w:val="22"/>
                <w:szCs w:val="22"/>
              </w:rPr>
            </w:pPr>
            <w:r>
              <w:rPr>
                <w:rFonts w:ascii="Cambria" w:hAnsi="Cambria"/>
                <w:bCs/>
              </w:rPr>
              <w:t xml:space="preserve">Siebel CRM, Siebel Open UI, Snowflake, </w:t>
            </w:r>
            <w:proofErr w:type="spellStart"/>
            <w:r>
              <w:rPr>
                <w:rFonts w:ascii="Cambria" w:hAnsi="Cambria"/>
                <w:bCs/>
              </w:rPr>
              <w:t>Saleforce</w:t>
            </w:r>
            <w:proofErr w:type="spellEnd"/>
            <w:r>
              <w:rPr>
                <w:rFonts w:ascii="Cambria" w:hAnsi="Cambria"/>
                <w:bCs/>
              </w:rPr>
              <w:t xml:space="preserve"> </w:t>
            </w:r>
            <w:proofErr w:type="spellStart"/>
            <w:r>
              <w:rPr>
                <w:rFonts w:ascii="Cambria" w:hAnsi="Cambria"/>
                <w:bCs/>
              </w:rPr>
              <w:t>Dataloader</w:t>
            </w:r>
            <w:proofErr w:type="spellEnd"/>
            <w:r>
              <w:rPr>
                <w:rFonts w:ascii="Cambria" w:hAnsi="Cambria"/>
                <w:bCs/>
              </w:rPr>
              <w:t>, Salesforce Reports</w:t>
            </w:r>
          </w:p>
        </w:tc>
      </w:tr>
      <w:tr w:rsidR="00F508E5" w:rsidRPr="00A933FE" w14:paraId="55A00864" w14:textId="77777777" w:rsidTr="000477B6">
        <w:trPr>
          <w:trHeight w:val="251"/>
        </w:trPr>
        <w:tc>
          <w:tcPr>
            <w:tcW w:w="4909" w:type="dxa"/>
          </w:tcPr>
          <w:p w14:paraId="68E452AD" w14:textId="77777777" w:rsidR="00F508E5" w:rsidRPr="00A933FE" w:rsidRDefault="00F508E5" w:rsidP="000477B6">
            <w:pPr>
              <w:pStyle w:val="NormalWeb"/>
              <w:spacing w:before="0" w:beforeAutospacing="0" w:after="0" w:afterAutospacing="0" w:line="240" w:lineRule="exact"/>
              <w:rPr>
                <w:rFonts w:ascii="Cambria" w:hAnsi="Cambria" w:cs="Arial"/>
                <w:sz w:val="22"/>
                <w:szCs w:val="22"/>
              </w:rPr>
            </w:pPr>
            <w:r w:rsidRPr="00E6274F">
              <w:rPr>
                <w:rFonts w:ascii="Cambria" w:hAnsi="Cambria"/>
                <w:bCs/>
              </w:rPr>
              <w:t xml:space="preserve">Languages   </w:t>
            </w:r>
          </w:p>
        </w:tc>
        <w:tc>
          <w:tcPr>
            <w:tcW w:w="4731" w:type="dxa"/>
          </w:tcPr>
          <w:p w14:paraId="1A449F4D" w14:textId="77777777" w:rsidR="00F508E5" w:rsidRPr="00A933FE" w:rsidRDefault="00F508E5" w:rsidP="000477B6">
            <w:pPr>
              <w:pStyle w:val="NormalWeb"/>
              <w:spacing w:before="0" w:beforeAutospacing="0" w:after="0" w:afterAutospacing="0" w:line="240" w:lineRule="exact"/>
              <w:rPr>
                <w:rFonts w:ascii="Cambria" w:hAnsi="Cambria" w:cs="Arial"/>
                <w:sz w:val="22"/>
                <w:szCs w:val="22"/>
              </w:rPr>
            </w:pPr>
            <w:r w:rsidRPr="00DA6DEA">
              <w:rPr>
                <w:rFonts w:ascii="Cambria" w:hAnsi="Cambria"/>
                <w:bCs/>
              </w:rPr>
              <w:t>C, Java, Weka 3.5</w:t>
            </w:r>
          </w:p>
        </w:tc>
      </w:tr>
    </w:tbl>
    <w:p w14:paraId="68146AB6" w14:textId="77777777" w:rsidR="00097A02" w:rsidRDefault="00097A02" w:rsidP="00E30644">
      <w:pPr>
        <w:rPr>
          <w:rFonts w:ascii="Cambria" w:hAnsi="Cambria"/>
          <w:bCs/>
        </w:rPr>
      </w:pPr>
    </w:p>
    <w:p w14:paraId="05697475" w14:textId="77777777" w:rsidR="00A87308" w:rsidRDefault="00A87308" w:rsidP="00A87308">
      <w:pPr>
        <w:rPr>
          <w:rFonts w:ascii="Cambria" w:hAnsi="Cambria"/>
          <w:bCs/>
        </w:rPr>
      </w:pPr>
    </w:p>
    <w:p w14:paraId="39A56E37" w14:textId="79AD5205" w:rsidR="008233E5" w:rsidRPr="00E30AF9" w:rsidRDefault="008233E5" w:rsidP="00A87308">
      <w:pPr>
        <w:rPr>
          <w:rFonts w:ascii="Cambria" w:hAnsi="Cambria" w:cs="Arial"/>
          <w:b/>
          <w:bCs/>
          <w:szCs w:val="22"/>
        </w:rPr>
      </w:pPr>
      <w:r w:rsidRPr="00E30AF9">
        <w:rPr>
          <w:rFonts w:ascii="Cambria" w:hAnsi="Cambria" w:cs="Arial"/>
          <w:b/>
          <w:bCs/>
          <w:szCs w:val="22"/>
        </w:rPr>
        <w:t>EXPERIENCE</w:t>
      </w:r>
      <w:r w:rsidR="00091484" w:rsidRPr="00E30AF9">
        <w:rPr>
          <w:rFonts w:ascii="Cambria" w:hAnsi="Cambria" w:cs="Arial"/>
          <w:b/>
          <w:bCs/>
          <w:szCs w:val="22"/>
        </w:rPr>
        <w:t xml:space="preserve"> </w:t>
      </w:r>
      <w:r w:rsidRPr="00E30AF9">
        <w:rPr>
          <w:rFonts w:ascii="Cambria" w:hAnsi="Cambria" w:cs="Arial"/>
          <w:b/>
          <w:bCs/>
          <w:szCs w:val="22"/>
        </w:rPr>
        <w:t>SUMMARY</w:t>
      </w:r>
    </w:p>
    <w:p w14:paraId="1A821949" w14:textId="77777777" w:rsidR="00BB6A7D" w:rsidRDefault="00BB6A7D" w:rsidP="00A87308">
      <w:pPr>
        <w:rPr>
          <w:rFonts w:ascii="Cambria" w:hAnsi="Cambria" w:cs="Arial"/>
          <w:szCs w:val="22"/>
        </w:rPr>
      </w:pPr>
    </w:p>
    <w:p w14:paraId="0C10CF2D" w14:textId="77777777" w:rsidR="00BB6A7D" w:rsidRDefault="00BB6A7D" w:rsidP="00BB6A7D">
      <w:pPr>
        <w:keepNext/>
        <w:suppressAutoHyphens/>
        <w:outlineLvl w:val="2"/>
        <w:rPr>
          <w:rFonts w:ascii="Cambria" w:hAnsi="Cambria" w:cs="Arial"/>
          <w:b/>
          <w:bCs/>
          <w:szCs w:val="22"/>
          <w:lang w:eastAsia="ar-SA"/>
        </w:rPr>
      </w:pPr>
      <w:r>
        <w:rPr>
          <w:rFonts w:ascii="Cambria" w:hAnsi="Cambria" w:cs="Arial"/>
          <w:b/>
          <w:bCs/>
          <w:szCs w:val="22"/>
          <w:lang w:eastAsia="ar-SA"/>
        </w:rPr>
        <w:t xml:space="preserve">Organization: </w:t>
      </w:r>
      <w:r>
        <w:rPr>
          <w:rFonts w:ascii="Cambria" w:hAnsi="Cambria" w:cs="Arial"/>
          <w:szCs w:val="22"/>
        </w:rPr>
        <w:t>Birlasoft (India) Limited</w:t>
      </w:r>
    </w:p>
    <w:p w14:paraId="7BE8BA06" w14:textId="77777777" w:rsidR="00BB6A7D" w:rsidRDefault="00BB6A7D" w:rsidP="00BB6A7D">
      <w:pPr>
        <w:keepNext/>
        <w:suppressAutoHyphens/>
        <w:outlineLvl w:val="2"/>
        <w:rPr>
          <w:rFonts w:ascii="Cambria" w:hAnsi="Cambria" w:cs="Arial"/>
          <w:bCs/>
          <w:szCs w:val="22"/>
          <w:lang w:eastAsia="ar-SA"/>
        </w:rPr>
      </w:pPr>
      <w:r w:rsidRPr="00B64A04">
        <w:rPr>
          <w:rFonts w:ascii="Cambria" w:hAnsi="Cambria" w:cs="Arial"/>
          <w:b/>
          <w:bCs/>
          <w:szCs w:val="22"/>
          <w:lang w:eastAsia="ar-SA"/>
        </w:rPr>
        <w:t xml:space="preserve">Role: </w:t>
      </w:r>
      <w:r>
        <w:rPr>
          <w:rFonts w:ascii="Cambria" w:hAnsi="Cambria" w:cs="Arial"/>
          <w:szCs w:val="22"/>
        </w:rPr>
        <w:t>Technical Specialist</w:t>
      </w:r>
    </w:p>
    <w:p w14:paraId="2A357FBA" w14:textId="77777777" w:rsidR="00BB6A7D" w:rsidRDefault="00BB6A7D" w:rsidP="00BB6A7D">
      <w:pPr>
        <w:keepNext/>
        <w:suppressAutoHyphens/>
        <w:outlineLvl w:val="2"/>
        <w:rPr>
          <w:rFonts w:ascii="Cambria" w:hAnsi="Cambria" w:cs="Arial"/>
          <w:b/>
          <w:bCs/>
          <w:szCs w:val="22"/>
          <w:lang w:eastAsia="ar-SA"/>
        </w:rPr>
      </w:pPr>
      <w:r w:rsidRPr="00A12617">
        <w:rPr>
          <w:rFonts w:ascii="Cambria" w:hAnsi="Cambria" w:cs="Arial"/>
          <w:b/>
          <w:bCs/>
          <w:szCs w:val="22"/>
          <w:lang w:eastAsia="ar-SA"/>
        </w:rPr>
        <w:t>Duration</w:t>
      </w:r>
      <w:r>
        <w:rPr>
          <w:rFonts w:ascii="Cambria" w:hAnsi="Cambria" w:cs="Arial"/>
          <w:bCs/>
          <w:szCs w:val="22"/>
          <w:lang w:eastAsia="ar-SA"/>
        </w:rPr>
        <w:t xml:space="preserve">: </w:t>
      </w:r>
      <w:r>
        <w:rPr>
          <w:rFonts w:ascii="Cambria" w:eastAsia="Arial Unicode MS" w:hAnsi="Cambria" w:cs="Arial"/>
          <w:szCs w:val="22"/>
          <w:lang w:eastAsia="en-US"/>
        </w:rPr>
        <w:t>Aug 2022 to till date</w:t>
      </w:r>
    </w:p>
    <w:p w14:paraId="6171CCAC" w14:textId="77777777" w:rsidR="00BB6A7D" w:rsidRDefault="00BB6A7D" w:rsidP="00BB6A7D">
      <w:pPr>
        <w:keepNext/>
        <w:suppressAutoHyphens/>
        <w:outlineLvl w:val="2"/>
        <w:rPr>
          <w:rFonts w:ascii="Cambria" w:hAnsi="Cambria" w:cs="Arial"/>
          <w:b/>
          <w:bCs/>
          <w:szCs w:val="22"/>
          <w:lang w:eastAsia="ar-SA"/>
        </w:rPr>
      </w:pPr>
      <w:r w:rsidRPr="00530B98">
        <w:rPr>
          <w:rFonts w:ascii="Cambria" w:hAnsi="Cambria" w:cs="Arial"/>
          <w:b/>
          <w:bCs/>
          <w:szCs w:val="22"/>
          <w:lang w:eastAsia="ar-SA"/>
        </w:rPr>
        <w:t>Project</w:t>
      </w:r>
      <w:r w:rsidRPr="00312B81">
        <w:rPr>
          <w:rFonts w:ascii="Cambria" w:hAnsi="Cambria" w:cs="Arial"/>
          <w:b/>
          <w:bCs/>
          <w:szCs w:val="22"/>
          <w:lang w:eastAsia="ar-SA"/>
        </w:rPr>
        <w:t xml:space="preserve">: </w:t>
      </w:r>
      <w:r>
        <w:rPr>
          <w:rFonts w:ascii="Cambria" w:hAnsi="Cambria" w:cs="Arial"/>
          <w:szCs w:val="22"/>
        </w:rPr>
        <w:t>Ansys Inc</w:t>
      </w:r>
    </w:p>
    <w:p w14:paraId="65C5D4F9" w14:textId="77777777" w:rsidR="00BB6A7D" w:rsidRDefault="00BB6A7D" w:rsidP="00BB6A7D">
      <w:pPr>
        <w:keepNext/>
        <w:suppressAutoHyphens/>
        <w:outlineLvl w:val="2"/>
        <w:rPr>
          <w:rFonts w:ascii="Cambria" w:hAnsi="Cambria" w:cs="Arial"/>
          <w:bCs/>
          <w:szCs w:val="22"/>
          <w:lang w:eastAsia="ar-SA"/>
        </w:rPr>
      </w:pPr>
      <w:r w:rsidRPr="00530B98">
        <w:rPr>
          <w:rFonts w:ascii="Cambria" w:hAnsi="Cambria" w:cs="Arial"/>
          <w:b/>
          <w:bCs/>
          <w:szCs w:val="22"/>
          <w:lang w:eastAsia="ar-SA"/>
        </w:rPr>
        <w:t>Client</w:t>
      </w:r>
      <w:r w:rsidRPr="00312B81">
        <w:rPr>
          <w:rFonts w:ascii="Cambria" w:hAnsi="Cambria" w:cs="Arial"/>
          <w:b/>
          <w:bCs/>
          <w:szCs w:val="22"/>
          <w:lang w:eastAsia="ar-SA"/>
        </w:rPr>
        <w:t>:</w:t>
      </w:r>
      <w:r>
        <w:rPr>
          <w:rFonts w:ascii="Cambria" w:hAnsi="Cambria" w:cs="Arial"/>
          <w:b/>
          <w:bCs/>
          <w:szCs w:val="22"/>
          <w:lang w:eastAsia="ar-SA"/>
        </w:rPr>
        <w:t xml:space="preserve"> </w:t>
      </w:r>
      <w:r>
        <w:rPr>
          <w:rFonts w:ascii="Cambria" w:hAnsi="Cambria" w:cs="Arial"/>
          <w:szCs w:val="22"/>
        </w:rPr>
        <w:t xml:space="preserve">Ansys Customer </w:t>
      </w:r>
      <w:proofErr w:type="spellStart"/>
      <w:r>
        <w:rPr>
          <w:rFonts w:ascii="Cambria" w:hAnsi="Cambria" w:cs="Arial"/>
          <w:szCs w:val="22"/>
        </w:rPr>
        <w:t>eSales</w:t>
      </w:r>
      <w:proofErr w:type="spellEnd"/>
    </w:p>
    <w:p w14:paraId="71884346" w14:textId="77777777" w:rsidR="00BB6A7D" w:rsidRDefault="00BB6A7D" w:rsidP="00BB6A7D">
      <w:pPr>
        <w:keepNext/>
        <w:suppressAutoHyphens/>
        <w:outlineLvl w:val="2"/>
        <w:rPr>
          <w:rFonts w:ascii="Cambria" w:hAnsi="Cambria" w:cs="Arial"/>
          <w:bCs/>
          <w:szCs w:val="22"/>
          <w:lang w:eastAsia="ar-SA"/>
        </w:rPr>
      </w:pPr>
    </w:p>
    <w:p w14:paraId="1389C713" w14:textId="77777777" w:rsidR="00BB6A7D" w:rsidRDefault="00BB6A7D" w:rsidP="00BB6A7D">
      <w:pPr>
        <w:keepNext/>
        <w:suppressAutoHyphens/>
        <w:outlineLvl w:val="2"/>
        <w:rPr>
          <w:rFonts w:ascii="Cambria" w:hAnsi="Cambria" w:cs="Arial"/>
          <w:b/>
          <w:bCs/>
          <w:szCs w:val="22"/>
          <w:lang w:eastAsia="ar-SA"/>
        </w:rPr>
      </w:pPr>
      <w:r w:rsidRPr="00CD2435">
        <w:rPr>
          <w:rFonts w:ascii="Cambria" w:hAnsi="Cambria" w:cs="Arial"/>
          <w:b/>
          <w:bCs/>
          <w:szCs w:val="22"/>
          <w:lang w:eastAsia="ar-SA"/>
        </w:rPr>
        <w:t>Project Description:</w:t>
      </w:r>
    </w:p>
    <w:p w14:paraId="27A6D415" w14:textId="77777777" w:rsidR="00BB6A7D" w:rsidRPr="00CD2435" w:rsidRDefault="00BB6A7D" w:rsidP="00BB6A7D">
      <w:pPr>
        <w:keepNext/>
        <w:suppressAutoHyphens/>
        <w:outlineLvl w:val="2"/>
        <w:rPr>
          <w:rFonts w:ascii="Cambria" w:hAnsi="Cambria" w:cs="Arial"/>
          <w:b/>
          <w:bCs/>
          <w:szCs w:val="22"/>
          <w:lang w:eastAsia="ar-SA"/>
        </w:rPr>
      </w:pPr>
    </w:p>
    <w:p w14:paraId="4622FB9A" w14:textId="77777777" w:rsidR="00BB6A7D" w:rsidRDefault="00BB6A7D" w:rsidP="00BB6A7D">
      <w:pPr>
        <w:keepNext/>
        <w:suppressAutoHyphens/>
        <w:outlineLvl w:val="2"/>
        <w:rPr>
          <w:rFonts w:ascii="Cambria" w:hAnsi="Cambria" w:cs="Arial"/>
          <w:bCs/>
          <w:kern w:val="2"/>
          <w:szCs w:val="22"/>
          <w:lang w:eastAsia="ar-SA"/>
        </w:rPr>
      </w:pPr>
      <w:r w:rsidRPr="00BB6A7D">
        <w:rPr>
          <w:rFonts w:ascii="Cambria" w:hAnsi="Cambria" w:cs="Arial"/>
          <w:bCs/>
          <w:kern w:val="2"/>
          <w:szCs w:val="22"/>
          <w:lang w:eastAsia="ar-SA"/>
        </w:rPr>
        <w:t xml:space="preserve">Meeting the computing capacity demands and maintenance challenges for customer's business and engineering needs, especially as engineering simulation models become more complex and require more compute cores for timely solution. Ansys’ partnership with many of the leading hardware and software providers can make finding answers to your day-to-day challenges easier. </w:t>
      </w:r>
      <w:r w:rsidRPr="00BB6A7D">
        <w:rPr>
          <w:rFonts w:ascii="Cambria" w:hAnsi="Cambria" w:cs="Arial"/>
          <w:bCs/>
          <w:kern w:val="2"/>
          <w:szCs w:val="22"/>
          <w:lang w:eastAsia="ar-SA"/>
        </w:rPr>
        <w:lastRenderedPageBreak/>
        <w:t xml:space="preserve">Our HPC and cloud solutions can take the load off your </w:t>
      </w:r>
      <w:proofErr w:type="gramStart"/>
      <w:r w:rsidR="00D246F6" w:rsidRPr="00BB6A7D">
        <w:rPr>
          <w:rFonts w:ascii="Cambria" w:hAnsi="Cambria" w:cs="Arial"/>
          <w:bCs/>
          <w:kern w:val="2"/>
          <w:szCs w:val="22"/>
          <w:lang w:eastAsia="ar-SA"/>
        </w:rPr>
        <w:t>on premise</w:t>
      </w:r>
      <w:proofErr w:type="gramEnd"/>
      <w:r w:rsidRPr="00BB6A7D">
        <w:rPr>
          <w:rFonts w:ascii="Cambria" w:hAnsi="Cambria" w:cs="Arial"/>
          <w:bCs/>
          <w:kern w:val="2"/>
          <w:szCs w:val="22"/>
          <w:lang w:eastAsia="ar-SA"/>
        </w:rPr>
        <w:t xml:space="preserve"> servers and transfer it to the cloud, on a pay-as-you-go basis. You’ll never have to worry about exceeding your computing capacity </w:t>
      </w:r>
      <w:r w:rsidR="00D246F6" w:rsidRPr="00BB6A7D">
        <w:rPr>
          <w:rFonts w:ascii="Cambria" w:hAnsi="Cambria" w:cs="Arial"/>
          <w:bCs/>
          <w:kern w:val="2"/>
          <w:szCs w:val="22"/>
          <w:lang w:eastAsia="ar-SA"/>
        </w:rPr>
        <w:t>again. The</w:t>
      </w:r>
      <w:r w:rsidRPr="00BB6A7D">
        <w:rPr>
          <w:rFonts w:ascii="Cambria" w:hAnsi="Cambria" w:cs="Arial"/>
          <w:bCs/>
          <w:kern w:val="2"/>
          <w:szCs w:val="22"/>
          <w:lang w:eastAsia="ar-SA"/>
        </w:rPr>
        <w:t xml:space="preserve"> Ansys Learning Forum is the go-to place for students, educators, </w:t>
      </w:r>
      <w:proofErr w:type="gramStart"/>
      <w:r w:rsidRPr="00BB6A7D">
        <w:rPr>
          <w:rFonts w:ascii="Cambria" w:hAnsi="Cambria" w:cs="Arial"/>
          <w:bCs/>
          <w:kern w:val="2"/>
          <w:szCs w:val="22"/>
          <w:lang w:eastAsia="ar-SA"/>
        </w:rPr>
        <w:t>researchers</w:t>
      </w:r>
      <w:proofErr w:type="gramEnd"/>
      <w:r w:rsidRPr="00BB6A7D">
        <w:rPr>
          <w:rFonts w:ascii="Cambria" w:hAnsi="Cambria" w:cs="Arial"/>
          <w:bCs/>
          <w:kern w:val="2"/>
          <w:szCs w:val="22"/>
          <w:lang w:eastAsia="ar-SA"/>
        </w:rPr>
        <w:t xml:space="preserve"> and industry engineers to engage with peers and Ansys experts. Search by topic of interest, join a conversation in progress or post a question or response. Free registration.</w:t>
      </w:r>
    </w:p>
    <w:p w14:paraId="471B11D8" w14:textId="77777777" w:rsidR="00BB6A7D" w:rsidRDefault="00BB6A7D" w:rsidP="00BB6A7D">
      <w:pPr>
        <w:keepNext/>
        <w:suppressAutoHyphens/>
        <w:outlineLvl w:val="2"/>
        <w:rPr>
          <w:rFonts w:ascii="Cambria" w:hAnsi="Cambria" w:cs="Arial"/>
          <w:bCs/>
          <w:szCs w:val="22"/>
          <w:lang w:eastAsia="ar-SA"/>
        </w:rPr>
      </w:pPr>
    </w:p>
    <w:p w14:paraId="74886F92" w14:textId="77777777" w:rsidR="00BB6A7D" w:rsidRDefault="00BB6A7D" w:rsidP="00BB6A7D">
      <w:pPr>
        <w:keepNext/>
        <w:suppressAutoHyphens/>
        <w:outlineLvl w:val="2"/>
        <w:rPr>
          <w:rFonts w:ascii="Cambria" w:hAnsi="Cambria" w:cs="Arial"/>
          <w:b/>
          <w:bCs/>
          <w:szCs w:val="22"/>
          <w:lang w:eastAsia="ar-SA"/>
        </w:rPr>
      </w:pPr>
      <w:r w:rsidRPr="00A7717B">
        <w:rPr>
          <w:rFonts w:ascii="Cambria" w:hAnsi="Cambria" w:cs="Arial"/>
          <w:b/>
          <w:bCs/>
          <w:szCs w:val="22"/>
          <w:lang w:eastAsia="ar-SA"/>
        </w:rPr>
        <w:t>Roles &amp; Responsibilities</w:t>
      </w:r>
      <w:r>
        <w:rPr>
          <w:rFonts w:ascii="Cambria" w:hAnsi="Cambria" w:cs="Arial"/>
          <w:b/>
          <w:bCs/>
          <w:szCs w:val="22"/>
          <w:lang w:eastAsia="ar-SA"/>
        </w:rPr>
        <w:t>:</w:t>
      </w:r>
    </w:p>
    <w:p w14:paraId="312D27A8" w14:textId="77777777" w:rsidR="00BB6A7D" w:rsidRDefault="00BB6A7D" w:rsidP="00BB6A7D">
      <w:pPr>
        <w:keepNext/>
        <w:suppressAutoHyphens/>
        <w:outlineLvl w:val="2"/>
        <w:rPr>
          <w:rFonts w:ascii="Cambria" w:hAnsi="Cambria" w:cs="Arial"/>
          <w:bCs/>
          <w:szCs w:val="22"/>
          <w:lang w:eastAsia="ar-SA"/>
        </w:rPr>
      </w:pPr>
    </w:p>
    <w:p w14:paraId="2C571600" w14:textId="77777777" w:rsidR="00BB6A7D" w:rsidRDefault="005764E2" w:rsidP="00BB6A7D">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Monitor and address ad hoc based salesforce/Siebel request.</w:t>
      </w:r>
    </w:p>
    <w:p w14:paraId="094B313A" w14:textId="2A12EC9B" w:rsidR="00882021" w:rsidRPr="00CD2435" w:rsidRDefault="00882021" w:rsidP="00BB6A7D">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Data Abstract using snowflake, and reporting dashboards.</w:t>
      </w:r>
    </w:p>
    <w:p w14:paraId="23F3B9CB" w14:textId="77777777" w:rsidR="00BB6A7D" w:rsidRPr="00CD2435" w:rsidRDefault="005764E2" w:rsidP="00BB6A7D">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 xml:space="preserve">Handle large data request with the help of Salesforce data loader, snowflake and SQL </w:t>
      </w:r>
      <w:proofErr w:type="gramStart"/>
      <w:r>
        <w:rPr>
          <w:rFonts w:ascii="Cambria" w:eastAsia="MS Mincho" w:hAnsi="Cambria" w:cs="Arial"/>
          <w:bCs/>
          <w:kern w:val="2"/>
          <w:sz w:val="22"/>
          <w:szCs w:val="22"/>
          <w:lang w:eastAsia="ar-SA"/>
        </w:rPr>
        <w:t>developer</w:t>
      </w:r>
      <w:proofErr w:type="gramEnd"/>
    </w:p>
    <w:p w14:paraId="582B78A3" w14:textId="77777777" w:rsidR="00BB6A7D" w:rsidRDefault="00BB6A7D" w:rsidP="00BB6A7D">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sidRPr="00CD2435">
        <w:rPr>
          <w:rFonts w:ascii="Cambria" w:eastAsia="MS Mincho" w:hAnsi="Cambria" w:cs="Arial"/>
          <w:bCs/>
          <w:kern w:val="2"/>
          <w:sz w:val="22"/>
          <w:szCs w:val="22"/>
          <w:lang w:eastAsia="ar-SA"/>
        </w:rPr>
        <w:t xml:space="preserve">Facilitate testing in </w:t>
      </w:r>
      <w:proofErr w:type="gramStart"/>
      <w:r w:rsidRPr="00CD2435">
        <w:rPr>
          <w:rFonts w:ascii="Cambria" w:eastAsia="MS Mincho" w:hAnsi="Cambria" w:cs="Arial"/>
          <w:bCs/>
          <w:kern w:val="2"/>
          <w:sz w:val="22"/>
          <w:szCs w:val="22"/>
          <w:lang w:eastAsia="ar-SA"/>
        </w:rPr>
        <w:t>end to end</w:t>
      </w:r>
      <w:proofErr w:type="gramEnd"/>
      <w:r w:rsidRPr="00CD2435">
        <w:rPr>
          <w:rFonts w:ascii="Cambria" w:eastAsia="MS Mincho" w:hAnsi="Cambria" w:cs="Arial"/>
          <w:bCs/>
          <w:kern w:val="2"/>
          <w:sz w:val="22"/>
          <w:szCs w:val="22"/>
          <w:lang w:eastAsia="ar-SA"/>
        </w:rPr>
        <w:t xml:space="preserve"> flow of the interfaces</w:t>
      </w:r>
      <w:r w:rsidR="005764E2">
        <w:rPr>
          <w:rFonts w:ascii="Cambria" w:eastAsia="MS Mincho" w:hAnsi="Cambria" w:cs="Arial"/>
          <w:bCs/>
          <w:kern w:val="2"/>
          <w:sz w:val="22"/>
          <w:szCs w:val="22"/>
          <w:lang w:eastAsia="ar-SA"/>
        </w:rPr>
        <w:t xml:space="preserve"> during release.</w:t>
      </w:r>
    </w:p>
    <w:p w14:paraId="16BFE188" w14:textId="77777777" w:rsidR="005764E2" w:rsidRPr="00CD2435" w:rsidRDefault="005764E2" w:rsidP="00BB6A7D">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 xml:space="preserve">Create salesforce report for channel partner </w:t>
      </w:r>
      <w:proofErr w:type="gramStart"/>
      <w:r>
        <w:rPr>
          <w:rFonts w:ascii="Cambria" w:eastAsia="MS Mincho" w:hAnsi="Cambria" w:cs="Arial"/>
          <w:bCs/>
          <w:kern w:val="2"/>
          <w:sz w:val="22"/>
          <w:szCs w:val="22"/>
          <w:lang w:eastAsia="ar-SA"/>
        </w:rPr>
        <w:t>customers</w:t>
      </w:r>
      <w:proofErr w:type="gramEnd"/>
    </w:p>
    <w:p w14:paraId="5A3BC97D" w14:textId="77777777" w:rsidR="00BB6A7D" w:rsidRPr="00CD2435" w:rsidRDefault="005764E2" w:rsidP="00BB6A7D">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Active member for salesforce and Siebel customer support platform</w:t>
      </w:r>
    </w:p>
    <w:p w14:paraId="42ADAB42" w14:textId="77777777" w:rsidR="00BB6A7D" w:rsidRPr="00CD2435" w:rsidRDefault="005764E2" w:rsidP="00BB6A7D">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Address all L3 open issue in Siebel and salesforce.</w:t>
      </w:r>
    </w:p>
    <w:p w14:paraId="1B8FDD91" w14:textId="77777777" w:rsidR="00BB6A7D" w:rsidRPr="00CD2435" w:rsidRDefault="00BB6A7D" w:rsidP="00BB6A7D">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sidRPr="00CD2435">
        <w:rPr>
          <w:rFonts w:ascii="Cambria" w:eastAsia="MS Mincho" w:hAnsi="Cambria" w:cs="Arial"/>
          <w:bCs/>
          <w:kern w:val="2"/>
          <w:sz w:val="22"/>
          <w:szCs w:val="22"/>
          <w:lang w:eastAsia="ar-SA"/>
        </w:rPr>
        <w:t xml:space="preserve">Involved in regular calls with product owners/clients to understand issues and new </w:t>
      </w:r>
      <w:proofErr w:type="gramStart"/>
      <w:r w:rsidRPr="00CD2435">
        <w:rPr>
          <w:rFonts w:ascii="Cambria" w:eastAsia="MS Mincho" w:hAnsi="Cambria" w:cs="Arial"/>
          <w:bCs/>
          <w:kern w:val="2"/>
          <w:sz w:val="22"/>
          <w:szCs w:val="22"/>
          <w:lang w:eastAsia="ar-SA"/>
        </w:rPr>
        <w:t>enhancements</w:t>
      </w:r>
      <w:proofErr w:type="gramEnd"/>
    </w:p>
    <w:p w14:paraId="7933CE4D" w14:textId="77777777" w:rsidR="00BB6A7D" w:rsidRPr="00CD2435" w:rsidRDefault="00BB6A7D" w:rsidP="00BB6A7D">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sidRPr="00CD2435">
        <w:rPr>
          <w:rFonts w:ascii="Cambria" w:eastAsia="MS Mincho" w:hAnsi="Cambria" w:cs="Arial"/>
          <w:bCs/>
          <w:kern w:val="2"/>
          <w:sz w:val="22"/>
          <w:szCs w:val="22"/>
          <w:lang w:eastAsia="ar-SA"/>
        </w:rPr>
        <w:t xml:space="preserve">Monitor the </w:t>
      </w:r>
      <w:r w:rsidR="005764E2">
        <w:rPr>
          <w:rFonts w:ascii="Cambria" w:eastAsia="MS Mincho" w:hAnsi="Cambria" w:cs="Arial"/>
          <w:bCs/>
          <w:kern w:val="2"/>
          <w:sz w:val="22"/>
          <w:szCs w:val="22"/>
          <w:lang w:eastAsia="ar-SA"/>
        </w:rPr>
        <w:t xml:space="preserve">Siebel </w:t>
      </w:r>
      <w:r w:rsidRPr="00CD2435">
        <w:rPr>
          <w:rFonts w:ascii="Cambria" w:eastAsia="MS Mincho" w:hAnsi="Cambria" w:cs="Arial"/>
          <w:bCs/>
          <w:kern w:val="2"/>
          <w:sz w:val="22"/>
          <w:szCs w:val="22"/>
          <w:lang w:eastAsia="ar-SA"/>
        </w:rPr>
        <w:t>application</w:t>
      </w:r>
      <w:r w:rsidR="005764E2">
        <w:rPr>
          <w:rFonts w:ascii="Cambria" w:eastAsia="MS Mincho" w:hAnsi="Cambria" w:cs="Arial"/>
          <w:bCs/>
          <w:kern w:val="2"/>
          <w:sz w:val="22"/>
          <w:szCs w:val="22"/>
          <w:lang w:eastAsia="ar-SA"/>
        </w:rPr>
        <w:t xml:space="preserve"> on daily </w:t>
      </w:r>
      <w:proofErr w:type="gramStart"/>
      <w:r w:rsidR="005764E2">
        <w:rPr>
          <w:rFonts w:ascii="Cambria" w:eastAsia="MS Mincho" w:hAnsi="Cambria" w:cs="Arial"/>
          <w:bCs/>
          <w:kern w:val="2"/>
          <w:sz w:val="22"/>
          <w:szCs w:val="22"/>
          <w:lang w:eastAsia="ar-SA"/>
        </w:rPr>
        <w:t>basis</w:t>
      </w:r>
      <w:proofErr w:type="gramEnd"/>
    </w:p>
    <w:p w14:paraId="537E5CE1" w14:textId="77777777" w:rsidR="00B644E1" w:rsidRDefault="00B644E1" w:rsidP="00A87308">
      <w:pPr>
        <w:rPr>
          <w:rFonts w:ascii="Cambria" w:eastAsia="Arial Unicode MS" w:hAnsi="Cambria" w:cs="Arial"/>
          <w:b/>
          <w:szCs w:val="22"/>
          <w:lang w:eastAsia="en-US"/>
        </w:rPr>
      </w:pPr>
    </w:p>
    <w:p w14:paraId="31BDF5C9" w14:textId="77777777" w:rsidR="00B644E1" w:rsidRDefault="00B644E1" w:rsidP="00B644E1">
      <w:pPr>
        <w:keepNext/>
        <w:suppressAutoHyphens/>
        <w:outlineLvl w:val="2"/>
        <w:rPr>
          <w:rFonts w:ascii="Cambria" w:hAnsi="Cambria" w:cs="Arial"/>
          <w:b/>
          <w:bCs/>
          <w:szCs w:val="22"/>
          <w:lang w:eastAsia="ar-SA"/>
        </w:rPr>
      </w:pPr>
      <w:r>
        <w:rPr>
          <w:rFonts w:ascii="Cambria" w:hAnsi="Cambria" w:cs="Arial"/>
          <w:b/>
          <w:bCs/>
          <w:szCs w:val="22"/>
          <w:lang w:eastAsia="ar-SA"/>
        </w:rPr>
        <w:t xml:space="preserve">Organization: </w:t>
      </w:r>
      <w:r>
        <w:rPr>
          <w:rFonts w:ascii="Cambria" w:hAnsi="Cambria" w:cs="Arial"/>
          <w:szCs w:val="22"/>
        </w:rPr>
        <w:t>Birlasoft (India) Limited</w:t>
      </w:r>
    </w:p>
    <w:p w14:paraId="5F8AF5E3" w14:textId="77777777" w:rsidR="00B644E1" w:rsidRDefault="00B644E1" w:rsidP="00B644E1">
      <w:pPr>
        <w:keepNext/>
        <w:suppressAutoHyphens/>
        <w:outlineLvl w:val="2"/>
        <w:rPr>
          <w:rFonts w:ascii="Cambria" w:hAnsi="Cambria" w:cs="Arial"/>
          <w:bCs/>
          <w:szCs w:val="22"/>
          <w:lang w:eastAsia="ar-SA"/>
        </w:rPr>
      </w:pPr>
      <w:r w:rsidRPr="00B64A04">
        <w:rPr>
          <w:rFonts w:ascii="Cambria" w:hAnsi="Cambria" w:cs="Arial"/>
          <w:b/>
          <w:bCs/>
          <w:szCs w:val="22"/>
          <w:lang w:eastAsia="ar-SA"/>
        </w:rPr>
        <w:t xml:space="preserve">Role: </w:t>
      </w:r>
      <w:r>
        <w:rPr>
          <w:rFonts w:ascii="Cambria" w:hAnsi="Cambria" w:cs="Arial"/>
          <w:szCs w:val="22"/>
        </w:rPr>
        <w:t>Senior Software Engineer</w:t>
      </w:r>
    </w:p>
    <w:p w14:paraId="7107E572" w14:textId="77777777" w:rsidR="00B644E1" w:rsidRDefault="00B644E1" w:rsidP="00B644E1">
      <w:pPr>
        <w:keepNext/>
        <w:suppressAutoHyphens/>
        <w:outlineLvl w:val="2"/>
        <w:rPr>
          <w:rFonts w:ascii="Cambria" w:hAnsi="Cambria" w:cs="Arial"/>
          <w:b/>
          <w:bCs/>
          <w:szCs w:val="22"/>
          <w:lang w:eastAsia="ar-SA"/>
        </w:rPr>
      </w:pPr>
      <w:r w:rsidRPr="00A12617">
        <w:rPr>
          <w:rFonts w:ascii="Cambria" w:hAnsi="Cambria" w:cs="Arial"/>
          <w:b/>
          <w:bCs/>
          <w:szCs w:val="22"/>
          <w:lang w:eastAsia="ar-SA"/>
        </w:rPr>
        <w:t>Duration</w:t>
      </w:r>
      <w:r>
        <w:rPr>
          <w:rFonts w:ascii="Cambria" w:hAnsi="Cambria" w:cs="Arial"/>
          <w:bCs/>
          <w:szCs w:val="22"/>
          <w:lang w:eastAsia="ar-SA"/>
        </w:rPr>
        <w:t xml:space="preserve">: </w:t>
      </w:r>
      <w:r w:rsidR="004A6504">
        <w:rPr>
          <w:rFonts w:ascii="Cambria" w:eastAsia="Arial Unicode MS" w:hAnsi="Cambria" w:cs="Arial"/>
          <w:szCs w:val="22"/>
          <w:lang w:eastAsia="en-US"/>
        </w:rPr>
        <w:t xml:space="preserve">Aug </w:t>
      </w:r>
      <w:r w:rsidR="008F7F65">
        <w:rPr>
          <w:rFonts w:ascii="Cambria" w:eastAsia="Arial Unicode MS" w:hAnsi="Cambria" w:cs="Arial"/>
          <w:szCs w:val="22"/>
          <w:lang w:eastAsia="en-US"/>
        </w:rPr>
        <w:t>2017</w:t>
      </w:r>
      <w:r w:rsidR="00F55B83">
        <w:rPr>
          <w:rFonts w:ascii="Cambria" w:eastAsia="Arial Unicode MS" w:hAnsi="Cambria" w:cs="Arial"/>
          <w:szCs w:val="22"/>
          <w:lang w:eastAsia="en-US"/>
        </w:rPr>
        <w:t xml:space="preserve"> to </w:t>
      </w:r>
      <w:r w:rsidR="00A7370B">
        <w:rPr>
          <w:rFonts w:ascii="Cambria" w:eastAsia="Arial Unicode MS" w:hAnsi="Cambria" w:cs="Arial"/>
          <w:szCs w:val="22"/>
          <w:lang w:eastAsia="en-US"/>
        </w:rPr>
        <w:t>July 2020</w:t>
      </w:r>
    </w:p>
    <w:p w14:paraId="56FA3A67" w14:textId="77777777" w:rsidR="00B644E1" w:rsidRDefault="00B644E1" w:rsidP="00B644E1">
      <w:pPr>
        <w:keepNext/>
        <w:suppressAutoHyphens/>
        <w:outlineLvl w:val="2"/>
        <w:rPr>
          <w:rFonts w:ascii="Cambria" w:hAnsi="Cambria" w:cs="Arial"/>
          <w:b/>
          <w:bCs/>
          <w:szCs w:val="22"/>
          <w:lang w:eastAsia="ar-SA"/>
        </w:rPr>
      </w:pPr>
      <w:r w:rsidRPr="00530B98">
        <w:rPr>
          <w:rFonts w:ascii="Cambria" w:hAnsi="Cambria" w:cs="Arial"/>
          <w:b/>
          <w:bCs/>
          <w:szCs w:val="22"/>
          <w:lang w:eastAsia="ar-SA"/>
        </w:rPr>
        <w:t>Project</w:t>
      </w:r>
      <w:r w:rsidRPr="00312B81">
        <w:rPr>
          <w:rFonts w:ascii="Cambria" w:hAnsi="Cambria" w:cs="Arial"/>
          <w:b/>
          <w:bCs/>
          <w:szCs w:val="22"/>
          <w:lang w:eastAsia="ar-SA"/>
        </w:rPr>
        <w:t xml:space="preserve">: </w:t>
      </w:r>
      <w:r w:rsidR="00CD2435" w:rsidRPr="00CD2435">
        <w:rPr>
          <w:rFonts w:ascii="Cambria" w:hAnsi="Cambria" w:cs="Arial"/>
          <w:szCs w:val="22"/>
        </w:rPr>
        <w:t>Wells Fargo Equipment Finance</w:t>
      </w:r>
      <w:r w:rsidR="00CD2435">
        <w:rPr>
          <w:rFonts w:ascii="Arial" w:eastAsia="Arial" w:hAnsi="Arial" w:cs="Arial"/>
        </w:rPr>
        <w:t xml:space="preserve">  </w:t>
      </w:r>
    </w:p>
    <w:p w14:paraId="589F6226" w14:textId="77777777" w:rsidR="00B644E1" w:rsidRDefault="00B644E1" w:rsidP="00B644E1">
      <w:pPr>
        <w:keepNext/>
        <w:suppressAutoHyphens/>
        <w:outlineLvl w:val="2"/>
        <w:rPr>
          <w:rFonts w:ascii="Cambria" w:hAnsi="Cambria" w:cs="Arial"/>
          <w:bCs/>
          <w:szCs w:val="22"/>
          <w:lang w:eastAsia="ar-SA"/>
        </w:rPr>
      </w:pPr>
      <w:r w:rsidRPr="00530B98">
        <w:rPr>
          <w:rFonts w:ascii="Cambria" w:hAnsi="Cambria" w:cs="Arial"/>
          <w:b/>
          <w:bCs/>
          <w:szCs w:val="22"/>
          <w:lang w:eastAsia="ar-SA"/>
        </w:rPr>
        <w:t>Client</w:t>
      </w:r>
      <w:r w:rsidRPr="00312B81">
        <w:rPr>
          <w:rFonts w:ascii="Cambria" w:hAnsi="Cambria" w:cs="Arial"/>
          <w:b/>
          <w:bCs/>
          <w:szCs w:val="22"/>
          <w:lang w:eastAsia="ar-SA"/>
        </w:rPr>
        <w:t>:</w:t>
      </w:r>
      <w:r>
        <w:rPr>
          <w:rFonts w:ascii="Cambria" w:hAnsi="Cambria" w:cs="Arial"/>
          <w:b/>
          <w:bCs/>
          <w:szCs w:val="22"/>
          <w:lang w:eastAsia="ar-SA"/>
        </w:rPr>
        <w:t xml:space="preserve"> </w:t>
      </w:r>
      <w:r w:rsidR="00CD2435" w:rsidRPr="00CD2435">
        <w:rPr>
          <w:rFonts w:ascii="Cambria" w:hAnsi="Cambria" w:cs="Arial"/>
          <w:szCs w:val="22"/>
        </w:rPr>
        <w:t>Wells Fargo Wholesale Banking &amp; Leasing Solutions</w:t>
      </w:r>
    </w:p>
    <w:p w14:paraId="758538BF" w14:textId="77777777" w:rsidR="00CD2435" w:rsidRDefault="00CD2435" w:rsidP="00B644E1">
      <w:pPr>
        <w:keepNext/>
        <w:suppressAutoHyphens/>
        <w:outlineLvl w:val="2"/>
        <w:rPr>
          <w:rFonts w:ascii="Cambria" w:hAnsi="Cambria" w:cs="Arial"/>
          <w:bCs/>
          <w:szCs w:val="22"/>
          <w:lang w:eastAsia="ar-SA"/>
        </w:rPr>
      </w:pPr>
    </w:p>
    <w:p w14:paraId="12DEFBA3" w14:textId="77777777" w:rsidR="00CD2435" w:rsidRDefault="00CD2435" w:rsidP="00CD2435">
      <w:pPr>
        <w:keepNext/>
        <w:suppressAutoHyphens/>
        <w:outlineLvl w:val="2"/>
        <w:rPr>
          <w:rFonts w:ascii="Cambria" w:hAnsi="Cambria" w:cs="Arial"/>
          <w:b/>
          <w:bCs/>
          <w:szCs w:val="22"/>
          <w:lang w:eastAsia="ar-SA"/>
        </w:rPr>
      </w:pPr>
      <w:r w:rsidRPr="00CD2435">
        <w:rPr>
          <w:rFonts w:ascii="Cambria" w:hAnsi="Cambria" w:cs="Arial"/>
          <w:b/>
          <w:bCs/>
          <w:szCs w:val="22"/>
          <w:lang w:eastAsia="ar-SA"/>
        </w:rPr>
        <w:t>Project Description:</w:t>
      </w:r>
    </w:p>
    <w:p w14:paraId="0F68669F" w14:textId="77777777" w:rsidR="00CD2435" w:rsidRPr="00CD2435" w:rsidRDefault="00CD2435" w:rsidP="00CD2435">
      <w:pPr>
        <w:keepNext/>
        <w:suppressAutoHyphens/>
        <w:outlineLvl w:val="2"/>
        <w:rPr>
          <w:rFonts w:ascii="Cambria" w:hAnsi="Cambria" w:cs="Arial"/>
          <w:b/>
          <w:bCs/>
          <w:szCs w:val="22"/>
          <w:lang w:eastAsia="ar-SA"/>
        </w:rPr>
      </w:pPr>
    </w:p>
    <w:p w14:paraId="3335A366" w14:textId="77777777" w:rsidR="00CD2435" w:rsidRPr="00CD2435" w:rsidRDefault="00CD2435" w:rsidP="00CD2435">
      <w:pPr>
        <w:keepNext/>
        <w:suppressAutoHyphens/>
        <w:outlineLvl w:val="2"/>
        <w:rPr>
          <w:rFonts w:ascii="Cambria" w:hAnsi="Cambria" w:cs="Arial"/>
          <w:bCs/>
          <w:kern w:val="2"/>
          <w:szCs w:val="22"/>
          <w:lang w:eastAsia="ar-SA"/>
        </w:rPr>
      </w:pPr>
      <w:r w:rsidRPr="00CD2435">
        <w:rPr>
          <w:rFonts w:ascii="Cambria" w:hAnsi="Cambria" w:cs="Arial"/>
          <w:bCs/>
          <w:kern w:val="2"/>
          <w:szCs w:val="22"/>
          <w:lang w:eastAsia="ar-SA"/>
        </w:rPr>
        <w:t>Wells Fargo &amp; Company is an American multinational </w:t>
      </w:r>
      <w:hyperlink r:id="rId8" w:tooltip="Financial services" w:history="1">
        <w:r w:rsidRPr="00CD2435">
          <w:rPr>
            <w:rFonts w:ascii="Cambria" w:hAnsi="Cambria" w:cs="Arial"/>
            <w:bCs/>
            <w:kern w:val="2"/>
            <w:szCs w:val="22"/>
            <w:lang w:eastAsia="ar-SA"/>
          </w:rPr>
          <w:t>financial services</w:t>
        </w:r>
      </w:hyperlink>
      <w:r w:rsidRPr="00CD2435">
        <w:rPr>
          <w:rFonts w:ascii="Cambria" w:hAnsi="Cambria" w:cs="Arial"/>
          <w:bCs/>
          <w:kern w:val="2"/>
          <w:szCs w:val="22"/>
          <w:lang w:eastAsia="ar-SA"/>
        </w:rPr>
        <w:t> company headquartered in </w:t>
      </w:r>
      <w:hyperlink r:id="rId9" w:tooltip="San Francisco" w:history="1">
        <w:r w:rsidRPr="00CD2435">
          <w:rPr>
            <w:rFonts w:ascii="Cambria" w:hAnsi="Cambria" w:cs="Arial"/>
            <w:bCs/>
            <w:kern w:val="2"/>
            <w:szCs w:val="22"/>
            <w:lang w:eastAsia="ar-SA"/>
          </w:rPr>
          <w:t>San Francisco</w:t>
        </w:r>
      </w:hyperlink>
      <w:r w:rsidRPr="00CD2435">
        <w:rPr>
          <w:rFonts w:ascii="Cambria" w:hAnsi="Cambria" w:cs="Arial"/>
          <w:bCs/>
          <w:kern w:val="2"/>
          <w:szCs w:val="22"/>
          <w:lang w:eastAsia="ar-SA"/>
        </w:rPr>
        <w:t>, California, with central offices throughout the country. It is the world's second-largest bank by </w:t>
      </w:r>
      <w:hyperlink r:id="rId10" w:tooltip="Market capitalization" w:history="1">
        <w:r w:rsidRPr="00CD2435">
          <w:rPr>
            <w:rFonts w:ascii="Cambria" w:hAnsi="Cambria" w:cs="Arial"/>
            <w:bCs/>
            <w:kern w:val="2"/>
            <w:szCs w:val="22"/>
            <w:lang w:eastAsia="ar-SA"/>
          </w:rPr>
          <w:t>market capitalization</w:t>
        </w:r>
      </w:hyperlink>
      <w:r w:rsidRPr="00CD2435">
        <w:rPr>
          <w:rFonts w:ascii="Cambria" w:hAnsi="Cambria" w:cs="Arial"/>
          <w:bCs/>
          <w:kern w:val="2"/>
          <w:szCs w:val="22"/>
          <w:lang w:eastAsia="ar-SA"/>
        </w:rPr>
        <w:t> and the </w:t>
      </w:r>
      <w:hyperlink r:id="rId11" w:tooltip="List of largest banks in the United States" w:history="1">
        <w:r w:rsidRPr="00CD2435">
          <w:rPr>
            <w:rFonts w:ascii="Cambria" w:hAnsi="Cambria" w:cs="Arial"/>
            <w:bCs/>
            <w:kern w:val="2"/>
            <w:szCs w:val="22"/>
            <w:lang w:eastAsia="ar-SA"/>
          </w:rPr>
          <w:t>third largest bank in the U.S.</w:t>
        </w:r>
      </w:hyperlink>
      <w:r w:rsidRPr="00CD2435">
        <w:rPr>
          <w:rFonts w:ascii="Cambria" w:hAnsi="Cambria" w:cs="Arial"/>
          <w:bCs/>
          <w:kern w:val="2"/>
          <w:szCs w:val="22"/>
          <w:lang w:eastAsia="ar-SA"/>
        </w:rPr>
        <w:t> by total assets. Its wholesale banking segment contains products sold to large- and middle-market commercial companies, as well as to consumers on a wholesale basis. This includes lending, </w:t>
      </w:r>
      <w:hyperlink r:id="rId12" w:tooltip="Treasury management" w:history="1">
        <w:r w:rsidRPr="00CD2435">
          <w:rPr>
            <w:rFonts w:ascii="Cambria" w:hAnsi="Cambria" w:cs="Arial"/>
            <w:bCs/>
            <w:kern w:val="2"/>
            <w:szCs w:val="22"/>
            <w:lang w:eastAsia="ar-SA"/>
          </w:rPr>
          <w:t>treasury management</w:t>
        </w:r>
      </w:hyperlink>
      <w:r w:rsidRPr="00CD2435">
        <w:rPr>
          <w:rFonts w:ascii="Cambria" w:hAnsi="Cambria" w:cs="Arial"/>
          <w:bCs/>
          <w:kern w:val="2"/>
          <w:szCs w:val="22"/>
          <w:lang w:eastAsia="ar-SA"/>
        </w:rPr>
        <w:t>, </w:t>
      </w:r>
      <w:hyperlink r:id="rId13" w:tooltip="Mutual fund" w:history="1">
        <w:r w:rsidRPr="00CD2435">
          <w:rPr>
            <w:rFonts w:ascii="Cambria" w:hAnsi="Cambria" w:cs="Arial"/>
            <w:bCs/>
            <w:kern w:val="2"/>
            <w:szCs w:val="22"/>
            <w:lang w:eastAsia="ar-SA"/>
          </w:rPr>
          <w:t>mutual funds</w:t>
        </w:r>
      </w:hyperlink>
      <w:r w:rsidRPr="00CD2435">
        <w:rPr>
          <w:rFonts w:ascii="Cambria" w:hAnsi="Cambria" w:cs="Arial"/>
          <w:bCs/>
          <w:kern w:val="2"/>
          <w:szCs w:val="22"/>
          <w:lang w:eastAsia="ar-SA"/>
        </w:rPr>
        <w:t>, asset-based lending, commercial real estate, corporate and institutional trust services, and capital markets and </w:t>
      </w:r>
      <w:hyperlink r:id="rId14" w:tooltip="Investment banking" w:history="1">
        <w:r w:rsidRPr="00CD2435">
          <w:rPr>
            <w:rFonts w:ascii="Cambria" w:hAnsi="Cambria" w:cs="Arial"/>
            <w:bCs/>
            <w:kern w:val="2"/>
            <w:szCs w:val="22"/>
            <w:lang w:eastAsia="ar-SA"/>
          </w:rPr>
          <w:t>investment banking</w:t>
        </w:r>
      </w:hyperlink>
      <w:r w:rsidRPr="00CD2435">
        <w:rPr>
          <w:rFonts w:ascii="Cambria" w:hAnsi="Cambria" w:cs="Arial"/>
          <w:bCs/>
          <w:kern w:val="2"/>
          <w:szCs w:val="22"/>
          <w:lang w:eastAsia="ar-SA"/>
        </w:rPr>
        <w:t> services through Wells Fargo Securities. The main business unit associated with this activity is Wells Fargo Capital Finance</w:t>
      </w:r>
    </w:p>
    <w:p w14:paraId="2BCA5E64" w14:textId="77777777" w:rsidR="00B644E1" w:rsidRDefault="00B644E1" w:rsidP="00B644E1">
      <w:pPr>
        <w:keepNext/>
        <w:suppressAutoHyphens/>
        <w:outlineLvl w:val="2"/>
        <w:rPr>
          <w:rFonts w:ascii="Cambria" w:hAnsi="Cambria" w:cs="Arial"/>
          <w:bCs/>
          <w:szCs w:val="22"/>
          <w:lang w:eastAsia="ar-SA"/>
        </w:rPr>
      </w:pPr>
    </w:p>
    <w:p w14:paraId="0D93F01B" w14:textId="77777777" w:rsidR="00091589" w:rsidRDefault="00091589" w:rsidP="00B644E1">
      <w:pPr>
        <w:keepNext/>
        <w:suppressAutoHyphens/>
        <w:outlineLvl w:val="2"/>
        <w:rPr>
          <w:rFonts w:ascii="Cambria" w:hAnsi="Cambria" w:cs="Arial"/>
          <w:b/>
          <w:bCs/>
          <w:szCs w:val="22"/>
          <w:lang w:eastAsia="ar-SA"/>
        </w:rPr>
      </w:pPr>
      <w:r w:rsidRPr="00A7717B">
        <w:rPr>
          <w:rFonts w:ascii="Cambria" w:hAnsi="Cambria" w:cs="Arial"/>
          <w:b/>
          <w:bCs/>
          <w:szCs w:val="22"/>
          <w:lang w:eastAsia="ar-SA"/>
        </w:rPr>
        <w:t>Roles &amp; Responsibilities</w:t>
      </w:r>
      <w:r w:rsidR="00CD2435">
        <w:rPr>
          <w:rFonts w:ascii="Cambria" w:hAnsi="Cambria" w:cs="Arial"/>
          <w:b/>
          <w:bCs/>
          <w:szCs w:val="22"/>
          <w:lang w:eastAsia="ar-SA"/>
        </w:rPr>
        <w:t>:</w:t>
      </w:r>
    </w:p>
    <w:p w14:paraId="7F6F041C" w14:textId="77777777" w:rsidR="00CD2435" w:rsidRDefault="00CD2435" w:rsidP="00B644E1">
      <w:pPr>
        <w:keepNext/>
        <w:suppressAutoHyphens/>
        <w:outlineLvl w:val="2"/>
        <w:rPr>
          <w:rFonts w:ascii="Cambria" w:hAnsi="Cambria" w:cs="Arial"/>
          <w:bCs/>
          <w:szCs w:val="22"/>
          <w:lang w:eastAsia="ar-SA"/>
        </w:rPr>
      </w:pPr>
    </w:p>
    <w:p w14:paraId="60FDB13D" w14:textId="77777777" w:rsidR="00091589" w:rsidRPr="00CD2435" w:rsidRDefault="00091589" w:rsidP="00CD2435">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sidRPr="00CD2435">
        <w:rPr>
          <w:rFonts w:ascii="Cambria" w:eastAsia="MS Mincho" w:hAnsi="Cambria" w:cs="Arial"/>
          <w:bCs/>
          <w:kern w:val="2"/>
          <w:sz w:val="22"/>
          <w:szCs w:val="22"/>
          <w:lang w:eastAsia="ar-SA"/>
        </w:rPr>
        <w:t xml:space="preserve">Coordinate with Interface/Middleware team to test, resolve and implement </w:t>
      </w:r>
      <w:proofErr w:type="gramStart"/>
      <w:r w:rsidRPr="00CD2435">
        <w:rPr>
          <w:rFonts w:ascii="Cambria" w:eastAsia="MS Mincho" w:hAnsi="Cambria" w:cs="Arial"/>
          <w:bCs/>
          <w:kern w:val="2"/>
          <w:sz w:val="22"/>
          <w:szCs w:val="22"/>
          <w:lang w:eastAsia="ar-SA"/>
        </w:rPr>
        <w:t>changes</w:t>
      </w:r>
      <w:proofErr w:type="gramEnd"/>
    </w:p>
    <w:p w14:paraId="7F854FCB" w14:textId="77777777" w:rsidR="00091589" w:rsidRPr="00CD2435" w:rsidRDefault="00091589" w:rsidP="00CD2435">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sidRPr="00CD2435">
        <w:rPr>
          <w:rFonts w:ascii="Cambria" w:eastAsia="MS Mincho" w:hAnsi="Cambria" w:cs="Arial"/>
          <w:bCs/>
          <w:kern w:val="2"/>
          <w:sz w:val="22"/>
          <w:szCs w:val="22"/>
          <w:lang w:eastAsia="ar-SA"/>
        </w:rPr>
        <w:t xml:space="preserve">Facilitate training to users and team members on every rollout and </w:t>
      </w:r>
      <w:proofErr w:type="gramStart"/>
      <w:r w:rsidRPr="00CD2435">
        <w:rPr>
          <w:rFonts w:ascii="Cambria" w:eastAsia="MS Mincho" w:hAnsi="Cambria" w:cs="Arial"/>
          <w:bCs/>
          <w:kern w:val="2"/>
          <w:sz w:val="22"/>
          <w:szCs w:val="22"/>
          <w:lang w:eastAsia="ar-SA"/>
        </w:rPr>
        <w:t>enhancement</w:t>
      </w:r>
      <w:proofErr w:type="gramEnd"/>
    </w:p>
    <w:p w14:paraId="38530865" w14:textId="77777777" w:rsidR="00091589" w:rsidRPr="00CD2435" w:rsidRDefault="00091589" w:rsidP="00CD2435">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sidRPr="00CD2435">
        <w:rPr>
          <w:rFonts w:ascii="Cambria" w:eastAsia="MS Mincho" w:hAnsi="Cambria" w:cs="Arial"/>
          <w:bCs/>
          <w:kern w:val="2"/>
          <w:sz w:val="22"/>
          <w:szCs w:val="22"/>
          <w:lang w:eastAsia="ar-SA"/>
        </w:rPr>
        <w:t xml:space="preserve">Facilitate testing in </w:t>
      </w:r>
      <w:proofErr w:type="gramStart"/>
      <w:r w:rsidRPr="00CD2435">
        <w:rPr>
          <w:rFonts w:ascii="Cambria" w:eastAsia="MS Mincho" w:hAnsi="Cambria" w:cs="Arial"/>
          <w:bCs/>
          <w:kern w:val="2"/>
          <w:sz w:val="22"/>
          <w:szCs w:val="22"/>
          <w:lang w:eastAsia="ar-SA"/>
        </w:rPr>
        <w:t>end to end</w:t>
      </w:r>
      <w:proofErr w:type="gramEnd"/>
      <w:r w:rsidRPr="00CD2435">
        <w:rPr>
          <w:rFonts w:ascii="Cambria" w:eastAsia="MS Mincho" w:hAnsi="Cambria" w:cs="Arial"/>
          <w:bCs/>
          <w:kern w:val="2"/>
          <w:sz w:val="22"/>
          <w:szCs w:val="22"/>
          <w:lang w:eastAsia="ar-SA"/>
        </w:rPr>
        <w:t xml:space="preserve"> flow of the interfaces</w:t>
      </w:r>
    </w:p>
    <w:p w14:paraId="6475E906" w14:textId="77777777" w:rsidR="00091589" w:rsidRPr="00CD2435" w:rsidRDefault="00091589" w:rsidP="00CD2435">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sidRPr="00CD2435">
        <w:rPr>
          <w:rFonts w:ascii="Cambria" w:eastAsia="MS Mincho" w:hAnsi="Cambria" w:cs="Arial"/>
          <w:bCs/>
          <w:kern w:val="2"/>
          <w:sz w:val="22"/>
          <w:szCs w:val="22"/>
          <w:lang w:eastAsia="ar-SA"/>
        </w:rPr>
        <w:t>Involved in adding, customizing changes for the service requests raised by the application(s) users to the respective working environments, which involves migration of Workflows, BRP’s, BS, Employees, Reports, Quick Links, DVM, Web Services &amp; Custom Components</w:t>
      </w:r>
    </w:p>
    <w:p w14:paraId="1A797F52" w14:textId="77777777" w:rsidR="00091589" w:rsidRPr="00CD2435" w:rsidRDefault="00091589" w:rsidP="00CD2435">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sidRPr="00CD2435">
        <w:rPr>
          <w:rFonts w:ascii="Cambria" w:eastAsia="MS Mincho" w:hAnsi="Cambria" w:cs="Arial"/>
          <w:bCs/>
          <w:kern w:val="2"/>
          <w:sz w:val="22"/>
          <w:szCs w:val="22"/>
          <w:lang w:eastAsia="ar-SA"/>
        </w:rPr>
        <w:t>Implementing the customization and enhancement with the HLD Design based on the User Specifications</w:t>
      </w:r>
    </w:p>
    <w:p w14:paraId="42163518" w14:textId="77777777" w:rsidR="00091589" w:rsidRPr="00CD2435" w:rsidRDefault="00091589" w:rsidP="00CD2435">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sidRPr="00CD2435">
        <w:rPr>
          <w:rFonts w:ascii="Cambria" w:eastAsia="MS Mincho" w:hAnsi="Cambria" w:cs="Arial"/>
          <w:bCs/>
          <w:kern w:val="2"/>
          <w:sz w:val="22"/>
          <w:szCs w:val="22"/>
          <w:lang w:eastAsia="ar-SA"/>
        </w:rPr>
        <w:t xml:space="preserve">Involved in regular calls with product owners/clients to understand issues and new </w:t>
      </w:r>
      <w:proofErr w:type="gramStart"/>
      <w:r w:rsidRPr="00CD2435">
        <w:rPr>
          <w:rFonts w:ascii="Cambria" w:eastAsia="MS Mincho" w:hAnsi="Cambria" w:cs="Arial"/>
          <w:bCs/>
          <w:kern w:val="2"/>
          <w:sz w:val="22"/>
          <w:szCs w:val="22"/>
          <w:lang w:eastAsia="ar-SA"/>
        </w:rPr>
        <w:t>enhancements</w:t>
      </w:r>
      <w:proofErr w:type="gramEnd"/>
    </w:p>
    <w:p w14:paraId="68FFBE6C" w14:textId="77777777" w:rsidR="00091589" w:rsidRPr="00CD2435" w:rsidRDefault="00091589" w:rsidP="00CD2435">
      <w:pPr>
        <w:pStyle w:val="NormalWeb"/>
        <w:numPr>
          <w:ilvl w:val="0"/>
          <w:numId w:val="3"/>
        </w:numPr>
        <w:spacing w:before="0" w:beforeAutospacing="0" w:after="0" w:afterAutospacing="0" w:line="240" w:lineRule="exact"/>
        <w:ind w:left="357" w:hanging="357"/>
        <w:textDirection w:val="btLr"/>
        <w:rPr>
          <w:rFonts w:ascii="Cambria" w:eastAsia="MS Mincho" w:hAnsi="Cambria" w:cs="Arial"/>
          <w:bCs/>
          <w:kern w:val="2"/>
          <w:sz w:val="22"/>
          <w:szCs w:val="22"/>
          <w:lang w:eastAsia="ar-SA"/>
        </w:rPr>
      </w:pPr>
      <w:r w:rsidRPr="00CD2435">
        <w:rPr>
          <w:rFonts w:ascii="Cambria" w:eastAsia="MS Mincho" w:hAnsi="Cambria" w:cs="Arial"/>
          <w:bCs/>
          <w:kern w:val="2"/>
          <w:sz w:val="22"/>
          <w:szCs w:val="22"/>
          <w:lang w:eastAsia="ar-SA"/>
        </w:rPr>
        <w:t xml:space="preserve">Monitor the application(s) health and vulnerabilities on a daily </w:t>
      </w:r>
      <w:proofErr w:type="gramStart"/>
      <w:r w:rsidRPr="00CD2435">
        <w:rPr>
          <w:rFonts w:ascii="Cambria" w:eastAsia="MS Mincho" w:hAnsi="Cambria" w:cs="Arial"/>
          <w:bCs/>
          <w:kern w:val="2"/>
          <w:sz w:val="22"/>
          <w:szCs w:val="22"/>
          <w:lang w:eastAsia="ar-SA"/>
        </w:rPr>
        <w:t>basis</w:t>
      </w:r>
      <w:proofErr w:type="gramEnd"/>
    </w:p>
    <w:p w14:paraId="363913DF" w14:textId="77777777" w:rsidR="00B644E1" w:rsidRDefault="00B644E1" w:rsidP="00A87308">
      <w:pPr>
        <w:rPr>
          <w:rFonts w:ascii="Cambria" w:eastAsia="Arial Unicode MS" w:hAnsi="Cambria" w:cs="Arial"/>
          <w:b/>
          <w:szCs w:val="22"/>
          <w:lang w:eastAsia="en-US"/>
        </w:rPr>
      </w:pPr>
    </w:p>
    <w:p w14:paraId="361019D4" w14:textId="77777777" w:rsidR="00E2578A" w:rsidRDefault="00E2578A" w:rsidP="00E2578A">
      <w:pPr>
        <w:keepNext/>
        <w:suppressAutoHyphens/>
        <w:outlineLvl w:val="2"/>
        <w:rPr>
          <w:rFonts w:ascii="Cambria" w:hAnsi="Cambria" w:cs="Arial"/>
          <w:bCs/>
          <w:szCs w:val="22"/>
          <w:lang w:eastAsia="ar-SA"/>
        </w:rPr>
      </w:pPr>
      <w:r w:rsidRPr="00B64A04">
        <w:rPr>
          <w:rFonts w:ascii="Cambria" w:hAnsi="Cambria" w:cs="Arial"/>
          <w:b/>
          <w:bCs/>
          <w:szCs w:val="22"/>
          <w:lang w:eastAsia="ar-SA"/>
        </w:rPr>
        <w:lastRenderedPageBreak/>
        <w:t xml:space="preserve">Role: </w:t>
      </w:r>
      <w:r>
        <w:rPr>
          <w:rFonts w:ascii="Cambria" w:hAnsi="Cambria" w:cs="Arial"/>
          <w:bCs/>
          <w:szCs w:val="22"/>
          <w:lang w:eastAsia="ar-SA"/>
        </w:rPr>
        <w:t>Associate Consultant</w:t>
      </w:r>
    </w:p>
    <w:p w14:paraId="22BB979C" w14:textId="1C54FD96" w:rsidR="00E2578A" w:rsidRDefault="00E2578A" w:rsidP="00E2578A">
      <w:pPr>
        <w:keepNext/>
        <w:suppressAutoHyphens/>
        <w:outlineLvl w:val="2"/>
        <w:rPr>
          <w:rFonts w:ascii="Cambria" w:hAnsi="Cambria" w:cs="Arial"/>
          <w:b/>
          <w:bCs/>
          <w:szCs w:val="22"/>
          <w:lang w:eastAsia="ar-SA"/>
        </w:rPr>
      </w:pPr>
      <w:r w:rsidRPr="00A12617">
        <w:rPr>
          <w:rFonts w:ascii="Cambria" w:hAnsi="Cambria" w:cs="Arial"/>
          <w:b/>
          <w:bCs/>
          <w:szCs w:val="22"/>
          <w:lang w:eastAsia="ar-SA"/>
        </w:rPr>
        <w:t>Duration</w:t>
      </w:r>
      <w:r>
        <w:rPr>
          <w:rFonts w:ascii="Cambria" w:hAnsi="Cambria" w:cs="Arial"/>
          <w:bCs/>
          <w:szCs w:val="22"/>
          <w:lang w:eastAsia="ar-SA"/>
        </w:rPr>
        <w:t xml:space="preserve">: Nov 2015 to </w:t>
      </w:r>
      <w:r w:rsidR="00DB02F4">
        <w:rPr>
          <w:rFonts w:ascii="Cambria" w:hAnsi="Cambria" w:cs="Arial"/>
          <w:bCs/>
          <w:szCs w:val="22"/>
          <w:lang w:eastAsia="ar-SA"/>
        </w:rPr>
        <w:t>March 2017</w:t>
      </w:r>
    </w:p>
    <w:p w14:paraId="11B3FAFD" w14:textId="77777777" w:rsidR="00E2578A" w:rsidRDefault="00E2578A" w:rsidP="00E2578A">
      <w:pPr>
        <w:keepNext/>
        <w:suppressAutoHyphens/>
        <w:outlineLvl w:val="2"/>
        <w:rPr>
          <w:rFonts w:ascii="Cambria" w:hAnsi="Cambria" w:cs="Arial"/>
          <w:b/>
          <w:bCs/>
          <w:szCs w:val="22"/>
          <w:lang w:eastAsia="ar-SA"/>
        </w:rPr>
      </w:pPr>
      <w:r w:rsidRPr="00530B98">
        <w:rPr>
          <w:rFonts w:ascii="Cambria" w:hAnsi="Cambria" w:cs="Arial"/>
          <w:b/>
          <w:bCs/>
          <w:szCs w:val="22"/>
          <w:lang w:eastAsia="ar-SA"/>
        </w:rPr>
        <w:t>Project</w:t>
      </w:r>
      <w:r w:rsidRPr="00312B81">
        <w:rPr>
          <w:rFonts w:ascii="Cambria" w:hAnsi="Cambria" w:cs="Arial"/>
          <w:b/>
          <w:bCs/>
          <w:szCs w:val="22"/>
          <w:lang w:eastAsia="ar-SA"/>
        </w:rPr>
        <w:t xml:space="preserve">: </w:t>
      </w:r>
      <w:r>
        <w:rPr>
          <w:rFonts w:ascii="Cambria" w:hAnsi="Cambria" w:cs="Arial"/>
          <w:bCs/>
          <w:szCs w:val="22"/>
          <w:lang w:eastAsia="ar-SA"/>
        </w:rPr>
        <w:t>Yamaha Warranty</w:t>
      </w:r>
    </w:p>
    <w:p w14:paraId="40B0820B" w14:textId="77777777" w:rsidR="00E2578A" w:rsidRDefault="00E2578A" w:rsidP="00E2578A">
      <w:pPr>
        <w:keepNext/>
        <w:suppressAutoHyphens/>
        <w:outlineLvl w:val="2"/>
        <w:rPr>
          <w:rFonts w:ascii="Cambria" w:hAnsi="Cambria" w:cs="Arial"/>
          <w:bCs/>
          <w:szCs w:val="22"/>
          <w:lang w:eastAsia="ar-SA"/>
        </w:rPr>
      </w:pPr>
      <w:r w:rsidRPr="00530B98">
        <w:rPr>
          <w:rFonts w:ascii="Cambria" w:hAnsi="Cambria" w:cs="Arial"/>
          <w:b/>
          <w:bCs/>
          <w:szCs w:val="22"/>
          <w:lang w:eastAsia="ar-SA"/>
        </w:rPr>
        <w:t>Client</w:t>
      </w:r>
      <w:r w:rsidRPr="00312B81">
        <w:rPr>
          <w:rFonts w:ascii="Cambria" w:hAnsi="Cambria" w:cs="Arial"/>
          <w:b/>
          <w:bCs/>
          <w:szCs w:val="22"/>
          <w:lang w:eastAsia="ar-SA"/>
        </w:rPr>
        <w:t>:</w:t>
      </w:r>
      <w:r>
        <w:rPr>
          <w:rFonts w:ascii="Cambria" w:hAnsi="Cambria" w:cs="Arial"/>
          <w:b/>
          <w:bCs/>
          <w:szCs w:val="22"/>
          <w:lang w:eastAsia="ar-SA"/>
        </w:rPr>
        <w:t xml:space="preserve"> </w:t>
      </w:r>
      <w:r>
        <w:rPr>
          <w:rFonts w:ascii="Cambria" w:hAnsi="Cambria" w:cs="Arial"/>
          <w:bCs/>
          <w:szCs w:val="22"/>
          <w:lang w:eastAsia="ar-SA"/>
        </w:rPr>
        <w:t>Yamaha Corporation</w:t>
      </w:r>
    </w:p>
    <w:p w14:paraId="4E79BA6F" w14:textId="77777777" w:rsidR="00E2578A" w:rsidRDefault="00E2578A" w:rsidP="00E2578A">
      <w:pPr>
        <w:keepNext/>
        <w:suppressAutoHyphens/>
        <w:outlineLvl w:val="2"/>
        <w:rPr>
          <w:rFonts w:ascii="Cambria" w:hAnsi="Cambria" w:cs="Arial"/>
          <w:bCs/>
          <w:szCs w:val="22"/>
          <w:lang w:eastAsia="ar-SA"/>
        </w:rPr>
      </w:pPr>
    </w:p>
    <w:p w14:paraId="2EF21761" w14:textId="77777777" w:rsidR="00E2578A" w:rsidRPr="00EB6C51" w:rsidRDefault="00E2578A" w:rsidP="00E2578A">
      <w:pPr>
        <w:spacing w:line="360" w:lineRule="auto"/>
        <w:rPr>
          <w:rFonts w:ascii="Cambria" w:hAnsi="Cambria" w:cs="Arial"/>
          <w:b/>
          <w:bCs/>
          <w:szCs w:val="22"/>
          <w:lang w:eastAsia="ar-SA"/>
        </w:rPr>
      </w:pPr>
      <w:r w:rsidRPr="00EB6C51">
        <w:rPr>
          <w:rFonts w:ascii="Cambria" w:hAnsi="Cambria" w:cs="Arial"/>
          <w:b/>
          <w:bCs/>
          <w:szCs w:val="22"/>
          <w:lang w:eastAsia="ar-SA"/>
        </w:rPr>
        <w:t>Project Description</w:t>
      </w:r>
    </w:p>
    <w:p w14:paraId="1877C306" w14:textId="77777777" w:rsidR="00AC7017" w:rsidRPr="00AC7017" w:rsidRDefault="00AC7017" w:rsidP="00AC7017">
      <w:pPr>
        <w:rPr>
          <w:rFonts w:ascii="Cambria" w:hAnsi="Cambria" w:cs="Arial"/>
          <w:bCs/>
          <w:kern w:val="2"/>
          <w:szCs w:val="22"/>
          <w:lang w:eastAsia="ar-SA"/>
        </w:rPr>
      </w:pPr>
      <w:r w:rsidRPr="00AC7017">
        <w:rPr>
          <w:rFonts w:ascii="Cambria" w:hAnsi="Cambria" w:cs="Arial"/>
          <w:bCs/>
          <w:kern w:val="2"/>
          <w:szCs w:val="22"/>
          <w:lang w:eastAsia="ar-SA"/>
        </w:rPr>
        <w:t xml:space="preserve">Yamaha Motors Corporation, USA (YMUS) is the US sales wing of Yamaha Motors Corporation (YMC). Motorsports and Watercraft are the main category of products sold by YMUS. In addition to these, YMUS also sells ATVs, Snowmobiles, Golf </w:t>
      </w:r>
      <w:proofErr w:type="gramStart"/>
      <w:r w:rsidRPr="00AC7017">
        <w:rPr>
          <w:rFonts w:ascii="Cambria" w:hAnsi="Cambria" w:cs="Arial"/>
          <w:bCs/>
          <w:kern w:val="2"/>
          <w:szCs w:val="22"/>
          <w:lang w:eastAsia="ar-SA"/>
        </w:rPr>
        <w:t>Cars</w:t>
      </w:r>
      <w:proofErr w:type="gramEnd"/>
      <w:r w:rsidRPr="00AC7017">
        <w:rPr>
          <w:rFonts w:ascii="Cambria" w:hAnsi="Cambria" w:cs="Arial"/>
          <w:bCs/>
          <w:kern w:val="2"/>
          <w:szCs w:val="22"/>
          <w:lang w:eastAsia="ar-SA"/>
        </w:rPr>
        <w:t xml:space="preserve"> and other products. </w:t>
      </w:r>
    </w:p>
    <w:p w14:paraId="45818E67" w14:textId="77777777" w:rsidR="00562CCA" w:rsidRDefault="00562CCA" w:rsidP="00562CCA">
      <w:pPr>
        <w:rPr>
          <w:rFonts w:ascii="Cambria" w:hAnsi="Cambria" w:cs="Arial"/>
          <w:bCs/>
          <w:kern w:val="2"/>
          <w:szCs w:val="22"/>
          <w:lang w:eastAsia="ar-SA"/>
        </w:rPr>
      </w:pPr>
      <w:r w:rsidRPr="00562CCA">
        <w:rPr>
          <w:rFonts w:ascii="Cambria" w:hAnsi="Cambria" w:cs="Arial"/>
          <w:bCs/>
          <w:kern w:val="2"/>
          <w:szCs w:val="22"/>
          <w:lang w:eastAsia="ar-SA"/>
        </w:rPr>
        <w:t xml:space="preserve">YMUS uses Mainframe based in-house application to carry out the Warranty related tasks of the Company. The </w:t>
      </w:r>
      <w:proofErr w:type="gramStart"/>
      <w:r w:rsidRPr="00562CCA">
        <w:rPr>
          <w:rFonts w:ascii="Cambria" w:hAnsi="Cambria" w:cs="Arial"/>
          <w:bCs/>
          <w:kern w:val="2"/>
          <w:szCs w:val="22"/>
          <w:lang w:eastAsia="ar-SA"/>
        </w:rPr>
        <w:t>front end</w:t>
      </w:r>
      <w:proofErr w:type="gramEnd"/>
      <w:r w:rsidRPr="00562CCA">
        <w:rPr>
          <w:rFonts w:ascii="Cambria" w:hAnsi="Cambria" w:cs="Arial"/>
          <w:bCs/>
          <w:kern w:val="2"/>
          <w:szCs w:val="22"/>
          <w:lang w:eastAsia="ar-SA"/>
        </w:rPr>
        <w:t xml:space="preserve"> application called YDS - Yamaha Dealer System (YMBS, in case of Marine Boats) is used by dealers for registering a new purchase or a claim. GFAST maintains Parts and Payment details. SAP is the Inventory Management system of YMUS which holds Products, Dealer, Dealer Product Line (ADL) information. Owner and YES Sales details are created and maintained in McKenzie Application. Ya</w:t>
      </w:r>
      <w:r>
        <w:rPr>
          <w:rFonts w:ascii="Cambria" w:hAnsi="Cambria" w:cs="Arial"/>
          <w:bCs/>
          <w:kern w:val="2"/>
          <w:szCs w:val="22"/>
          <w:lang w:eastAsia="ar-SA"/>
        </w:rPr>
        <w:t>maha also uses Siebel (v 8.1.1.14</w:t>
      </w:r>
      <w:r w:rsidRPr="00562CCA">
        <w:rPr>
          <w:rFonts w:ascii="Cambria" w:hAnsi="Cambria" w:cs="Arial"/>
          <w:bCs/>
          <w:kern w:val="2"/>
          <w:szCs w:val="22"/>
          <w:lang w:eastAsia="ar-SA"/>
        </w:rPr>
        <w:t>) as its CRM system.</w:t>
      </w:r>
    </w:p>
    <w:p w14:paraId="1640DB5D" w14:textId="77777777" w:rsidR="00E2578A" w:rsidRDefault="009236D9" w:rsidP="00E2578A">
      <w:pPr>
        <w:rPr>
          <w:rFonts w:ascii="Cambria" w:hAnsi="Cambria" w:cs="Arial"/>
          <w:bCs/>
          <w:kern w:val="2"/>
          <w:szCs w:val="22"/>
          <w:lang w:eastAsia="ar-SA"/>
        </w:rPr>
      </w:pPr>
      <w:r w:rsidRPr="009236D9">
        <w:rPr>
          <w:rFonts w:ascii="Cambria" w:hAnsi="Cambria" w:cs="Arial"/>
          <w:bCs/>
          <w:kern w:val="2"/>
          <w:szCs w:val="22"/>
          <w:lang w:eastAsia="ar-SA"/>
        </w:rPr>
        <w:t>Maintenance Cost of current Warranty Application of Yamaha (Mainframe) is quite high. Siebel Warranty Management System promises complete warranty management capabilities, including warranty administration, claims management, warranty settlements, supplier recovery, and business intelligence.</w:t>
      </w:r>
    </w:p>
    <w:p w14:paraId="512C3F5F" w14:textId="77777777" w:rsidR="00E2578A" w:rsidRPr="00331E34" w:rsidRDefault="00E2578A" w:rsidP="00E2578A">
      <w:pPr>
        <w:rPr>
          <w:rFonts w:ascii="Cambria" w:hAnsi="Cambria" w:cs="Arial"/>
          <w:bCs/>
          <w:kern w:val="2"/>
          <w:szCs w:val="22"/>
          <w:lang w:eastAsia="ar-SA"/>
        </w:rPr>
      </w:pPr>
    </w:p>
    <w:p w14:paraId="29880F62" w14:textId="77777777" w:rsidR="00E2578A" w:rsidRDefault="00E2578A" w:rsidP="00E2578A">
      <w:pPr>
        <w:pStyle w:val="NormalWeb"/>
        <w:spacing w:before="0" w:beforeAutospacing="0" w:after="0" w:afterAutospacing="0"/>
        <w:jc w:val="both"/>
        <w:rPr>
          <w:sz w:val="20"/>
          <w:szCs w:val="20"/>
        </w:rPr>
      </w:pPr>
      <w:r>
        <w:rPr>
          <w:rFonts w:ascii="Nunito" w:hAnsi="Nunito"/>
          <w:sz w:val="20"/>
          <w:szCs w:val="20"/>
        </w:rPr>
        <w:t> </w:t>
      </w:r>
      <w:r w:rsidRPr="00A7717B">
        <w:rPr>
          <w:rFonts w:ascii="Cambria" w:eastAsia="MS Mincho" w:hAnsi="Cambria" w:cs="Arial"/>
          <w:b/>
          <w:bCs/>
          <w:sz w:val="22"/>
          <w:szCs w:val="22"/>
          <w:lang w:eastAsia="ar-SA"/>
        </w:rPr>
        <w:t>Roles &amp; Responsibilities</w:t>
      </w:r>
      <w:r>
        <w:rPr>
          <w:rFonts w:ascii="Verdana" w:hAnsi="Verdana"/>
          <w:b/>
          <w:bCs/>
          <w:sz w:val="20"/>
          <w:szCs w:val="20"/>
        </w:rPr>
        <w:t>:</w:t>
      </w:r>
      <w:r>
        <w:rPr>
          <w:rFonts w:ascii="Verdana" w:hAnsi="Verdana"/>
          <w:sz w:val="20"/>
          <w:szCs w:val="20"/>
        </w:rPr>
        <w:t> </w:t>
      </w:r>
    </w:p>
    <w:p w14:paraId="63C2DD58" w14:textId="77777777" w:rsidR="00E2578A" w:rsidRPr="00A7717B" w:rsidRDefault="00FF7F3B" w:rsidP="00E2578A">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Leading a team of 3 members for AMS Yamaha warranty module</w:t>
      </w:r>
    </w:p>
    <w:p w14:paraId="45B26265" w14:textId="77777777" w:rsidR="00E2578A" w:rsidRPr="00A7717B" w:rsidRDefault="00FF7F3B" w:rsidP="00E2578A">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 xml:space="preserve">Involved/initiate daily calls </w:t>
      </w:r>
      <w:r w:rsidR="00AE69FE">
        <w:rPr>
          <w:rFonts w:ascii="Cambria" w:eastAsia="MS Mincho" w:hAnsi="Cambria" w:cs="Arial"/>
          <w:bCs/>
          <w:kern w:val="2"/>
          <w:sz w:val="22"/>
          <w:szCs w:val="22"/>
          <w:lang w:eastAsia="ar-SA"/>
        </w:rPr>
        <w:t xml:space="preserve">for onsite/offshore connect for defect, gap </w:t>
      </w:r>
      <w:proofErr w:type="gramStart"/>
      <w:r w:rsidR="00AE69FE">
        <w:rPr>
          <w:rFonts w:ascii="Cambria" w:eastAsia="MS Mincho" w:hAnsi="Cambria" w:cs="Arial"/>
          <w:bCs/>
          <w:kern w:val="2"/>
          <w:sz w:val="22"/>
          <w:szCs w:val="22"/>
          <w:lang w:eastAsia="ar-SA"/>
        </w:rPr>
        <w:t>an</w:t>
      </w:r>
      <w:proofErr w:type="gramEnd"/>
      <w:r w:rsidR="00AE69FE">
        <w:rPr>
          <w:rFonts w:ascii="Cambria" w:eastAsia="MS Mincho" w:hAnsi="Cambria" w:cs="Arial"/>
          <w:bCs/>
          <w:kern w:val="2"/>
          <w:sz w:val="22"/>
          <w:szCs w:val="22"/>
          <w:lang w:eastAsia="ar-SA"/>
        </w:rPr>
        <w:t xml:space="preserve"> requirement analysis </w:t>
      </w:r>
      <w:r>
        <w:rPr>
          <w:rFonts w:ascii="Cambria" w:eastAsia="MS Mincho" w:hAnsi="Cambria" w:cs="Arial"/>
          <w:bCs/>
          <w:kern w:val="2"/>
          <w:sz w:val="22"/>
          <w:szCs w:val="22"/>
          <w:lang w:eastAsia="ar-SA"/>
        </w:rPr>
        <w:t xml:space="preserve"> </w:t>
      </w:r>
    </w:p>
    <w:p w14:paraId="677585F8" w14:textId="77777777" w:rsidR="00E2578A" w:rsidRPr="00A7717B" w:rsidRDefault="00AE69FE" w:rsidP="00E2578A">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 xml:space="preserve">Involved in the CR creation based on business priority based on </w:t>
      </w:r>
      <w:proofErr w:type="gramStart"/>
      <w:r>
        <w:rPr>
          <w:rFonts w:ascii="Cambria" w:eastAsia="MS Mincho" w:hAnsi="Cambria" w:cs="Arial"/>
          <w:bCs/>
          <w:kern w:val="2"/>
          <w:sz w:val="22"/>
          <w:szCs w:val="22"/>
          <w:lang w:eastAsia="ar-SA"/>
        </w:rPr>
        <w:t>releases</w:t>
      </w:r>
      <w:proofErr w:type="gramEnd"/>
      <w:r>
        <w:rPr>
          <w:rFonts w:ascii="Cambria" w:eastAsia="MS Mincho" w:hAnsi="Cambria" w:cs="Arial"/>
          <w:bCs/>
          <w:kern w:val="2"/>
          <w:sz w:val="22"/>
          <w:szCs w:val="22"/>
          <w:lang w:eastAsia="ar-SA"/>
        </w:rPr>
        <w:t xml:space="preserve"> </w:t>
      </w:r>
    </w:p>
    <w:p w14:paraId="22A16DA9" w14:textId="77777777" w:rsidR="00E2578A" w:rsidRPr="00A7717B" w:rsidRDefault="00AE69FE" w:rsidP="00E2578A">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 xml:space="preserve">Created tool to monitor daily based </w:t>
      </w:r>
      <w:proofErr w:type="gramStart"/>
      <w:r>
        <w:rPr>
          <w:rFonts w:ascii="Cambria" w:eastAsia="MS Mincho" w:hAnsi="Cambria" w:cs="Arial"/>
          <w:bCs/>
          <w:kern w:val="2"/>
          <w:sz w:val="22"/>
          <w:szCs w:val="22"/>
          <w:lang w:eastAsia="ar-SA"/>
        </w:rPr>
        <w:t>jobs(</w:t>
      </w:r>
      <w:proofErr w:type="gramEnd"/>
      <w:r>
        <w:rPr>
          <w:rFonts w:ascii="Cambria" w:eastAsia="MS Mincho" w:hAnsi="Cambria" w:cs="Arial"/>
          <w:bCs/>
          <w:kern w:val="2"/>
          <w:sz w:val="22"/>
          <w:szCs w:val="22"/>
          <w:lang w:eastAsia="ar-SA"/>
        </w:rPr>
        <w:t>Inbound/Outbound)</w:t>
      </w:r>
    </w:p>
    <w:p w14:paraId="25F8BBD2" w14:textId="77777777" w:rsidR="00E2578A" w:rsidRDefault="00DD3FB3" w:rsidP="00E2578A">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 xml:space="preserve">Involved in the </w:t>
      </w:r>
      <w:proofErr w:type="gramStart"/>
      <w:r>
        <w:rPr>
          <w:rFonts w:ascii="Cambria" w:eastAsia="MS Mincho" w:hAnsi="Cambria" w:cs="Arial"/>
          <w:bCs/>
          <w:kern w:val="2"/>
          <w:sz w:val="22"/>
          <w:szCs w:val="22"/>
          <w:lang w:eastAsia="ar-SA"/>
        </w:rPr>
        <w:t>end to end</w:t>
      </w:r>
      <w:proofErr w:type="gramEnd"/>
      <w:r>
        <w:rPr>
          <w:rFonts w:ascii="Cambria" w:eastAsia="MS Mincho" w:hAnsi="Cambria" w:cs="Arial"/>
          <w:bCs/>
          <w:kern w:val="2"/>
          <w:sz w:val="22"/>
          <w:szCs w:val="22"/>
          <w:lang w:eastAsia="ar-SA"/>
        </w:rPr>
        <w:t xml:space="preserve"> scrum phase from development to testing</w:t>
      </w:r>
      <w:r w:rsidR="00C339B1">
        <w:rPr>
          <w:rFonts w:ascii="Cambria" w:eastAsia="MS Mincho" w:hAnsi="Cambria" w:cs="Arial"/>
          <w:bCs/>
          <w:kern w:val="2"/>
          <w:sz w:val="22"/>
          <w:szCs w:val="22"/>
          <w:lang w:eastAsia="ar-SA"/>
        </w:rPr>
        <w:t xml:space="preserve"> along with HLD and BRD</w:t>
      </w:r>
    </w:p>
    <w:p w14:paraId="524A2F72" w14:textId="77777777" w:rsidR="00DD3FB3" w:rsidRDefault="00A3452B" w:rsidP="00E2578A">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 xml:space="preserve">Involved in Business meetings to take up CR based HPQC </w:t>
      </w:r>
      <w:proofErr w:type="gramStart"/>
      <w:r>
        <w:rPr>
          <w:rFonts w:ascii="Cambria" w:eastAsia="MS Mincho" w:hAnsi="Cambria" w:cs="Arial"/>
          <w:bCs/>
          <w:kern w:val="2"/>
          <w:sz w:val="22"/>
          <w:szCs w:val="22"/>
          <w:lang w:eastAsia="ar-SA"/>
        </w:rPr>
        <w:t>defects</w:t>
      </w:r>
      <w:proofErr w:type="gramEnd"/>
    </w:p>
    <w:p w14:paraId="030AFF2F" w14:textId="77777777" w:rsidR="00A3452B" w:rsidRDefault="00FC2B4F" w:rsidP="00E2578A">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 xml:space="preserve">Worked extensively on </w:t>
      </w:r>
      <w:proofErr w:type="spellStart"/>
      <w:r>
        <w:rPr>
          <w:rFonts w:ascii="Cambria" w:eastAsia="MS Mincho" w:hAnsi="Cambria" w:cs="Arial"/>
          <w:bCs/>
          <w:kern w:val="2"/>
          <w:sz w:val="22"/>
          <w:szCs w:val="22"/>
          <w:lang w:eastAsia="ar-SA"/>
        </w:rPr>
        <w:t>eScript</w:t>
      </w:r>
      <w:proofErr w:type="spellEnd"/>
      <w:r>
        <w:rPr>
          <w:rFonts w:ascii="Cambria" w:eastAsia="MS Mincho" w:hAnsi="Cambria" w:cs="Arial"/>
          <w:bCs/>
          <w:kern w:val="2"/>
          <w:sz w:val="22"/>
          <w:szCs w:val="22"/>
          <w:lang w:eastAsia="ar-SA"/>
        </w:rPr>
        <w:t>, Workflow</w:t>
      </w:r>
      <w:r w:rsidR="005A6DCF">
        <w:rPr>
          <w:rFonts w:ascii="Cambria" w:eastAsia="MS Mincho" w:hAnsi="Cambria" w:cs="Arial"/>
          <w:bCs/>
          <w:kern w:val="2"/>
          <w:sz w:val="22"/>
          <w:szCs w:val="22"/>
          <w:lang w:eastAsia="ar-SA"/>
        </w:rPr>
        <w:t xml:space="preserve"> and other configuration logics to achieve business </w:t>
      </w:r>
      <w:proofErr w:type="gramStart"/>
      <w:r w:rsidR="005A6DCF">
        <w:rPr>
          <w:rFonts w:ascii="Cambria" w:eastAsia="MS Mincho" w:hAnsi="Cambria" w:cs="Arial"/>
          <w:bCs/>
          <w:kern w:val="2"/>
          <w:sz w:val="22"/>
          <w:szCs w:val="22"/>
          <w:lang w:eastAsia="ar-SA"/>
        </w:rPr>
        <w:t>logic</w:t>
      </w:r>
      <w:proofErr w:type="gramEnd"/>
    </w:p>
    <w:p w14:paraId="57EC6E96" w14:textId="77777777" w:rsidR="005A6DCF" w:rsidRDefault="005A6DCF" w:rsidP="00E2578A">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 xml:space="preserve">Have a </w:t>
      </w:r>
      <w:r w:rsidR="000029BA">
        <w:rPr>
          <w:rFonts w:ascii="Cambria" w:eastAsia="MS Mincho" w:hAnsi="Cambria" w:cs="Arial"/>
          <w:bCs/>
          <w:kern w:val="2"/>
          <w:sz w:val="22"/>
          <w:szCs w:val="22"/>
          <w:lang w:eastAsia="ar-SA"/>
        </w:rPr>
        <w:t xml:space="preserve">good </w:t>
      </w:r>
      <w:proofErr w:type="gramStart"/>
      <w:r w:rsidR="000029BA">
        <w:rPr>
          <w:rFonts w:ascii="Cambria" w:eastAsia="MS Mincho" w:hAnsi="Cambria" w:cs="Arial"/>
          <w:bCs/>
          <w:kern w:val="2"/>
          <w:sz w:val="22"/>
          <w:szCs w:val="22"/>
          <w:lang w:eastAsia="ar-SA"/>
        </w:rPr>
        <w:t xml:space="preserve">hands </w:t>
      </w:r>
      <w:r>
        <w:rPr>
          <w:rFonts w:ascii="Cambria" w:eastAsia="MS Mincho" w:hAnsi="Cambria" w:cs="Arial"/>
          <w:bCs/>
          <w:kern w:val="2"/>
          <w:sz w:val="22"/>
          <w:szCs w:val="22"/>
          <w:lang w:eastAsia="ar-SA"/>
        </w:rPr>
        <w:t>on</w:t>
      </w:r>
      <w:proofErr w:type="gramEnd"/>
      <w:r>
        <w:rPr>
          <w:rFonts w:ascii="Cambria" w:eastAsia="MS Mincho" w:hAnsi="Cambria" w:cs="Arial"/>
          <w:bCs/>
          <w:kern w:val="2"/>
          <w:sz w:val="22"/>
          <w:szCs w:val="22"/>
          <w:lang w:eastAsia="ar-SA"/>
        </w:rPr>
        <w:t xml:space="preserve"> Open UI for Yamaha warranty module</w:t>
      </w:r>
      <w:r w:rsidR="000029BA">
        <w:rPr>
          <w:rFonts w:ascii="Cambria" w:eastAsia="MS Mincho" w:hAnsi="Cambria" w:cs="Arial"/>
          <w:bCs/>
          <w:kern w:val="2"/>
          <w:sz w:val="22"/>
          <w:szCs w:val="22"/>
          <w:lang w:eastAsia="ar-SA"/>
        </w:rPr>
        <w:t>, with JS and vanilla theme file modifications</w:t>
      </w:r>
    </w:p>
    <w:p w14:paraId="245B5965" w14:textId="77777777" w:rsidR="000029BA" w:rsidRPr="00A7717B" w:rsidRDefault="00A90995" w:rsidP="00E2578A">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P</w:t>
      </w:r>
      <w:r w:rsidRPr="00A90995">
        <w:rPr>
          <w:rFonts w:ascii="Cambria" w:eastAsia="MS Mincho" w:hAnsi="Cambria" w:cs="Arial"/>
          <w:bCs/>
          <w:kern w:val="2"/>
          <w:sz w:val="22"/>
          <w:szCs w:val="22"/>
          <w:lang w:eastAsia="ar-SA"/>
        </w:rPr>
        <w:t xml:space="preserve">roficient with Siebel Tools and Client in configuration and customization of Siebel Objects at multiple levels like Screens, Views, Applets, Business Objects, Business Components, Links, Joins, Drill Downs, </w:t>
      </w:r>
      <w:proofErr w:type="gramStart"/>
      <w:r w:rsidRPr="00A90995">
        <w:rPr>
          <w:rFonts w:ascii="Cambria" w:eastAsia="MS Mincho" w:hAnsi="Cambria" w:cs="Arial"/>
          <w:bCs/>
          <w:kern w:val="2"/>
          <w:sz w:val="22"/>
          <w:szCs w:val="22"/>
          <w:lang w:eastAsia="ar-SA"/>
        </w:rPr>
        <w:t>Pick</w:t>
      </w:r>
      <w:proofErr w:type="gramEnd"/>
      <w:r w:rsidRPr="00A90995">
        <w:rPr>
          <w:rFonts w:ascii="Cambria" w:eastAsia="MS Mincho" w:hAnsi="Cambria" w:cs="Arial"/>
          <w:bCs/>
          <w:kern w:val="2"/>
          <w:sz w:val="22"/>
          <w:szCs w:val="22"/>
          <w:lang w:eastAsia="ar-SA"/>
        </w:rPr>
        <w:t xml:space="preserve"> lists, Pick Applets, MVG, Associate &amp; Shuttle Applets and User Properties.</w:t>
      </w:r>
    </w:p>
    <w:p w14:paraId="5F814D8F" w14:textId="77777777" w:rsidR="00E2578A" w:rsidRDefault="00E2578A" w:rsidP="00A87308">
      <w:pPr>
        <w:rPr>
          <w:rFonts w:ascii="Cambria" w:eastAsia="Arial Unicode MS" w:hAnsi="Cambria" w:cs="Arial"/>
          <w:b/>
          <w:szCs w:val="22"/>
          <w:lang w:eastAsia="en-US"/>
        </w:rPr>
      </w:pPr>
    </w:p>
    <w:p w14:paraId="381EB691" w14:textId="77777777" w:rsidR="00EC23C7" w:rsidRPr="00372CCB" w:rsidRDefault="00EC23C7" w:rsidP="00EC23C7">
      <w:pPr>
        <w:ind w:left="360"/>
        <w:jc w:val="both"/>
        <w:rPr>
          <w:rFonts w:ascii="Verdana" w:hAnsi="Verdana" w:cs="Arial"/>
        </w:rPr>
      </w:pPr>
    </w:p>
    <w:p w14:paraId="0D4EA242" w14:textId="6B570355" w:rsidR="00EC23C7" w:rsidRPr="009A5F38" w:rsidRDefault="00EC23C7" w:rsidP="00EC23C7">
      <w:pPr>
        <w:tabs>
          <w:tab w:val="left" w:pos="0"/>
        </w:tabs>
        <w:jc w:val="both"/>
        <w:rPr>
          <w:rFonts w:ascii="Verdana" w:hAnsi="Verdana" w:cs="Arial"/>
        </w:rPr>
      </w:pPr>
    </w:p>
    <w:p w14:paraId="7E8946EE" w14:textId="77777777" w:rsidR="00E2578A" w:rsidRDefault="00E2578A" w:rsidP="00A87308">
      <w:pPr>
        <w:rPr>
          <w:rFonts w:ascii="Cambria" w:eastAsia="Arial Unicode MS" w:hAnsi="Cambria" w:cs="Arial"/>
          <w:b/>
          <w:szCs w:val="22"/>
          <w:lang w:eastAsia="en-US"/>
        </w:rPr>
      </w:pPr>
    </w:p>
    <w:p w14:paraId="1FB17883" w14:textId="77777777" w:rsidR="00DF1449" w:rsidRDefault="00DF1449" w:rsidP="00DF1449">
      <w:pPr>
        <w:keepNext/>
        <w:suppressAutoHyphens/>
        <w:outlineLvl w:val="2"/>
        <w:rPr>
          <w:rFonts w:ascii="Cambria" w:hAnsi="Cambria" w:cs="Arial"/>
          <w:bCs/>
          <w:szCs w:val="22"/>
          <w:lang w:eastAsia="ar-SA"/>
        </w:rPr>
      </w:pPr>
      <w:r w:rsidRPr="00B64A04">
        <w:rPr>
          <w:rFonts w:ascii="Cambria" w:hAnsi="Cambria" w:cs="Arial"/>
          <w:b/>
          <w:bCs/>
          <w:szCs w:val="22"/>
          <w:lang w:eastAsia="ar-SA"/>
        </w:rPr>
        <w:t xml:space="preserve">Role: </w:t>
      </w:r>
      <w:r>
        <w:rPr>
          <w:rFonts w:ascii="Cambria" w:hAnsi="Cambria" w:cs="Arial"/>
          <w:bCs/>
          <w:szCs w:val="22"/>
          <w:lang w:eastAsia="ar-SA"/>
        </w:rPr>
        <w:t>Software Engineer</w:t>
      </w:r>
    </w:p>
    <w:p w14:paraId="7669003F" w14:textId="77777777" w:rsidR="00C06179" w:rsidRDefault="00C06179" w:rsidP="00DF1449">
      <w:pPr>
        <w:keepNext/>
        <w:suppressAutoHyphens/>
        <w:outlineLvl w:val="2"/>
        <w:rPr>
          <w:rFonts w:ascii="Cambria" w:hAnsi="Cambria" w:cs="Arial"/>
          <w:b/>
          <w:bCs/>
          <w:szCs w:val="22"/>
          <w:lang w:eastAsia="ar-SA"/>
        </w:rPr>
      </w:pPr>
      <w:r w:rsidRPr="00A12617">
        <w:rPr>
          <w:rFonts w:ascii="Cambria" w:hAnsi="Cambria" w:cs="Arial"/>
          <w:b/>
          <w:bCs/>
          <w:szCs w:val="22"/>
          <w:lang w:eastAsia="ar-SA"/>
        </w:rPr>
        <w:t>Duration</w:t>
      </w:r>
      <w:r w:rsidR="00A83026">
        <w:rPr>
          <w:rFonts w:ascii="Cambria" w:hAnsi="Cambria" w:cs="Arial"/>
          <w:bCs/>
          <w:szCs w:val="22"/>
          <w:lang w:eastAsia="ar-SA"/>
        </w:rPr>
        <w:t>: Aug2013</w:t>
      </w:r>
      <w:r>
        <w:rPr>
          <w:rFonts w:ascii="Cambria" w:hAnsi="Cambria" w:cs="Arial"/>
          <w:bCs/>
          <w:szCs w:val="22"/>
          <w:lang w:eastAsia="ar-SA"/>
        </w:rPr>
        <w:t xml:space="preserve"> to </w:t>
      </w:r>
      <w:r w:rsidR="00A83026">
        <w:rPr>
          <w:rFonts w:ascii="Cambria" w:hAnsi="Cambria" w:cs="Arial"/>
          <w:bCs/>
          <w:szCs w:val="22"/>
          <w:lang w:eastAsia="ar-SA"/>
        </w:rPr>
        <w:t>Oct 2015</w:t>
      </w:r>
    </w:p>
    <w:p w14:paraId="353B55BE" w14:textId="77777777" w:rsidR="00DF1449" w:rsidRDefault="00DF1449" w:rsidP="00DF1449">
      <w:pPr>
        <w:keepNext/>
        <w:suppressAutoHyphens/>
        <w:outlineLvl w:val="2"/>
        <w:rPr>
          <w:rFonts w:ascii="Cambria" w:hAnsi="Cambria" w:cs="Arial"/>
          <w:b/>
          <w:bCs/>
          <w:szCs w:val="22"/>
          <w:lang w:eastAsia="ar-SA"/>
        </w:rPr>
      </w:pPr>
      <w:r w:rsidRPr="00530B98">
        <w:rPr>
          <w:rFonts w:ascii="Cambria" w:hAnsi="Cambria" w:cs="Arial"/>
          <w:b/>
          <w:bCs/>
          <w:szCs w:val="22"/>
          <w:lang w:eastAsia="ar-SA"/>
        </w:rPr>
        <w:t>Project</w:t>
      </w:r>
      <w:r w:rsidRPr="00312B81">
        <w:rPr>
          <w:rFonts w:ascii="Cambria" w:hAnsi="Cambria" w:cs="Arial"/>
          <w:b/>
          <w:bCs/>
          <w:szCs w:val="22"/>
          <w:lang w:eastAsia="ar-SA"/>
        </w:rPr>
        <w:t xml:space="preserve">: </w:t>
      </w:r>
      <w:r w:rsidR="00CB0708">
        <w:rPr>
          <w:rFonts w:ascii="Cambria" w:hAnsi="Cambria" w:cs="Arial"/>
          <w:bCs/>
          <w:szCs w:val="22"/>
          <w:lang w:eastAsia="ar-SA"/>
        </w:rPr>
        <w:t>GEHC Life Science CPQ</w:t>
      </w:r>
    </w:p>
    <w:p w14:paraId="40552062" w14:textId="77777777" w:rsidR="00331E34" w:rsidRDefault="00DF1449" w:rsidP="00DF1449">
      <w:pPr>
        <w:keepNext/>
        <w:suppressAutoHyphens/>
        <w:outlineLvl w:val="2"/>
        <w:rPr>
          <w:rFonts w:ascii="Cambria" w:hAnsi="Cambria" w:cs="Arial"/>
          <w:bCs/>
          <w:szCs w:val="22"/>
          <w:lang w:eastAsia="ar-SA"/>
        </w:rPr>
      </w:pPr>
      <w:r w:rsidRPr="00530B98">
        <w:rPr>
          <w:rFonts w:ascii="Cambria" w:hAnsi="Cambria" w:cs="Arial"/>
          <w:b/>
          <w:bCs/>
          <w:szCs w:val="22"/>
          <w:lang w:eastAsia="ar-SA"/>
        </w:rPr>
        <w:t>Client</w:t>
      </w:r>
      <w:r w:rsidRPr="00312B81">
        <w:rPr>
          <w:rFonts w:ascii="Cambria" w:hAnsi="Cambria" w:cs="Arial"/>
          <w:b/>
          <w:bCs/>
          <w:szCs w:val="22"/>
          <w:lang w:eastAsia="ar-SA"/>
        </w:rPr>
        <w:t>:</w:t>
      </w:r>
      <w:r w:rsidR="00433ADC">
        <w:rPr>
          <w:rFonts w:ascii="Cambria" w:hAnsi="Cambria" w:cs="Arial"/>
          <w:b/>
          <w:bCs/>
          <w:szCs w:val="22"/>
          <w:lang w:eastAsia="ar-SA"/>
        </w:rPr>
        <w:t xml:space="preserve"> </w:t>
      </w:r>
      <w:r w:rsidR="00CB0708">
        <w:rPr>
          <w:rFonts w:ascii="Cambria" w:hAnsi="Cambria" w:cs="Arial"/>
          <w:bCs/>
          <w:szCs w:val="22"/>
          <w:lang w:eastAsia="ar-SA"/>
        </w:rPr>
        <w:t>General</w:t>
      </w:r>
      <w:r w:rsidR="00133583">
        <w:rPr>
          <w:rFonts w:ascii="Cambria" w:hAnsi="Cambria" w:cs="Arial"/>
          <w:bCs/>
          <w:szCs w:val="22"/>
          <w:lang w:eastAsia="ar-SA"/>
        </w:rPr>
        <w:t xml:space="preserve"> Electric </w:t>
      </w:r>
      <w:r w:rsidR="00CB0708">
        <w:rPr>
          <w:rFonts w:ascii="Cambria" w:hAnsi="Cambria" w:cs="Arial"/>
          <w:bCs/>
          <w:szCs w:val="22"/>
          <w:lang w:eastAsia="ar-SA"/>
        </w:rPr>
        <w:t>(GE)</w:t>
      </w:r>
    </w:p>
    <w:p w14:paraId="1CC81896" w14:textId="77777777" w:rsidR="003237BD" w:rsidRDefault="003237BD" w:rsidP="00EB6C51">
      <w:pPr>
        <w:spacing w:line="360" w:lineRule="auto"/>
        <w:rPr>
          <w:rFonts w:ascii="Cambria" w:hAnsi="Cambria" w:cs="Arial"/>
          <w:b/>
          <w:bCs/>
          <w:szCs w:val="22"/>
          <w:lang w:eastAsia="ar-SA"/>
        </w:rPr>
      </w:pPr>
    </w:p>
    <w:p w14:paraId="4363E2D2" w14:textId="77777777" w:rsidR="00EB6C51" w:rsidRPr="00EB6C51" w:rsidRDefault="00EB6C51" w:rsidP="00EB6C51">
      <w:pPr>
        <w:spacing w:line="360" w:lineRule="auto"/>
        <w:rPr>
          <w:rFonts w:ascii="Cambria" w:hAnsi="Cambria" w:cs="Arial"/>
          <w:b/>
          <w:bCs/>
          <w:szCs w:val="22"/>
          <w:lang w:eastAsia="ar-SA"/>
        </w:rPr>
      </w:pPr>
      <w:r w:rsidRPr="00EB6C51">
        <w:rPr>
          <w:rFonts w:ascii="Cambria" w:hAnsi="Cambria" w:cs="Arial"/>
          <w:b/>
          <w:bCs/>
          <w:szCs w:val="22"/>
          <w:lang w:eastAsia="ar-SA"/>
        </w:rPr>
        <w:t>Project Description</w:t>
      </w:r>
    </w:p>
    <w:p w14:paraId="6A017232" w14:textId="77777777" w:rsidR="00372E54" w:rsidRDefault="004B75D2" w:rsidP="00331E34">
      <w:pPr>
        <w:rPr>
          <w:rFonts w:ascii="Cambria" w:hAnsi="Cambria" w:cs="Arial"/>
          <w:bCs/>
          <w:kern w:val="2"/>
          <w:szCs w:val="22"/>
          <w:lang w:eastAsia="ar-SA"/>
        </w:rPr>
      </w:pPr>
      <w:r w:rsidRPr="004B75D2">
        <w:rPr>
          <w:rFonts w:ascii="Cambria" w:hAnsi="Cambria" w:cs="Arial"/>
          <w:bCs/>
          <w:kern w:val="2"/>
          <w:szCs w:val="22"/>
          <w:lang w:eastAsia="ar-SA"/>
        </w:rPr>
        <w:t>GE Healthcare provides transformational medical technologies and services that are shaping a new age of patient care. Headquartered in the United Kingdom, GE Healthcare is a $17 billion unit of General Electric Company. This project provides a solution for the US Canada Instance of the GE- Diagnostic Imaging for the sales processes and Clinical Systems for the service processes.</w:t>
      </w:r>
      <w:r>
        <w:rPr>
          <w:rFonts w:ascii="Cambria" w:hAnsi="Cambria" w:cs="Arial"/>
          <w:bCs/>
          <w:kern w:val="2"/>
          <w:szCs w:val="22"/>
          <w:lang w:eastAsia="ar-SA"/>
        </w:rPr>
        <w:t xml:space="preserve"> GEHC Siebel LS CPQ is </w:t>
      </w:r>
      <w:proofErr w:type="gramStart"/>
      <w:r>
        <w:rPr>
          <w:rFonts w:ascii="Cambria" w:hAnsi="Cambria" w:cs="Arial"/>
          <w:bCs/>
          <w:kern w:val="2"/>
          <w:szCs w:val="22"/>
          <w:lang w:eastAsia="ar-SA"/>
        </w:rPr>
        <w:t>a</w:t>
      </w:r>
      <w:proofErr w:type="gramEnd"/>
      <w:r>
        <w:rPr>
          <w:rFonts w:ascii="Cambria" w:hAnsi="Cambria" w:cs="Arial"/>
          <w:bCs/>
          <w:kern w:val="2"/>
          <w:szCs w:val="22"/>
          <w:lang w:eastAsia="ar-SA"/>
        </w:rPr>
        <w:t xml:space="preserve"> </w:t>
      </w:r>
      <w:proofErr w:type="spellStart"/>
      <w:r>
        <w:rPr>
          <w:rFonts w:ascii="Cambria" w:hAnsi="Cambria" w:cs="Arial"/>
          <w:bCs/>
          <w:kern w:val="2"/>
          <w:szCs w:val="22"/>
          <w:lang w:eastAsia="ar-SA"/>
        </w:rPr>
        <w:t>eMedical</w:t>
      </w:r>
      <w:proofErr w:type="spellEnd"/>
      <w:r>
        <w:rPr>
          <w:rFonts w:ascii="Cambria" w:hAnsi="Cambria" w:cs="Arial"/>
          <w:bCs/>
          <w:kern w:val="2"/>
          <w:szCs w:val="22"/>
          <w:lang w:eastAsia="ar-SA"/>
        </w:rPr>
        <w:t xml:space="preserve"> vertical application which follows agile methodology to implement new requirements and enhancements on Siebel </w:t>
      </w:r>
      <w:proofErr w:type="spellStart"/>
      <w:r>
        <w:rPr>
          <w:rFonts w:ascii="Cambria" w:hAnsi="Cambria" w:cs="Arial"/>
          <w:bCs/>
          <w:kern w:val="2"/>
          <w:szCs w:val="22"/>
          <w:lang w:eastAsia="ar-SA"/>
        </w:rPr>
        <w:t>eMedical</w:t>
      </w:r>
      <w:proofErr w:type="spellEnd"/>
      <w:r>
        <w:rPr>
          <w:rFonts w:ascii="Cambria" w:hAnsi="Cambria" w:cs="Arial"/>
          <w:bCs/>
          <w:kern w:val="2"/>
          <w:szCs w:val="22"/>
          <w:lang w:eastAsia="ar-SA"/>
        </w:rPr>
        <w:t xml:space="preserve"> implementation. The functional processes include Account management, Territory management, Opportunity management, Product &amp; pricing management</w:t>
      </w:r>
      <w:r w:rsidR="00372E54">
        <w:rPr>
          <w:rFonts w:ascii="Cambria" w:hAnsi="Cambria" w:cs="Arial"/>
          <w:bCs/>
          <w:kern w:val="2"/>
          <w:szCs w:val="22"/>
          <w:lang w:eastAsia="ar-SA"/>
        </w:rPr>
        <w:t>, CPQ (configuration, pricing and quoting process)</w:t>
      </w:r>
    </w:p>
    <w:p w14:paraId="5486D52F" w14:textId="77777777" w:rsidR="00C832A1" w:rsidRDefault="00E26FF4" w:rsidP="00331E34">
      <w:pPr>
        <w:rPr>
          <w:rFonts w:ascii="Cambria" w:hAnsi="Cambria" w:cs="Arial"/>
          <w:bCs/>
          <w:kern w:val="2"/>
          <w:szCs w:val="22"/>
          <w:lang w:eastAsia="ar-SA"/>
        </w:rPr>
      </w:pPr>
      <w:proofErr w:type="gramStart"/>
      <w:r w:rsidRPr="00125072">
        <w:rPr>
          <w:rFonts w:ascii="Cambria" w:hAnsi="Cambria" w:cs="Arial"/>
          <w:bCs/>
          <w:kern w:val="2"/>
          <w:szCs w:val="22"/>
          <w:lang w:eastAsia="ar-SA"/>
        </w:rPr>
        <w:lastRenderedPageBreak/>
        <w:t>Basically</w:t>
      </w:r>
      <w:proofErr w:type="gramEnd"/>
      <w:r w:rsidRPr="00125072">
        <w:rPr>
          <w:rFonts w:ascii="Cambria" w:hAnsi="Cambria" w:cs="Arial"/>
          <w:bCs/>
          <w:kern w:val="2"/>
          <w:szCs w:val="22"/>
          <w:lang w:eastAsia="ar-SA"/>
        </w:rPr>
        <w:t xml:space="preserve"> assigning the Accounts and its affiliated objects (like Oppty, Sales IB and Contact) based on Territory to the list of sales Reps (Positions) uses the Territory Management. Service Request includes the creation and management of Service Request for use within the Siebel Sales, Service, and Marketing process areas. Service Activity contains details of action performed by FE including tracking of time trackers, expense trackers and part trackers that are entered by the FE, in the process of debriefing. The information of the parts replaced by the FE is passed back to Oracle through the Stock Decrement interface. The Siebel Finance Module allows for controllership in policy definition, billing, and invoice generation, accounting and financial data needed to make critical business decisions. And this project is also providing the solution to Contract, Warranties, Entitlements, Preventive Maintenance, Invoice Generation, and Asset Swap which are related to the Service products. This project is developed using Agile software development frameworks and methodologies.</w:t>
      </w:r>
    </w:p>
    <w:p w14:paraId="53AD50ED" w14:textId="77777777" w:rsidR="00331E34" w:rsidRPr="00331E34" w:rsidRDefault="00331E34" w:rsidP="00331E34">
      <w:pPr>
        <w:rPr>
          <w:rFonts w:ascii="Cambria" w:hAnsi="Cambria" w:cs="Arial"/>
          <w:bCs/>
          <w:kern w:val="2"/>
          <w:szCs w:val="22"/>
          <w:lang w:eastAsia="ar-SA"/>
        </w:rPr>
      </w:pPr>
    </w:p>
    <w:p w14:paraId="3B0680AB" w14:textId="77777777" w:rsidR="00331E34" w:rsidRDefault="00331E34" w:rsidP="00331E34">
      <w:pPr>
        <w:pStyle w:val="NormalWeb"/>
        <w:spacing w:before="0" w:beforeAutospacing="0" w:after="0" w:afterAutospacing="0"/>
        <w:jc w:val="both"/>
        <w:rPr>
          <w:sz w:val="20"/>
          <w:szCs w:val="20"/>
        </w:rPr>
      </w:pPr>
      <w:r>
        <w:rPr>
          <w:rFonts w:ascii="Nunito" w:hAnsi="Nunito"/>
          <w:sz w:val="20"/>
          <w:szCs w:val="20"/>
        </w:rPr>
        <w:t> </w:t>
      </w:r>
      <w:r w:rsidRPr="00A7717B">
        <w:rPr>
          <w:rFonts w:ascii="Cambria" w:eastAsia="MS Mincho" w:hAnsi="Cambria" w:cs="Arial"/>
          <w:b/>
          <w:bCs/>
          <w:sz w:val="22"/>
          <w:szCs w:val="22"/>
          <w:lang w:eastAsia="ar-SA"/>
        </w:rPr>
        <w:t>Roles &amp; Responsibilities</w:t>
      </w:r>
      <w:r>
        <w:rPr>
          <w:rFonts w:ascii="Verdana" w:hAnsi="Verdana"/>
          <w:b/>
          <w:bCs/>
          <w:sz w:val="20"/>
          <w:szCs w:val="20"/>
        </w:rPr>
        <w:t>:</w:t>
      </w:r>
      <w:r>
        <w:rPr>
          <w:rFonts w:ascii="Verdana" w:hAnsi="Verdana"/>
          <w:sz w:val="20"/>
          <w:szCs w:val="20"/>
        </w:rPr>
        <w:t> </w:t>
      </w:r>
    </w:p>
    <w:p w14:paraId="03830188" w14:textId="77777777" w:rsidR="00A7717B" w:rsidRPr="00A7717B" w:rsidRDefault="00A7717B" w:rsidP="00A7717B">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A7717B">
        <w:rPr>
          <w:rFonts w:ascii="Cambria" w:eastAsia="MS Mincho" w:hAnsi="Cambria" w:cs="Arial"/>
          <w:bCs/>
          <w:kern w:val="2"/>
          <w:sz w:val="22"/>
          <w:szCs w:val="22"/>
          <w:lang w:eastAsia="ar-SA"/>
        </w:rPr>
        <w:t xml:space="preserve">Participated in the </w:t>
      </w:r>
      <w:proofErr w:type="gramStart"/>
      <w:r w:rsidRPr="00A7717B">
        <w:rPr>
          <w:rFonts w:ascii="Cambria" w:eastAsia="MS Mincho" w:hAnsi="Cambria" w:cs="Arial"/>
          <w:bCs/>
          <w:kern w:val="2"/>
          <w:sz w:val="22"/>
          <w:szCs w:val="22"/>
          <w:lang w:eastAsia="ar-SA"/>
        </w:rPr>
        <w:t>Brain storming</w:t>
      </w:r>
      <w:proofErr w:type="gramEnd"/>
      <w:r w:rsidRPr="00A7717B">
        <w:rPr>
          <w:rFonts w:ascii="Cambria" w:eastAsia="MS Mincho" w:hAnsi="Cambria" w:cs="Arial"/>
          <w:bCs/>
          <w:kern w:val="2"/>
          <w:sz w:val="22"/>
          <w:szCs w:val="22"/>
          <w:lang w:eastAsia="ar-SA"/>
        </w:rPr>
        <w:t xml:space="preserve"> session for BI Publisher Reports</w:t>
      </w:r>
    </w:p>
    <w:p w14:paraId="53DE76FA" w14:textId="77777777" w:rsidR="00A7717B" w:rsidRPr="00A7717B" w:rsidRDefault="00A7717B" w:rsidP="00A7717B">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A7717B">
        <w:rPr>
          <w:rFonts w:ascii="Cambria" w:eastAsia="MS Mincho" w:hAnsi="Cambria" w:cs="Arial"/>
          <w:bCs/>
          <w:kern w:val="2"/>
          <w:sz w:val="22"/>
          <w:szCs w:val="22"/>
          <w:lang w:eastAsia="ar-SA"/>
        </w:rPr>
        <w:t>Installing the patch to support BI Publisher</w:t>
      </w:r>
    </w:p>
    <w:p w14:paraId="188733FB" w14:textId="77777777" w:rsidR="00A7717B" w:rsidRPr="00A7717B" w:rsidRDefault="00A7717B" w:rsidP="00A7717B">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A7717B">
        <w:rPr>
          <w:rFonts w:ascii="Cambria" w:eastAsia="MS Mincho" w:hAnsi="Cambria" w:cs="Arial"/>
          <w:bCs/>
          <w:kern w:val="2"/>
          <w:sz w:val="22"/>
          <w:szCs w:val="22"/>
          <w:lang w:eastAsia="ar-SA"/>
        </w:rPr>
        <w:t>Installing BI Publisher server and setting up the environment (Integration of Siebel with BI Publisher)</w:t>
      </w:r>
    </w:p>
    <w:p w14:paraId="15E1F1E3" w14:textId="77777777" w:rsidR="00A7717B" w:rsidRPr="00A7717B" w:rsidRDefault="00A7717B" w:rsidP="00A7717B">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Pr>
          <w:rFonts w:ascii="Cambria" w:eastAsia="MS Mincho" w:hAnsi="Cambria" w:cs="Arial"/>
          <w:bCs/>
          <w:kern w:val="2"/>
          <w:sz w:val="22"/>
          <w:szCs w:val="22"/>
          <w:lang w:eastAsia="ar-SA"/>
        </w:rPr>
        <w:t>Developed</w:t>
      </w:r>
      <w:r w:rsidRPr="00A7717B">
        <w:rPr>
          <w:rFonts w:ascii="Cambria" w:eastAsia="MS Mincho" w:hAnsi="Cambria" w:cs="Arial"/>
          <w:bCs/>
          <w:kern w:val="2"/>
          <w:sz w:val="22"/>
          <w:szCs w:val="22"/>
          <w:lang w:eastAsia="ar-SA"/>
        </w:rPr>
        <w:t xml:space="preserve"> new rtf file in which the report functionality is </w:t>
      </w:r>
      <w:proofErr w:type="gramStart"/>
      <w:r w:rsidRPr="00A7717B">
        <w:rPr>
          <w:rFonts w:ascii="Cambria" w:eastAsia="MS Mincho" w:hAnsi="Cambria" w:cs="Arial"/>
          <w:bCs/>
          <w:kern w:val="2"/>
          <w:sz w:val="22"/>
          <w:szCs w:val="22"/>
          <w:lang w:eastAsia="ar-SA"/>
        </w:rPr>
        <w:t>built</w:t>
      </w:r>
      <w:proofErr w:type="gramEnd"/>
    </w:p>
    <w:p w14:paraId="180952CE" w14:textId="77777777" w:rsidR="00A7717B" w:rsidRPr="00A7717B" w:rsidRDefault="00A7717B" w:rsidP="00A7717B">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A7717B">
        <w:rPr>
          <w:rFonts w:ascii="Cambria" w:eastAsia="MS Mincho" w:hAnsi="Cambria" w:cs="Arial"/>
          <w:bCs/>
          <w:kern w:val="2"/>
          <w:sz w:val="22"/>
          <w:szCs w:val="22"/>
          <w:lang w:eastAsia="ar-SA"/>
        </w:rPr>
        <w:t>Created BI Publisher report for Simple, Group, Master Detail Reports of Actuate.</w:t>
      </w:r>
    </w:p>
    <w:p w14:paraId="38BA6B4C" w14:textId="77777777" w:rsidR="00A7717B" w:rsidRPr="00A7717B" w:rsidRDefault="00A7717B" w:rsidP="00A7717B">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A7717B">
        <w:rPr>
          <w:rFonts w:ascii="Cambria" w:eastAsia="MS Mincho" w:hAnsi="Cambria" w:cs="Arial"/>
          <w:bCs/>
          <w:kern w:val="2"/>
          <w:sz w:val="22"/>
          <w:szCs w:val="22"/>
          <w:lang w:eastAsia="ar-SA"/>
        </w:rPr>
        <w:t xml:space="preserve">Created BI Publisher reports with complex mathematical </w:t>
      </w:r>
      <w:proofErr w:type="gramStart"/>
      <w:r w:rsidRPr="00A7717B">
        <w:rPr>
          <w:rFonts w:ascii="Cambria" w:eastAsia="MS Mincho" w:hAnsi="Cambria" w:cs="Arial"/>
          <w:bCs/>
          <w:kern w:val="2"/>
          <w:sz w:val="22"/>
          <w:szCs w:val="22"/>
          <w:lang w:eastAsia="ar-SA"/>
        </w:rPr>
        <w:t>calculations</w:t>
      </w:r>
      <w:proofErr w:type="gramEnd"/>
    </w:p>
    <w:p w14:paraId="62B320DE" w14:textId="77777777" w:rsidR="00A7717B" w:rsidRPr="00A7717B" w:rsidRDefault="00A7717B" w:rsidP="00A7717B">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A7717B">
        <w:rPr>
          <w:rFonts w:ascii="Cambria" w:eastAsia="MS Mincho" w:hAnsi="Cambria" w:cs="Arial"/>
          <w:bCs/>
          <w:kern w:val="2"/>
          <w:sz w:val="22"/>
          <w:szCs w:val="22"/>
          <w:lang w:eastAsia="ar-SA"/>
        </w:rPr>
        <w:t xml:space="preserve">Customized Integration Objects with Parent Integration Component and Child Integration Components to Generate the XML files used for designing rtf </w:t>
      </w:r>
      <w:proofErr w:type="gramStart"/>
      <w:r w:rsidRPr="00A7717B">
        <w:rPr>
          <w:rFonts w:ascii="Cambria" w:eastAsia="MS Mincho" w:hAnsi="Cambria" w:cs="Arial"/>
          <w:bCs/>
          <w:kern w:val="2"/>
          <w:sz w:val="22"/>
          <w:szCs w:val="22"/>
          <w:lang w:eastAsia="ar-SA"/>
        </w:rPr>
        <w:t>files</w:t>
      </w:r>
      <w:proofErr w:type="gramEnd"/>
    </w:p>
    <w:p w14:paraId="0D00D1D3" w14:textId="77777777" w:rsidR="00A7717B" w:rsidRDefault="00A7717B" w:rsidP="00A7717B">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A7717B">
        <w:rPr>
          <w:rFonts w:ascii="Cambria" w:eastAsia="MS Mincho" w:hAnsi="Cambria" w:cs="Arial"/>
          <w:bCs/>
          <w:kern w:val="2"/>
          <w:sz w:val="22"/>
          <w:szCs w:val="22"/>
          <w:lang w:eastAsia="ar-SA"/>
        </w:rPr>
        <w:t xml:space="preserve">Involved in uploading reports on BIP Reports Template Screen which uploads the rtf files in the BI Publisher </w:t>
      </w:r>
      <w:proofErr w:type="gramStart"/>
      <w:r w:rsidRPr="00A7717B">
        <w:rPr>
          <w:rFonts w:ascii="Cambria" w:eastAsia="MS Mincho" w:hAnsi="Cambria" w:cs="Arial"/>
          <w:bCs/>
          <w:kern w:val="2"/>
          <w:sz w:val="22"/>
          <w:szCs w:val="22"/>
          <w:lang w:eastAsia="ar-SA"/>
        </w:rPr>
        <w:t>server</w:t>
      </w:r>
      <w:proofErr w:type="gramEnd"/>
      <w:r w:rsidRPr="00A7717B">
        <w:rPr>
          <w:rFonts w:ascii="Cambria" w:eastAsia="MS Mincho" w:hAnsi="Cambria" w:cs="Arial"/>
          <w:bCs/>
          <w:kern w:val="2"/>
          <w:sz w:val="22"/>
          <w:szCs w:val="22"/>
          <w:lang w:eastAsia="ar-SA"/>
        </w:rPr>
        <w:t xml:space="preserve">  </w:t>
      </w:r>
    </w:p>
    <w:p w14:paraId="737E31B7"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 xml:space="preserve">Involve in regular calls with product owners to understand new </w:t>
      </w:r>
      <w:proofErr w:type="gramStart"/>
      <w:r w:rsidRPr="00F441C5">
        <w:rPr>
          <w:rFonts w:ascii="Cambria" w:eastAsia="MS Mincho" w:hAnsi="Cambria" w:cs="Arial"/>
          <w:bCs/>
          <w:kern w:val="2"/>
          <w:sz w:val="22"/>
          <w:szCs w:val="22"/>
          <w:lang w:eastAsia="ar-SA"/>
        </w:rPr>
        <w:t>requirements</w:t>
      </w:r>
      <w:proofErr w:type="gramEnd"/>
    </w:p>
    <w:p w14:paraId="4B461DCF"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 xml:space="preserve"> Involving daily Stand-up calls with clients for status updates on release deliverables</w:t>
      </w:r>
    </w:p>
    <w:p w14:paraId="5BF2706E"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Prepared document for the Design phase</w:t>
      </w:r>
    </w:p>
    <w:p w14:paraId="7ED00AD1"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 xml:space="preserve">Preparing LLD design document based on user </w:t>
      </w:r>
      <w:proofErr w:type="gramStart"/>
      <w:r w:rsidRPr="00F441C5">
        <w:rPr>
          <w:rFonts w:ascii="Cambria" w:eastAsia="MS Mincho" w:hAnsi="Cambria" w:cs="Arial"/>
          <w:bCs/>
          <w:kern w:val="2"/>
          <w:sz w:val="22"/>
          <w:szCs w:val="22"/>
          <w:lang w:eastAsia="ar-SA"/>
        </w:rPr>
        <w:t>requirements</w:t>
      </w:r>
      <w:proofErr w:type="gramEnd"/>
    </w:p>
    <w:p w14:paraId="0E3BF27C"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Responsible for preparation of the Impact analysis and effort estimation documents for new requirements.</w:t>
      </w:r>
    </w:p>
    <w:p w14:paraId="2CD22A95"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 xml:space="preserve">Given KT to other teams at the end of release after the completion of user </w:t>
      </w:r>
      <w:proofErr w:type="gramStart"/>
      <w:r w:rsidRPr="00F441C5">
        <w:rPr>
          <w:rFonts w:ascii="Cambria" w:eastAsia="MS Mincho" w:hAnsi="Cambria" w:cs="Arial"/>
          <w:bCs/>
          <w:kern w:val="2"/>
          <w:sz w:val="22"/>
          <w:szCs w:val="22"/>
          <w:lang w:eastAsia="ar-SA"/>
        </w:rPr>
        <w:t>story</w:t>
      </w:r>
      <w:proofErr w:type="gramEnd"/>
      <w:r w:rsidRPr="00F441C5">
        <w:rPr>
          <w:rFonts w:ascii="Cambria" w:eastAsia="MS Mincho" w:hAnsi="Cambria" w:cs="Arial"/>
          <w:bCs/>
          <w:kern w:val="2"/>
          <w:sz w:val="22"/>
          <w:szCs w:val="22"/>
          <w:lang w:eastAsia="ar-SA"/>
        </w:rPr>
        <w:t xml:space="preserve"> </w:t>
      </w:r>
    </w:p>
    <w:p w14:paraId="15B85E10"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Involved in Design and Automation of business rules using Siebel workflows.</w:t>
      </w:r>
    </w:p>
    <w:p w14:paraId="5CFD4DAC"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Involved in Customizing the Siebel Application using Siebel Scripting.</w:t>
      </w:r>
    </w:p>
    <w:p w14:paraId="7C99B2B9"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 xml:space="preserve"> Created indexes to improve the performance.</w:t>
      </w:r>
    </w:p>
    <w:p w14:paraId="2F6A4AFC"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Worked on the performance issues &amp; Ensure work is in line with Siebel Best Practices.</w:t>
      </w:r>
    </w:p>
    <w:p w14:paraId="1BCB6F0E" w14:textId="77777777" w:rsidR="00B358CF" w:rsidRPr="00F441C5" w:rsidRDefault="00B358CF" w:rsidP="00B358CF">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 xml:space="preserve">Created the RCRs, Runtime Events, Workflow Policy, User Properties, </w:t>
      </w:r>
      <w:proofErr w:type="spellStart"/>
      <w:r w:rsidRPr="00F441C5">
        <w:rPr>
          <w:rFonts w:ascii="Cambria" w:eastAsia="MS Mincho" w:hAnsi="Cambria" w:cs="Arial"/>
          <w:bCs/>
          <w:kern w:val="2"/>
          <w:sz w:val="22"/>
          <w:szCs w:val="22"/>
          <w:lang w:eastAsia="ar-SA"/>
        </w:rPr>
        <w:t>eScript</w:t>
      </w:r>
      <w:proofErr w:type="spellEnd"/>
      <w:r w:rsidRPr="00F441C5">
        <w:rPr>
          <w:rFonts w:ascii="Cambria" w:eastAsia="MS Mincho" w:hAnsi="Cambria" w:cs="Arial"/>
          <w:bCs/>
          <w:kern w:val="2"/>
          <w:sz w:val="22"/>
          <w:szCs w:val="22"/>
          <w:lang w:eastAsia="ar-SA"/>
        </w:rPr>
        <w:t xml:space="preserve"> for invoke the workflow Process.</w:t>
      </w:r>
    </w:p>
    <w:p w14:paraId="48C225B0" w14:textId="77777777" w:rsidR="008D3672" w:rsidRDefault="00B358CF" w:rsidP="008D3672">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Configuration of Siebel Application to support the client’s business requirements using Siebel Tools.</w:t>
      </w:r>
    </w:p>
    <w:p w14:paraId="5E666605" w14:textId="77777777" w:rsidR="008D3672" w:rsidRDefault="008D3672" w:rsidP="008D3672">
      <w:pPr>
        <w:pStyle w:val="NormalWeb"/>
        <w:spacing w:before="0" w:beforeAutospacing="0" w:after="0" w:afterAutospacing="0" w:line="240" w:lineRule="exact"/>
        <w:ind w:left="357"/>
        <w:rPr>
          <w:rFonts w:ascii="Cambria" w:eastAsia="MS Mincho" w:hAnsi="Cambria" w:cs="Arial"/>
          <w:bCs/>
          <w:kern w:val="2"/>
          <w:sz w:val="22"/>
          <w:szCs w:val="22"/>
          <w:lang w:eastAsia="ar-SA"/>
        </w:rPr>
      </w:pPr>
    </w:p>
    <w:p w14:paraId="10098605" w14:textId="77777777" w:rsidR="008D3672" w:rsidRDefault="00D73438" w:rsidP="008D3672">
      <w:pPr>
        <w:pStyle w:val="NormalWeb"/>
        <w:spacing w:before="0" w:beforeAutospacing="0" w:after="0" w:afterAutospacing="0" w:line="240" w:lineRule="exact"/>
        <w:ind w:left="357"/>
        <w:rPr>
          <w:rFonts w:ascii="Cambria" w:hAnsi="Cambria" w:cs="Arial"/>
          <w:bCs/>
          <w:szCs w:val="22"/>
          <w:lang w:eastAsia="ar-SA"/>
        </w:rPr>
      </w:pPr>
      <w:r w:rsidRPr="008D3672">
        <w:rPr>
          <w:rFonts w:ascii="Cambria" w:hAnsi="Cambria" w:cs="Arial"/>
          <w:bCs/>
          <w:szCs w:val="22"/>
          <w:lang w:eastAsia="ar-SA"/>
        </w:rPr>
        <w:t xml:space="preserve">GEHC HCIT Program </w:t>
      </w:r>
      <w:r w:rsidR="008D3672">
        <w:rPr>
          <w:rFonts w:ascii="Cambria" w:hAnsi="Cambria" w:cs="Arial"/>
          <w:bCs/>
          <w:szCs w:val="22"/>
          <w:lang w:eastAsia="ar-SA"/>
        </w:rPr>
        <w:t>–</w:t>
      </w:r>
      <w:r w:rsidRPr="008D3672">
        <w:rPr>
          <w:rFonts w:ascii="Cambria" w:hAnsi="Cambria" w:cs="Arial"/>
          <w:bCs/>
          <w:szCs w:val="22"/>
          <w:lang w:eastAsia="ar-SA"/>
        </w:rPr>
        <w:t xml:space="preserve"> USA</w:t>
      </w:r>
    </w:p>
    <w:p w14:paraId="06BA3454" w14:textId="77777777" w:rsidR="008D3672" w:rsidRDefault="008D3672" w:rsidP="008D3672">
      <w:pPr>
        <w:pStyle w:val="NormalWeb"/>
        <w:spacing w:before="0" w:beforeAutospacing="0" w:after="0" w:afterAutospacing="0" w:line="240" w:lineRule="exact"/>
        <w:ind w:left="357"/>
        <w:rPr>
          <w:rFonts w:ascii="Cambria" w:hAnsi="Cambria" w:cs="Arial"/>
          <w:bCs/>
          <w:szCs w:val="22"/>
          <w:lang w:eastAsia="ar-SA"/>
        </w:rPr>
      </w:pPr>
    </w:p>
    <w:p w14:paraId="56BCE896" w14:textId="77777777" w:rsidR="008D3672" w:rsidRDefault="00D73438" w:rsidP="008D3672">
      <w:pPr>
        <w:pStyle w:val="NormalWeb"/>
        <w:spacing w:before="0" w:beforeAutospacing="0" w:after="0" w:afterAutospacing="0" w:line="240" w:lineRule="exact"/>
        <w:ind w:left="357"/>
        <w:rPr>
          <w:rFonts w:ascii="Cambria" w:hAnsi="Cambria" w:cs="Arial"/>
          <w:bCs/>
          <w:szCs w:val="22"/>
          <w:lang w:eastAsia="ar-SA"/>
        </w:rPr>
      </w:pPr>
      <w:r w:rsidRPr="00EC23C7">
        <w:rPr>
          <w:rFonts w:ascii="Cambria" w:hAnsi="Cambria" w:cs="Arial"/>
          <w:bCs/>
          <w:szCs w:val="22"/>
          <w:lang w:eastAsia="ar-SA"/>
        </w:rPr>
        <w:t xml:space="preserve">Release </w:t>
      </w:r>
      <w:r w:rsidR="008D3672">
        <w:rPr>
          <w:rFonts w:ascii="Cambria" w:hAnsi="Cambria" w:cs="Arial"/>
          <w:bCs/>
          <w:szCs w:val="22"/>
          <w:lang w:eastAsia="ar-SA"/>
        </w:rPr>
        <w:t>1</w:t>
      </w:r>
    </w:p>
    <w:p w14:paraId="5E0CE58B" w14:textId="77777777" w:rsidR="008D3672" w:rsidRDefault="008D3672" w:rsidP="008D3672">
      <w:pPr>
        <w:pStyle w:val="NormalWeb"/>
        <w:spacing w:before="0" w:beforeAutospacing="0" w:after="0" w:afterAutospacing="0" w:line="240" w:lineRule="exact"/>
        <w:ind w:left="357"/>
        <w:rPr>
          <w:rFonts w:ascii="Cambria" w:hAnsi="Cambria" w:cs="Arial"/>
          <w:bCs/>
          <w:szCs w:val="22"/>
          <w:lang w:eastAsia="ar-SA"/>
        </w:rPr>
      </w:pPr>
    </w:p>
    <w:p w14:paraId="3BBB4677" w14:textId="77777777" w:rsidR="008D3672" w:rsidRDefault="00D73438" w:rsidP="008D3672">
      <w:pPr>
        <w:pStyle w:val="NormalWeb"/>
        <w:numPr>
          <w:ilvl w:val="0"/>
          <w:numId w:val="27"/>
        </w:numPr>
        <w:spacing w:before="0" w:beforeAutospacing="0" w:after="0" w:afterAutospacing="0" w:line="240" w:lineRule="exact"/>
        <w:rPr>
          <w:rFonts w:ascii="Cambria" w:hAnsi="Cambria" w:cs="Arial"/>
          <w:bCs/>
          <w:szCs w:val="22"/>
          <w:lang w:eastAsia="ar-SA"/>
        </w:rPr>
      </w:pPr>
      <w:r w:rsidRPr="00FE551D">
        <w:rPr>
          <w:rFonts w:ascii="Cambria" w:hAnsi="Cambria" w:cs="Arial"/>
          <w:bCs/>
          <w:szCs w:val="22"/>
          <w:lang w:eastAsia="ar-SA"/>
        </w:rPr>
        <w:t>Involved in product backlog grooming with product owner.</w:t>
      </w:r>
    </w:p>
    <w:p w14:paraId="422395B6" w14:textId="1A8B253D" w:rsidR="00D73438" w:rsidRDefault="008D3672" w:rsidP="008D3672">
      <w:pPr>
        <w:pStyle w:val="NormalWeb"/>
        <w:numPr>
          <w:ilvl w:val="0"/>
          <w:numId w:val="27"/>
        </w:numPr>
        <w:spacing w:before="0" w:beforeAutospacing="0" w:after="0" w:afterAutospacing="0" w:line="240" w:lineRule="exact"/>
        <w:rPr>
          <w:rFonts w:ascii="Cambria" w:hAnsi="Cambria" w:cs="Arial"/>
          <w:bCs/>
          <w:szCs w:val="22"/>
          <w:lang w:eastAsia="ar-SA"/>
        </w:rPr>
      </w:pPr>
      <w:r>
        <w:rPr>
          <w:rFonts w:ascii="Cambria" w:hAnsi="Cambria" w:cs="Arial"/>
          <w:bCs/>
          <w:szCs w:val="22"/>
          <w:lang w:eastAsia="ar-SA"/>
        </w:rPr>
        <w:t>I</w:t>
      </w:r>
      <w:r w:rsidR="00D73438" w:rsidRPr="008D3672">
        <w:rPr>
          <w:rFonts w:ascii="Cambria" w:hAnsi="Cambria" w:cs="Arial"/>
          <w:bCs/>
          <w:szCs w:val="22"/>
          <w:lang w:eastAsia="ar-SA"/>
        </w:rPr>
        <w:t>nvolved in discussion for 8.1 Siebel upgrade.</w:t>
      </w:r>
    </w:p>
    <w:p w14:paraId="5FEDC016" w14:textId="77777777" w:rsidR="008D3672" w:rsidRPr="008D3672" w:rsidRDefault="008D3672" w:rsidP="008D3672">
      <w:pPr>
        <w:pStyle w:val="NormalWeb"/>
        <w:spacing w:before="0" w:beforeAutospacing="0" w:after="0" w:afterAutospacing="0" w:line="240" w:lineRule="exact"/>
        <w:ind w:left="357"/>
        <w:rPr>
          <w:rFonts w:ascii="Cambria" w:hAnsi="Cambria" w:cs="Arial"/>
          <w:bCs/>
          <w:szCs w:val="22"/>
          <w:lang w:eastAsia="ar-SA"/>
        </w:rPr>
      </w:pPr>
    </w:p>
    <w:p w14:paraId="6A333F75"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r w:rsidRPr="00FE551D">
        <w:rPr>
          <w:rFonts w:ascii="Cambria" w:hAnsi="Cambria" w:cs="Arial"/>
          <w:bCs/>
          <w:szCs w:val="22"/>
          <w:lang w:eastAsia="ar-SA"/>
        </w:rPr>
        <w:lastRenderedPageBreak/>
        <w:t>Involved in demonstrating the development that was completed in the sprint.</w:t>
      </w:r>
    </w:p>
    <w:p w14:paraId="4B164B43"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r w:rsidRPr="00FE551D">
        <w:rPr>
          <w:rFonts w:ascii="Cambria" w:hAnsi="Cambria" w:cs="Arial"/>
          <w:bCs/>
          <w:szCs w:val="22"/>
          <w:lang w:eastAsia="ar-SA"/>
        </w:rPr>
        <w:t>Designed copy contact functionality for the VAR Customers.</w:t>
      </w:r>
    </w:p>
    <w:p w14:paraId="3152286D"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r w:rsidRPr="00FE551D">
        <w:rPr>
          <w:rFonts w:ascii="Cambria" w:hAnsi="Cambria" w:cs="Arial"/>
          <w:bCs/>
          <w:szCs w:val="22"/>
          <w:lang w:eastAsia="ar-SA"/>
        </w:rPr>
        <w:t>Responsible for enhancement design for the Service Billing module.</w:t>
      </w:r>
    </w:p>
    <w:p w14:paraId="37E5A455"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r w:rsidRPr="00FE551D">
        <w:rPr>
          <w:rFonts w:ascii="Cambria" w:hAnsi="Cambria" w:cs="Arial"/>
          <w:bCs/>
          <w:szCs w:val="22"/>
          <w:lang w:eastAsia="ar-SA"/>
        </w:rPr>
        <w:t xml:space="preserve">Reviewed the design for the enhancements with Design review </w:t>
      </w:r>
      <w:proofErr w:type="gramStart"/>
      <w:r w:rsidRPr="00FE551D">
        <w:rPr>
          <w:rFonts w:ascii="Cambria" w:hAnsi="Cambria" w:cs="Arial"/>
          <w:bCs/>
          <w:szCs w:val="22"/>
          <w:lang w:eastAsia="ar-SA"/>
        </w:rPr>
        <w:t>team</w:t>
      </w:r>
      <w:proofErr w:type="gramEnd"/>
    </w:p>
    <w:p w14:paraId="7FDE1655"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r w:rsidRPr="00FE551D">
        <w:rPr>
          <w:rFonts w:ascii="Cambria" w:hAnsi="Cambria" w:cs="Arial"/>
          <w:bCs/>
          <w:szCs w:val="22"/>
          <w:lang w:eastAsia="ar-SA"/>
        </w:rPr>
        <w:t xml:space="preserve">Updated the customization documents for the design review team to </w:t>
      </w:r>
      <w:proofErr w:type="gramStart"/>
      <w:r w:rsidRPr="00FE551D">
        <w:rPr>
          <w:rFonts w:ascii="Cambria" w:hAnsi="Cambria" w:cs="Arial"/>
          <w:bCs/>
          <w:szCs w:val="22"/>
          <w:lang w:eastAsia="ar-SA"/>
        </w:rPr>
        <w:t>approve</w:t>
      </w:r>
      <w:proofErr w:type="gramEnd"/>
    </w:p>
    <w:p w14:paraId="060BC9B2"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r w:rsidRPr="00FE551D">
        <w:rPr>
          <w:rFonts w:ascii="Cambria" w:hAnsi="Cambria" w:cs="Arial"/>
          <w:bCs/>
          <w:szCs w:val="22"/>
          <w:lang w:eastAsia="ar-SA"/>
        </w:rPr>
        <w:t xml:space="preserve">Involved in updating the </w:t>
      </w:r>
      <w:proofErr w:type="gramStart"/>
      <w:r w:rsidRPr="00FE551D">
        <w:rPr>
          <w:rFonts w:ascii="Cambria" w:hAnsi="Cambria" w:cs="Arial"/>
          <w:bCs/>
          <w:szCs w:val="22"/>
          <w:lang w:eastAsia="ar-SA"/>
        </w:rPr>
        <w:t>High Level</w:t>
      </w:r>
      <w:proofErr w:type="gramEnd"/>
      <w:r w:rsidRPr="00FE551D">
        <w:rPr>
          <w:rFonts w:ascii="Cambria" w:hAnsi="Cambria" w:cs="Arial"/>
          <w:bCs/>
          <w:szCs w:val="22"/>
          <w:lang w:eastAsia="ar-SA"/>
        </w:rPr>
        <w:t xml:space="preserve"> Design documents. </w:t>
      </w:r>
    </w:p>
    <w:p w14:paraId="0D456D3C"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r w:rsidRPr="00FE551D">
        <w:rPr>
          <w:rFonts w:ascii="Cambria" w:hAnsi="Cambria" w:cs="Arial"/>
          <w:bCs/>
          <w:szCs w:val="22"/>
          <w:lang w:eastAsia="ar-SA"/>
        </w:rPr>
        <w:t>Participated on all meetings like Daily Standup calls, Scrum Call.</w:t>
      </w:r>
    </w:p>
    <w:p w14:paraId="3B7C59C9"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r w:rsidRPr="00FE551D">
        <w:rPr>
          <w:rFonts w:ascii="Cambria" w:hAnsi="Cambria" w:cs="Arial"/>
          <w:bCs/>
          <w:szCs w:val="22"/>
          <w:lang w:eastAsia="ar-SA"/>
        </w:rPr>
        <w:t xml:space="preserve">Updated the tasks in rally for the user stories on daily </w:t>
      </w:r>
      <w:proofErr w:type="gramStart"/>
      <w:r w:rsidRPr="00FE551D">
        <w:rPr>
          <w:rFonts w:ascii="Cambria" w:hAnsi="Cambria" w:cs="Arial"/>
          <w:bCs/>
          <w:szCs w:val="22"/>
          <w:lang w:eastAsia="ar-SA"/>
        </w:rPr>
        <w:t>basis</w:t>
      </w:r>
      <w:proofErr w:type="gramEnd"/>
    </w:p>
    <w:p w14:paraId="2C8D3655"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r w:rsidRPr="00FE551D">
        <w:rPr>
          <w:rFonts w:ascii="Cambria" w:hAnsi="Cambria" w:cs="Arial"/>
          <w:bCs/>
          <w:szCs w:val="22"/>
          <w:lang w:eastAsia="ar-SA"/>
        </w:rPr>
        <w:t>Reviewed the OQ updates done by the team.</w:t>
      </w:r>
    </w:p>
    <w:p w14:paraId="406A2B34"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r w:rsidRPr="00FE551D">
        <w:rPr>
          <w:rFonts w:ascii="Cambria" w:hAnsi="Cambria" w:cs="Arial"/>
          <w:bCs/>
          <w:szCs w:val="22"/>
          <w:lang w:eastAsia="ar-SA"/>
        </w:rPr>
        <w:t xml:space="preserve">Owned the cutover document preparation for project and reviewed the document with CM team, DB </w:t>
      </w:r>
      <w:proofErr w:type="gramStart"/>
      <w:r w:rsidRPr="00FE551D">
        <w:rPr>
          <w:rFonts w:ascii="Cambria" w:hAnsi="Cambria" w:cs="Arial"/>
          <w:bCs/>
          <w:szCs w:val="22"/>
          <w:lang w:eastAsia="ar-SA"/>
        </w:rPr>
        <w:t>Team</w:t>
      </w:r>
      <w:proofErr w:type="gramEnd"/>
      <w:r w:rsidRPr="00FE551D">
        <w:rPr>
          <w:rFonts w:ascii="Cambria" w:hAnsi="Cambria" w:cs="Arial"/>
          <w:bCs/>
          <w:szCs w:val="22"/>
          <w:lang w:eastAsia="ar-SA"/>
        </w:rPr>
        <w:t xml:space="preserve"> and project team.</w:t>
      </w:r>
    </w:p>
    <w:p w14:paraId="440838F1" w14:textId="77777777" w:rsidR="00D73438" w:rsidRPr="00FE551D" w:rsidRDefault="00D73438" w:rsidP="00D73438">
      <w:pPr>
        <w:pStyle w:val="ListParagraph"/>
        <w:keepNext/>
        <w:numPr>
          <w:ilvl w:val="0"/>
          <w:numId w:val="23"/>
        </w:numPr>
        <w:suppressAutoHyphens/>
        <w:outlineLvl w:val="2"/>
        <w:rPr>
          <w:rFonts w:ascii="Cambria" w:hAnsi="Cambria" w:cs="Arial"/>
          <w:bCs/>
          <w:szCs w:val="22"/>
          <w:lang w:eastAsia="ar-SA"/>
        </w:rPr>
      </w:pPr>
      <w:proofErr w:type="gramStart"/>
      <w:r w:rsidRPr="00FE551D">
        <w:rPr>
          <w:rFonts w:ascii="Cambria" w:hAnsi="Cambria" w:cs="Arial"/>
          <w:bCs/>
          <w:szCs w:val="22"/>
          <w:lang w:eastAsia="ar-SA"/>
        </w:rPr>
        <w:t>Post production</w:t>
      </w:r>
      <w:proofErr w:type="gramEnd"/>
      <w:r w:rsidRPr="00FE551D">
        <w:rPr>
          <w:rFonts w:ascii="Cambria" w:hAnsi="Cambria" w:cs="Arial"/>
          <w:bCs/>
          <w:szCs w:val="22"/>
          <w:lang w:eastAsia="ar-SA"/>
        </w:rPr>
        <w:t xml:space="preserve"> support for R4.1 requirements.</w:t>
      </w:r>
    </w:p>
    <w:p w14:paraId="0A7D413B" w14:textId="77777777" w:rsidR="00D73438" w:rsidRPr="00EC23C7" w:rsidRDefault="00D73438" w:rsidP="00D73438">
      <w:pPr>
        <w:keepNext/>
        <w:suppressAutoHyphens/>
        <w:outlineLvl w:val="2"/>
        <w:rPr>
          <w:rFonts w:ascii="Cambria" w:hAnsi="Cambria" w:cs="Arial"/>
          <w:bCs/>
          <w:szCs w:val="22"/>
          <w:lang w:eastAsia="ar-SA"/>
        </w:rPr>
      </w:pPr>
    </w:p>
    <w:p w14:paraId="02DE7B9B" w14:textId="77777777" w:rsidR="00D73438" w:rsidRPr="00EC23C7" w:rsidRDefault="00D73438" w:rsidP="00D73438">
      <w:pPr>
        <w:keepNext/>
        <w:suppressAutoHyphens/>
        <w:outlineLvl w:val="2"/>
        <w:rPr>
          <w:rFonts w:ascii="Cambria" w:hAnsi="Cambria" w:cs="Arial"/>
          <w:bCs/>
          <w:szCs w:val="22"/>
          <w:lang w:eastAsia="ar-SA"/>
        </w:rPr>
      </w:pPr>
    </w:p>
    <w:p w14:paraId="2C38A840" w14:textId="0C50545D" w:rsidR="00D73438" w:rsidRPr="00EC23C7" w:rsidRDefault="00D73438" w:rsidP="00D73438">
      <w:pPr>
        <w:keepNext/>
        <w:suppressAutoHyphens/>
        <w:outlineLvl w:val="2"/>
        <w:rPr>
          <w:rFonts w:ascii="Cambria" w:hAnsi="Cambria" w:cs="Arial"/>
          <w:bCs/>
          <w:szCs w:val="22"/>
          <w:lang w:eastAsia="ar-SA"/>
        </w:rPr>
      </w:pPr>
      <w:r w:rsidRPr="00EC23C7">
        <w:rPr>
          <w:rFonts w:ascii="Cambria" w:hAnsi="Cambria" w:cs="Arial"/>
          <w:bCs/>
          <w:szCs w:val="22"/>
          <w:lang w:eastAsia="ar-SA"/>
        </w:rPr>
        <w:t xml:space="preserve">Release </w:t>
      </w:r>
      <w:r w:rsidR="00C178EC">
        <w:rPr>
          <w:rFonts w:ascii="Cambria" w:hAnsi="Cambria" w:cs="Arial"/>
          <w:bCs/>
          <w:szCs w:val="22"/>
          <w:lang w:eastAsia="ar-SA"/>
        </w:rPr>
        <w:t>2</w:t>
      </w:r>
    </w:p>
    <w:p w14:paraId="149B68E9" w14:textId="77777777" w:rsidR="00D73438" w:rsidRPr="00EC23C7" w:rsidRDefault="00D73438" w:rsidP="00D73438">
      <w:pPr>
        <w:keepNext/>
        <w:suppressAutoHyphens/>
        <w:outlineLvl w:val="2"/>
        <w:rPr>
          <w:rFonts w:ascii="Cambria" w:hAnsi="Cambria" w:cs="Arial"/>
          <w:bCs/>
          <w:szCs w:val="22"/>
          <w:lang w:eastAsia="ar-SA"/>
        </w:rPr>
      </w:pPr>
    </w:p>
    <w:p w14:paraId="29146BF7" w14:textId="77777777" w:rsidR="00D73438" w:rsidRPr="00FE551D" w:rsidRDefault="00D73438" w:rsidP="00D73438">
      <w:pPr>
        <w:pStyle w:val="ListParagraph"/>
        <w:keepNext/>
        <w:numPr>
          <w:ilvl w:val="0"/>
          <w:numId w:val="25"/>
        </w:numPr>
        <w:suppressAutoHyphens/>
        <w:outlineLvl w:val="2"/>
        <w:rPr>
          <w:rFonts w:ascii="Cambria" w:hAnsi="Cambria" w:cs="Arial"/>
          <w:bCs/>
          <w:szCs w:val="22"/>
          <w:lang w:eastAsia="ar-SA"/>
        </w:rPr>
      </w:pPr>
      <w:r w:rsidRPr="00FE551D">
        <w:rPr>
          <w:rFonts w:ascii="Cambria" w:hAnsi="Cambria" w:cs="Arial"/>
          <w:bCs/>
          <w:szCs w:val="22"/>
          <w:lang w:eastAsia="ar-SA"/>
        </w:rPr>
        <w:t>Design enhancements for the contract and entitlements module.</w:t>
      </w:r>
    </w:p>
    <w:p w14:paraId="0F7EBAD9" w14:textId="77777777" w:rsidR="00D73438" w:rsidRPr="00FE551D" w:rsidRDefault="00D73438" w:rsidP="00D73438">
      <w:pPr>
        <w:pStyle w:val="ListParagraph"/>
        <w:keepNext/>
        <w:numPr>
          <w:ilvl w:val="0"/>
          <w:numId w:val="25"/>
        </w:numPr>
        <w:suppressAutoHyphens/>
        <w:outlineLvl w:val="2"/>
        <w:rPr>
          <w:rFonts w:ascii="Cambria" w:hAnsi="Cambria" w:cs="Arial"/>
          <w:bCs/>
          <w:szCs w:val="22"/>
          <w:lang w:eastAsia="ar-SA"/>
        </w:rPr>
      </w:pPr>
      <w:r w:rsidRPr="00FE551D">
        <w:rPr>
          <w:rFonts w:ascii="Cambria" w:hAnsi="Cambria" w:cs="Arial"/>
          <w:bCs/>
          <w:szCs w:val="22"/>
          <w:lang w:eastAsia="ar-SA"/>
        </w:rPr>
        <w:t xml:space="preserve">Designed Auto Asset and Auto Entitlement creation for the interface </w:t>
      </w:r>
      <w:proofErr w:type="gramStart"/>
      <w:r w:rsidRPr="00FE551D">
        <w:rPr>
          <w:rFonts w:ascii="Cambria" w:hAnsi="Cambria" w:cs="Arial"/>
          <w:bCs/>
          <w:szCs w:val="22"/>
          <w:lang w:eastAsia="ar-SA"/>
        </w:rPr>
        <w:t>contracts</w:t>
      </w:r>
      <w:proofErr w:type="gramEnd"/>
    </w:p>
    <w:p w14:paraId="0BD2E1B0" w14:textId="77777777" w:rsidR="00D73438" w:rsidRPr="00FE551D" w:rsidRDefault="00D73438" w:rsidP="00D73438">
      <w:pPr>
        <w:pStyle w:val="ListParagraph"/>
        <w:keepNext/>
        <w:numPr>
          <w:ilvl w:val="0"/>
          <w:numId w:val="25"/>
        </w:numPr>
        <w:suppressAutoHyphens/>
        <w:outlineLvl w:val="2"/>
        <w:rPr>
          <w:rFonts w:ascii="Cambria" w:hAnsi="Cambria" w:cs="Arial"/>
          <w:bCs/>
          <w:szCs w:val="22"/>
          <w:lang w:eastAsia="ar-SA"/>
        </w:rPr>
      </w:pPr>
      <w:r w:rsidRPr="00FE551D">
        <w:rPr>
          <w:rFonts w:ascii="Cambria" w:hAnsi="Cambria" w:cs="Arial"/>
          <w:bCs/>
          <w:szCs w:val="22"/>
          <w:lang w:eastAsia="ar-SA"/>
        </w:rPr>
        <w:t>Designed Asset Hierarchy process for the contracts.</w:t>
      </w:r>
    </w:p>
    <w:p w14:paraId="3428E206" w14:textId="77777777" w:rsidR="00D73438" w:rsidRPr="00FE551D" w:rsidRDefault="00D73438" w:rsidP="00D73438">
      <w:pPr>
        <w:pStyle w:val="ListParagraph"/>
        <w:keepNext/>
        <w:numPr>
          <w:ilvl w:val="0"/>
          <w:numId w:val="25"/>
        </w:numPr>
        <w:suppressAutoHyphens/>
        <w:outlineLvl w:val="2"/>
        <w:rPr>
          <w:rFonts w:ascii="Cambria" w:hAnsi="Cambria" w:cs="Arial"/>
          <w:bCs/>
          <w:szCs w:val="22"/>
          <w:lang w:eastAsia="ar-SA"/>
        </w:rPr>
      </w:pPr>
      <w:r w:rsidRPr="00FE551D">
        <w:rPr>
          <w:rFonts w:ascii="Cambria" w:hAnsi="Cambria" w:cs="Arial"/>
          <w:bCs/>
          <w:szCs w:val="22"/>
          <w:lang w:eastAsia="ar-SA"/>
        </w:rPr>
        <w:t xml:space="preserve">Deduplication design for merging duplicate </w:t>
      </w:r>
      <w:proofErr w:type="gramStart"/>
      <w:r w:rsidRPr="00FE551D">
        <w:rPr>
          <w:rFonts w:ascii="Cambria" w:hAnsi="Cambria" w:cs="Arial"/>
          <w:bCs/>
          <w:szCs w:val="22"/>
          <w:lang w:eastAsia="ar-SA"/>
        </w:rPr>
        <w:t>contacts</w:t>
      </w:r>
      <w:proofErr w:type="gramEnd"/>
    </w:p>
    <w:p w14:paraId="1F73C5CA" w14:textId="77777777" w:rsidR="00D73438" w:rsidRPr="00FE551D" w:rsidRDefault="00D73438" w:rsidP="00D73438">
      <w:pPr>
        <w:pStyle w:val="ListParagraph"/>
        <w:keepNext/>
        <w:numPr>
          <w:ilvl w:val="0"/>
          <w:numId w:val="25"/>
        </w:numPr>
        <w:suppressAutoHyphens/>
        <w:outlineLvl w:val="2"/>
        <w:rPr>
          <w:rFonts w:ascii="Cambria" w:hAnsi="Cambria" w:cs="Arial"/>
          <w:bCs/>
          <w:szCs w:val="22"/>
          <w:lang w:eastAsia="ar-SA"/>
        </w:rPr>
      </w:pPr>
      <w:r w:rsidRPr="00FE551D">
        <w:rPr>
          <w:rFonts w:ascii="Cambria" w:hAnsi="Cambria" w:cs="Arial"/>
          <w:bCs/>
          <w:szCs w:val="22"/>
          <w:lang w:eastAsia="ar-SA"/>
        </w:rPr>
        <w:t>Implemented the Multi Organization Structure.</w:t>
      </w:r>
    </w:p>
    <w:p w14:paraId="3777A668" w14:textId="77777777" w:rsidR="00D73438" w:rsidRPr="00FE551D" w:rsidRDefault="00D73438" w:rsidP="00D73438">
      <w:pPr>
        <w:pStyle w:val="ListParagraph"/>
        <w:keepNext/>
        <w:numPr>
          <w:ilvl w:val="0"/>
          <w:numId w:val="25"/>
        </w:numPr>
        <w:suppressAutoHyphens/>
        <w:outlineLvl w:val="2"/>
        <w:rPr>
          <w:rFonts w:ascii="Cambria" w:hAnsi="Cambria" w:cs="Arial"/>
          <w:bCs/>
          <w:szCs w:val="22"/>
          <w:lang w:eastAsia="ar-SA"/>
        </w:rPr>
      </w:pPr>
      <w:r w:rsidRPr="00FE551D">
        <w:rPr>
          <w:rFonts w:ascii="Cambria" w:hAnsi="Cambria" w:cs="Arial"/>
          <w:bCs/>
          <w:szCs w:val="22"/>
          <w:lang w:eastAsia="ar-SA"/>
        </w:rPr>
        <w:t>Involved in POCs to check the feasibility of the requirements.</w:t>
      </w:r>
    </w:p>
    <w:p w14:paraId="0437BD53" w14:textId="77777777" w:rsidR="00D73438" w:rsidRPr="00FE551D" w:rsidRDefault="00D73438" w:rsidP="00D73438">
      <w:pPr>
        <w:pStyle w:val="ListParagraph"/>
        <w:keepNext/>
        <w:numPr>
          <w:ilvl w:val="0"/>
          <w:numId w:val="25"/>
        </w:numPr>
        <w:suppressAutoHyphens/>
        <w:outlineLvl w:val="2"/>
        <w:rPr>
          <w:rFonts w:ascii="Cambria" w:hAnsi="Cambria" w:cs="Arial"/>
          <w:bCs/>
          <w:szCs w:val="22"/>
          <w:lang w:eastAsia="ar-SA"/>
        </w:rPr>
      </w:pPr>
      <w:r w:rsidRPr="00FE551D">
        <w:rPr>
          <w:rFonts w:ascii="Cambria" w:hAnsi="Cambria" w:cs="Arial"/>
          <w:bCs/>
          <w:szCs w:val="22"/>
          <w:lang w:eastAsia="ar-SA"/>
        </w:rPr>
        <w:t xml:space="preserve">Rolled out </w:t>
      </w:r>
      <w:proofErr w:type="spellStart"/>
      <w:r w:rsidRPr="00FE551D">
        <w:rPr>
          <w:rFonts w:ascii="Cambria" w:hAnsi="Cambria" w:cs="Arial"/>
          <w:bCs/>
          <w:szCs w:val="22"/>
          <w:lang w:eastAsia="ar-SA"/>
        </w:rPr>
        <w:t>iHelp</w:t>
      </w:r>
      <w:proofErr w:type="spellEnd"/>
      <w:r w:rsidRPr="00FE551D">
        <w:rPr>
          <w:rFonts w:ascii="Cambria" w:hAnsi="Cambria" w:cs="Arial"/>
          <w:bCs/>
          <w:szCs w:val="22"/>
          <w:lang w:eastAsia="ar-SA"/>
        </w:rPr>
        <w:t xml:space="preserve"> design and trained the content management team to use </w:t>
      </w:r>
      <w:proofErr w:type="spellStart"/>
      <w:r w:rsidRPr="00FE551D">
        <w:rPr>
          <w:rFonts w:ascii="Cambria" w:hAnsi="Cambria" w:cs="Arial"/>
          <w:bCs/>
          <w:szCs w:val="22"/>
          <w:lang w:eastAsia="ar-SA"/>
        </w:rPr>
        <w:t>iHelp</w:t>
      </w:r>
      <w:proofErr w:type="spellEnd"/>
      <w:r w:rsidRPr="00FE551D">
        <w:rPr>
          <w:rFonts w:ascii="Cambria" w:hAnsi="Cambria" w:cs="Arial"/>
          <w:bCs/>
          <w:szCs w:val="22"/>
          <w:lang w:eastAsia="ar-SA"/>
        </w:rPr>
        <w:t xml:space="preserve"> for end users training.</w:t>
      </w:r>
    </w:p>
    <w:p w14:paraId="6966CEF3" w14:textId="77777777" w:rsidR="00D73438" w:rsidRPr="00FE551D" w:rsidRDefault="00D73438" w:rsidP="00D73438">
      <w:pPr>
        <w:pStyle w:val="ListParagraph"/>
        <w:keepNext/>
        <w:numPr>
          <w:ilvl w:val="0"/>
          <w:numId w:val="25"/>
        </w:numPr>
        <w:suppressAutoHyphens/>
        <w:outlineLvl w:val="2"/>
        <w:rPr>
          <w:rFonts w:ascii="Cambria" w:hAnsi="Cambria" w:cs="Arial"/>
          <w:bCs/>
          <w:szCs w:val="22"/>
          <w:lang w:eastAsia="ar-SA"/>
        </w:rPr>
      </w:pPr>
      <w:r w:rsidRPr="00FE551D">
        <w:rPr>
          <w:rFonts w:ascii="Cambria" w:hAnsi="Cambria" w:cs="Arial"/>
          <w:bCs/>
          <w:szCs w:val="22"/>
          <w:lang w:eastAsia="ar-SA"/>
        </w:rPr>
        <w:t>Involved in all GE Process like ‘Design reviews’, ‘Code Migration’ etc.</w:t>
      </w:r>
    </w:p>
    <w:p w14:paraId="281E2A27" w14:textId="77777777" w:rsidR="00D73438" w:rsidRPr="00FE551D" w:rsidRDefault="00D73438" w:rsidP="00D73438">
      <w:pPr>
        <w:pStyle w:val="ListParagraph"/>
        <w:keepNext/>
        <w:numPr>
          <w:ilvl w:val="0"/>
          <w:numId w:val="25"/>
        </w:numPr>
        <w:suppressAutoHyphens/>
        <w:outlineLvl w:val="2"/>
        <w:rPr>
          <w:rFonts w:ascii="Cambria" w:hAnsi="Cambria" w:cs="Arial"/>
          <w:bCs/>
          <w:szCs w:val="22"/>
          <w:lang w:eastAsia="ar-SA"/>
        </w:rPr>
      </w:pPr>
      <w:r w:rsidRPr="00FE551D">
        <w:rPr>
          <w:rFonts w:ascii="Cambria" w:hAnsi="Cambria" w:cs="Arial"/>
          <w:bCs/>
          <w:szCs w:val="22"/>
          <w:lang w:eastAsia="ar-SA"/>
        </w:rPr>
        <w:t xml:space="preserve">Responsible for Defect </w:t>
      </w:r>
      <w:proofErr w:type="gramStart"/>
      <w:r w:rsidRPr="00FE551D">
        <w:rPr>
          <w:rFonts w:ascii="Cambria" w:hAnsi="Cambria" w:cs="Arial"/>
          <w:bCs/>
          <w:szCs w:val="22"/>
          <w:lang w:eastAsia="ar-SA"/>
        </w:rPr>
        <w:t>fixing</w:t>
      </w:r>
      <w:proofErr w:type="gramEnd"/>
    </w:p>
    <w:p w14:paraId="2843E6E5" w14:textId="77777777" w:rsidR="00D73438" w:rsidRPr="00EC23C7" w:rsidRDefault="00D73438" w:rsidP="00D73438">
      <w:pPr>
        <w:keepNext/>
        <w:suppressAutoHyphens/>
        <w:outlineLvl w:val="2"/>
        <w:rPr>
          <w:rFonts w:ascii="Cambria" w:hAnsi="Cambria" w:cs="Arial"/>
          <w:bCs/>
          <w:szCs w:val="22"/>
          <w:lang w:eastAsia="ar-SA"/>
        </w:rPr>
      </w:pPr>
    </w:p>
    <w:p w14:paraId="4FFDB908" w14:textId="77777777" w:rsidR="00D73438" w:rsidRPr="00EC23C7" w:rsidRDefault="00D73438" w:rsidP="00D73438">
      <w:pPr>
        <w:keepNext/>
        <w:suppressAutoHyphens/>
        <w:outlineLvl w:val="2"/>
        <w:rPr>
          <w:rFonts w:ascii="Cambria" w:hAnsi="Cambria" w:cs="Arial"/>
          <w:bCs/>
          <w:szCs w:val="22"/>
          <w:lang w:eastAsia="ar-SA"/>
        </w:rPr>
      </w:pPr>
      <w:r w:rsidRPr="00EC23C7">
        <w:rPr>
          <w:rFonts w:ascii="Cambria" w:hAnsi="Cambria" w:cs="Arial"/>
          <w:bCs/>
          <w:szCs w:val="22"/>
          <w:lang w:eastAsia="ar-SA"/>
        </w:rPr>
        <w:t>Release 1</w:t>
      </w:r>
    </w:p>
    <w:p w14:paraId="53B03994" w14:textId="77777777" w:rsidR="00D73438" w:rsidRPr="00EC23C7" w:rsidRDefault="00D73438" w:rsidP="00D73438">
      <w:pPr>
        <w:keepNext/>
        <w:suppressAutoHyphens/>
        <w:outlineLvl w:val="2"/>
        <w:rPr>
          <w:rFonts w:ascii="Cambria" w:hAnsi="Cambria" w:cs="Arial"/>
          <w:bCs/>
          <w:szCs w:val="22"/>
          <w:lang w:eastAsia="ar-SA"/>
        </w:rPr>
      </w:pPr>
    </w:p>
    <w:p w14:paraId="2A9DBC28" w14:textId="77777777" w:rsidR="00D73438" w:rsidRPr="00FE551D" w:rsidRDefault="00D73438" w:rsidP="00D73438">
      <w:pPr>
        <w:pStyle w:val="ListParagraph"/>
        <w:keepNext/>
        <w:numPr>
          <w:ilvl w:val="0"/>
          <w:numId w:val="26"/>
        </w:numPr>
        <w:tabs>
          <w:tab w:val="left" w:pos="720"/>
        </w:tabs>
        <w:suppressAutoHyphens/>
        <w:outlineLvl w:val="2"/>
        <w:rPr>
          <w:rFonts w:ascii="Cambria" w:hAnsi="Cambria" w:cs="Arial"/>
          <w:bCs/>
          <w:szCs w:val="22"/>
          <w:lang w:eastAsia="ar-SA"/>
        </w:rPr>
      </w:pPr>
      <w:r w:rsidRPr="00FE551D">
        <w:rPr>
          <w:rFonts w:ascii="Cambria" w:hAnsi="Cambria" w:cs="Arial"/>
          <w:bCs/>
          <w:szCs w:val="22"/>
          <w:lang w:eastAsia="ar-SA"/>
        </w:rPr>
        <w:t xml:space="preserve">Configuration of Siebel Application to support the client’s business requirements using Siebel Tools. </w:t>
      </w:r>
    </w:p>
    <w:p w14:paraId="004818C3" w14:textId="77777777" w:rsidR="00D73438" w:rsidRPr="00FE551D" w:rsidRDefault="00D73438" w:rsidP="00D73438">
      <w:pPr>
        <w:pStyle w:val="ListParagraph"/>
        <w:keepNext/>
        <w:numPr>
          <w:ilvl w:val="0"/>
          <w:numId w:val="26"/>
        </w:numPr>
        <w:tabs>
          <w:tab w:val="left" w:pos="720"/>
        </w:tabs>
        <w:suppressAutoHyphens/>
        <w:outlineLvl w:val="2"/>
        <w:rPr>
          <w:rFonts w:ascii="Cambria" w:hAnsi="Cambria" w:cs="Arial"/>
          <w:bCs/>
          <w:szCs w:val="22"/>
          <w:lang w:eastAsia="ar-SA"/>
        </w:rPr>
      </w:pPr>
      <w:r w:rsidRPr="00FE551D">
        <w:rPr>
          <w:rFonts w:ascii="Cambria" w:hAnsi="Cambria" w:cs="Arial"/>
          <w:bCs/>
          <w:szCs w:val="22"/>
          <w:lang w:eastAsia="ar-SA"/>
        </w:rPr>
        <w:t>Configured Data Objects Layer as per customer requirements.</w:t>
      </w:r>
    </w:p>
    <w:p w14:paraId="68EA963A" w14:textId="77777777" w:rsidR="00D73438" w:rsidRPr="00FE551D" w:rsidRDefault="00D73438" w:rsidP="00D73438">
      <w:pPr>
        <w:pStyle w:val="ListParagraph"/>
        <w:keepNext/>
        <w:numPr>
          <w:ilvl w:val="0"/>
          <w:numId w:val="26"/>
        </w:numPr>
        <w:tabs>
          <w:tab w:val="left" w:pos="720"/>
        </w:tabs>
        <w:suppressAutoHyphens/>
        <w:outlineLvl w:val="2"/>
        <w:rPr>
          <w:rFonts w:ascii="Cambria" w:hAnsi="Cambria" w:cs="Arial"/>
          <w:bCs/>
          <w:szCs w:val="22"/>
          <w:lang w:eastAsia="ar-SA"/>
        </w:rPr>
      </w:pPr>
      <w:r w:rsidRPr="00FE551D">
        <w:rPr>
          <w:rFonts w:ascii="Cambria" w:hAnsi="Cambria" w:cs="Arial"/>
          <w:bCs/>
          <w:szCs w:val="22"/>
          <w:lang w:eastAsia="ar-SA"/>
        </w:rPr>
        <w:t>Customized screens, views, and applets to meet acceptance requirements.</w:t>
      </w:r>
    </w:p>
    <w:p w14:paraId="0A92216A" w14:textId="77777777" w:rsidR="00D73438" w:rsidRPr="00FE551D" w:rsidRDefault="00D73438" w:rsidP="00D73438">
      <w:pPr>
        <w:pStyle w:val="ListParagraph"/>
        <w:keepNext/>
        <w:numPr>
          <w:ilvl w:val="0"/>
          <w:numId w:val="26"/>
        </w:numPr>
        <w:tabs>
          <w:tab w:val="left" w:pos="720"/>
        </w:tabs>
        <w:suppressAutoHyphens/>
        <w:outlineLvl w:val="2"/>
        <w:rPr>
          <w:rFonts w:ascii="Cambria" w:hAnsi="Cambria" w:cs="Arial"/>
          <w:bCs/>
          <w:szCs w:val="22"/>
          <w:lang w:eastAsia="ar-SA"/>
        </w:rPr>
      </w:pPr>
      <w:r w:rsidRPr="00FE551D">
        <w:rPr>
          <w:rFonts w:ascii="Cambria" w:hAnsi="Cambria" w:cs="Arial"/>
          <w:bCs/>
          <w:szCs w:val="22"/>
          <w:lang w:eastAsia="ar-SA"/>
        </w:rPr>
        <w:t>Configured different kinds of Picklists, State models.</w:t>
      </w:r>
    </w:p>
    <w:p w14:paraId="2318A86A" w14:textId="77777777" w:rsidR="00D73438" w:rsidRPr="00FE551D" w:rsidRDefault="00D73438" w:rsidP="00D73438">
      <w:pPr>
        <w:pStyle w:val="ListParagraph"/>
        <w:keepNext/>
        <w:numPr>
          <w:ilvl w:val="0"/>
          <w:numId w:val="26"/>
        </w:numPr>
        <w:tabs>
          <w:tab w:val="left" w:pos="720"/>
        </w:tabs>
        <w:suppressAutoHyphens/>
        <w:outlineLvl w:val="2"/>
        <w:rPr>
          <w:rFonts w:ascii="Cambria" w:hAnsi="Cambria" w:cs="Arial"/>
          <w:bCs/>
          <w:szCs w:val="22"/>
          <w:lang w:eastAsia="ar-SA"/>
        </w:rPr>
      </w:pPr>
      <w:r w:rsidRPr="00FE551D">
        <w:rPr>
          <w:rFonts w:ascii="Cambria" w:hAnsi="Cambria" w:cs="Arial"/>
          <w:bCs/>
          <w:szCs w:val="22"/>
          <w:lang w:eastAsia="ar-SA"/>
        </w:rPr>
        <w:t>Configured Drilldowns, MVGs, BC View Modes</w:t>
      </w:r>
    </w:p>
    <w:p w14:paraId="0401BA3C" w14:textId="77777777" w:rsidR="00D73438" w:rsidRPr="00FE551D" w:rsidRDefault="00D73438" w:rsidP="00D73438">
      <w:pPr>
        <w:pStyle w:val="ListParagraph"/>
        <w:keepNext/>
        <w:numPr>
          <w:ilvl w:val="0"/>
          <w:numId w:val="26"/>
        </w:numPr>
        <w:tabs>
          <w:tab w:val="left" w:pos="720"/>
        </w:tabs>
        <w:suppressAutoHyphens/>
        <w:outlineLvl w:val="2"/>
        <w:rPr>
          <w:rFonts w:ascii="Cambria" w:hAnsi="Cambria" w:cs="Arial"/>
          <w:bCs/>
          <w:szCs w:val="22"/>
          <w:lang w:eastAsia="ar-SA"/>
        </w:rPr>
      </w:pPr>
      <w:r w:rsidRPr="00FE551D">
        <w:rPr>
          <w:rFonts w:ascii="Cambria" w:hAnsi="Cambria" w:cs="Arial"/>
          <w:bCs/>
          <w:szCs w:val="22"/>
          <w:lang w:eastAsia="ar-SA"/>
        </w:rPr>
        <w:t xml:space="preserve">Created Workflows for the automation of the application according to client requirements. And also written Business Services to extend the </w:t>
      </w:r>
      <w:proofErr w:type="gramStart"/>
      <w:r w:rsidRPr="00FE551D">
        <w:rPr>
          <w:rFonts w:ascii="Cambria" w:hAnsi="Cambria" w:cs="Arial"/>
          <w:bCs/>
          <w:szCs w:val="22"/>
          <w:lang w:eastAsia="ar-SA"/>
        </w:rPr>
        <w:t>functionality</w:t>
      </w:r>
      <w:proofErr w:type="gramEnd"/>
      <w:r w:rsidRPr="00FE551D">
        <w:rPr>
          <w:rFonts w:ascii="Cambria" w:hAnsi="Cambria" w:cs="Arial"/>
          <w:bCs/>
          <w:szCs w:val="22"/>
          <w:lang w:eastAsia="ar-SA"/>
        </w:rPr>
        <w:t xml:space="preserve"> </w:t>
      </w:r>
    </w:p>
    <w:p w14:paraId="51524D76" w14:textId="77777777" w:rsidR="00D73438" w:rsidRPr="00FE551D" w:rsidRDefault="00D73438" w:rsidP="00D73438">
      <w:pPr>
        <w:pStyle w:val="ListParagraph"/>
        <w:keepNext/>
        <w:numPr>
          <w:ilvl w:val="0"/>
          <w:numId w:val="26"/>
        </w:numPr>
        <w:tabs>
          <w:tab w:val="left" w:pos="720"/>
        </w:tabs>
        <w:suppressAutoHyphens/>
        <w:outlineLvl w:val="2"/>
        <w:rPr>
          <w:rFonts w:ascii="Cambria" w:hAnsi="Cambria" w:cs="Arial"/>
          <w:bCs/>
          <w:szCs w:val="22"/>
          <w:lang w:eastAsia="ar-SA"/>
        </w:rPr>
      </w:pPr>
      <w:r w:rsidRPr="00FE551D">
        <w:rPr>
          <w:rFonts w:ascii="Cambria" w:hAnsi="Cambria" w:cs="Arial"/>
          <w:bCs/>
          <w:szCs w:val="22"/>
          <w:lang w:eastAsia="ar-SA"/>
        </w:rPr>
        <w:t xml:space="preserve">Worked extensively in configuring business components, business Objects, joins and </w:t>
      </w:r>
      <w:proofErr w:type="gramStart"/>
      <w:r w:rsidRPr="00FE551D">
        <w:rPr>
          <w:rFonts w:ascii="Cambria" w:hAnsi="Cambria" w:cs="Arial"/>
          <w:bCs/>
          <w:szCs w:val="22"/>
          <w:lang w:eastAsia="ar-SA"/>
        </w:rPr>
        <w:t>links</w:t>
      </w:r>
      <w:proofErr w:type="gramEnd"/>
      <w:r w:rsidRPr="00FE551D">
        <w:rPr>
          <w:rFonts w:ascii="Cambria" w:hAnsi="Cambria" w:cs="Arial"/>
          <w:bCs/>
          <w:szCs w:val="22"/>
          <w:lang w:eastAsia="ar-SA"/>
        </w:rPr>
        <w:t xml:space="preserve"> </w:t>
      </w:r>
    </w:p>
    <w:p w14:paraId="5D729483" w14:textId="77777777" w:rsidR="00D73438" w:rsidRPr="00FE551D" w:rsidRDefault="00D73438" w:rsidP="00D73438">
      <w:pPr>
        <w:pStyle w:val="ListParagraph"/>
        <w:keepNext/>
        <w:numPr>
          <w:ilvl w:val="0"/>
          <w:numId w:val="26"/>
        </w:numPr>
        <w:tabs>
          <w:tab w:val="left" w:pos="720"/>
        </w:tabs>
        <w:suppressAutoHyphens/>
        <w:outlineLvl w:val="2"/>
        <w:rPr>
          <w:rFonts w:ascii="Cambria" w:hAnsi="Cambria" w:cs="Arial"/>
          <w:bCs/>
          <w:szCs w:val="22"/>
          <w:lang w:eastAsia="ar-SA"/>
        </w:rPr>
      </w:pPr>
      <w:r w:rsidRPr="00FE551D">
        <w:rPr>
          <w:rFonts w:ascii="Cambria" w:hAnsi="Cambria" w:cs="Arial"/>
          <w:bCs/>
          <w:szCs w:val="22"/>
          <w:lang w:eastAsia="ar-SA"/>
        </w:rPr>
        <w:t xml:space="preserve">Involved in Customizing the Siebel Application using Siebel </w:t>
      </w:r>
      <w:proofErr w:type="spellStart"/>
      <w:r w:rsidRPr="00FE551D">
        <w:rPr>
          <w:rFonts w:ascii="Cambria" w:hAnsi="Cambria" w:cs="Arial"/>
          <w:bCs/>
          <w:szCs w:val="22"/>
          <w:lang w:eastAsia="ar-SA"/>
        </w:rPr>
        <w:t>eScripts</w:t>
      </w:r>
      <w:proofErr w:type="spellEnd"/>
      <w:r w:rsidRPr="00FE551D">
        <w:rPr>
          <w:rFonts w:ascii="Cambria" w:hAnsi="Cambria" w:cs="Arial"/>
          <w:bCs/>
          <w:szCs w:val="22"/>
          <w:lang w:eastAsia="ar-SA"/>
        </w:rPr>
        <w:t>.</w:t>
      </w:r>
    </w:p>
    <w:p w14:paraId="0FB84DF8" w14:textId="77777777" w:rsidR="00D73438" w:rsidRDefault="00D73438" w:rsidP="00D73438">
      <w:pPr>
        <w:widowControl w:val="0"/>
        <w:tabs>
          <w:tab w:val="left" w:pos="900"/>
        </w:tabs>
        <w:autoSpaceDE w:val="0"/>
        <w:autoSpaceDN w:val="0"/>
        <w:adjustRightInd w:val="0"/>
        <w:ind w:left="360"/>
        <w:jc w:val="both"/>
        <w:rPr>
          <w:rFonts w:ascii="Verdana" w:hAnsi="Verdana" w:cs="Arial"/>
          <w:b/>
          <w:bCs/>
        </w:rPr>
      </w:pPr>
    </w:p>
    <w:p w14:paraId="3048C455" w14:textId="77777777" w:rsidR="004B75D2" w:rsidRPr="00BE3459" w:rsidRDefault="004B75D2" w:rsidP="00A20B9F">
      <w:pPr>
        <w:pStyle w:val="NormalWeb"/>
        <w:spacing w:before="0" w:beforeAutospacing="0" w:after="0" w:afterAutospacing="0" w:line="240" w:lineRule="exact"/>
        <w:rPr>
          <w:rFonts w:ascii="Cambria" w:hAnsi="Cambria"/>
          <w:bCs/>
        </w:rPr>
      </w:pPr>
    </w:p>
    <w:p w14:paraId="72A0BD3A" w14:textId="77777777" w:rsidR="009D59E3" w:rsidRDefault="009D59E3" w:rsidP="00E30644">
      <w:pPr>
        <w:keepNext/>
        <w:suppressAutoHyphens/>
        <w:outlineLvl w:val="2"/>
        <w:rPr>
          <w:rFonts w:ascii="Cambria" w:hAnsi="Cambria" w:cs="Arial"/>
          <w:b/>
          <w:bCs/>
          <w:szCs w:val="22"/>
          <w:lang w:eastAsia="ar-SA"/>
        </w:rPr>
      </w:pPr>
    </w:p>
    <w:p w14:paraId="1B885DCC" w14:textId="77777777" w:rsidR="00F441C5" w:rsidRPr="00F441C5" w:rsidRDefault="00F441C5" w:rsidP="00B12CA1">
      <w:pPr>
        <w:pStyle w:val="NormalWeb"/>
        <w:spacing w:before="0" w:beforeAutospacing="0" w:after="0" w:afterAutospacing="0" w:line="240" w:lineRule="exact"/>
        <w:ind w:left="357"/>
        <w:rPr>
          <w:rFonts w:ascii="Cambria" w:eastAsia="MS Mincho" w:hAnsi="Cambria" w:cs="Arial"/>
          <w:bCs/>
          <w:kern w:val="2"/>
          <w:sz w:val="22"/>
          <w:szCs w:val="22"/>
          <w:lang w:eastAsia="ar-SA"/>
        </w:rPr>
      </w:pPr>
      <w:r w:rsidRPr="00F441C5">
        <w:rPr>
          <w:rFonts w:ascii="Cambria" w:eastAsia="MS Mincho" w:hAnsi="Cambria" w:cs="Arial"/>
          <w:bCs/>
          <w:kern w:val="2"/>
          <w:sz w:val="22"/>
          <w:szCs w:val="22"/>
          <w:lang w:eastAsia="ar-SA"/>
        </w:rPr>
        <w:t>.</w:t>
      </w:r>
    </w:p>
    <w:p w14:paraId="15B64C71" w14:textId="77777777" w:rsidR="00CA503F" w:rsidRDefault="00CA503F" w:rsidP="00CA503F">
      <w:pPr>
        <w:keepNext/>
        <w:suppressAutoHyphens/>
        <w:outlineLvl w:val="2"/>
        <w:rPr>
          <w:rFonts w:ascii="Cambria" w:hAnsi="Cambria" w:cs="Arial"/>
          <w:bCs/>
          <w:szCs w:val="22"/>
          <w:lang w:eastAsia="ar-SA"/>
        </w:rPr>
      </w:pPr>
      <w:r w:rsidRPr="00B64A04">
        <w:rPr>
          <w:rFonts w:ascii="Cambria" w:hAnsi="Cambria" w:cs="Arial"/>
          <w:b/>
          <w:bCs/>
          <w:szCs w:val="22"/>
          <w:lang w:eastAsia="ar-SA"/>
        </w:rPr>
        <w:t xml:space="preserve">Role: </w:t>
      </w:r>
      <w:r>
        <w:rPr>
          <w:rFonts w:ascii="Cambria" w:hAnsi="Cambria" w:cs="Arial"/>
          <w:bCs/>
          <w:szCs w:val="22"/>
          <w:lang w:eastAsia="ar-SA"/>
        </w:rPr>
        <w:t>J</w:t>
      </w:r>
      <w:r w:rsidRPr="0063162F">
        <w:rPr>
          <w:rFonts w:ascii="Cambria" w:hAnsi="Cambria" w:cs="Arial"/>
          <w:bCs/>
          <w:szCs w:val="22"/>
          <w:lang w:eastAsia="ar-SA"/>
        </w:rPr>
        <w:t>unior</w:t>
      </w:r>
      <w:r>
        <w:rPr>
          <w:rFonts w:ascii="Cambria" w:hAnsi="Cambria" w:cs="Arial"/>
          <w:b/>
          <w:bCs/>
          <w:szCs w:val="22"/>
          <w:lang w:eastAsia="ar-SA"/>
        </w:rPr>
        <w:t xml:space="preserve"> </w:t>
      </w:r>
      <w:r>
        <w:rPr>
          <w:rFonts w:ascii="Cambria" w:hAnsi="Cambria" w:cs="Arial"/>
          <w:bCs/>
          <w:szCs w:val="22"/>
          <w:lang w:eastAsia="ar-SA"/>
        </w:rPr>
        <w:t>Software Engineer</w:t>
      </w:r>
    </w:p>
    <w:p w14:paraId="0D9F3C48" w14:textId="77777777" w:rsidR="00CA503F" w:rsidRDefault="00CA503F" w:rsidP="00CA503F">
      <w:pPr>
        <w:keepNext/>
        <w:suppressAutoHyphens/>
        <w:outlineLvl w:val="2"/>
        <w:rPr>
          <w:rFonts w:ascii="Cambria" w:hAnsi="Cambria" w:cs="Arial"/>
          <w:b/>
          <w:bCs/>
          <w:szCs w:val="22"/>
          <w:lang w:eastAsia="ar-SA"/>
        </w:rPr>
      </w:pPr>
      <w:r w:rsidRPr="00A12617">
        <w:rPr>
          <w:rFonts w:ascii="Cambria" w:hAnsi="Cambria" w:cs="Arial"/>
          <w:b/>
          <w:bCs/>
          <w:szCs w:val="22"/>
          <w:lang w:eastAsia="ar-SA"/>
        </w:rPr>
        <w:t>Duration</w:t>
      </w:r>
      <w:r>
        <w:rPr>
          <w:rFonts w:ascii="Cambria" w:hAnsi="Cambria" w:cs="Arial"/>
          <w:bCs/>
          <w:szCs w:val="22"/>
          <w:lang w:eastAsia="ar-SA"/>
        </w:rPr>
        <w:t xml:space="preserve">: </w:t>
      </w:r>
      <w:r w:rsidR="0010755C">
        <w:rPr>
          <w:rFonts w:ascii="Cambria" w:hAnsi="Cambria" w:cs="Arial"/>
          <w:bCs/>
          <w:szCs w:val="22"/>
          <w:lang w:eastAsia="ar-SA"/>
        </w:rPr>
        <w:t>Jul 2011</w:t>
      </w:r>
      <w:r>
        <w:rPr>
          <w:rFonts w:ascii="Cambria" w:hAnsi="Cambria" w:cs="Arial"/>
          <w:bCs/>
          <w:szCs w:val="22"/>
          <w:lang w:eastAsia="ar-SA"/>
        </w:rPr>
        <w:t xml:space="preserve"> to </w:t>
      </w:r>
      <w:r w:rsidR="00F550B0">
        <w:rPr>
          <w:rFonts w:ascii="Cambria" w:hAnsi="Cambria" w:cs="Arial"/>
          <w:bCs/>
          <w:szCs w:val="22"/>
          <w:lang w:eastAsia="ar-SA"/>
        </w:rPr>
        <w:t>June 2013</w:t>
      </w:r>
    </w:p>
    <w:p w14:paraId="30D85699" w14:textId="77777777" w:rsidR="002F77C2" w:rsidRPr="00312B81" w:rsidRDefault="002F77C2" w:rsidP="00E30644">
      <w:pPr>
        <w:keepNext/>
        <w:suppressAutoHyphens/>
        <w:outlineLvl w:val="2"/>
        <w:rPr>
          <w:rFonts w:ascii="Cambria" w:hAnsi="Cambria" w:cs="Arial"/>
          <w:b/>
          <w:bCs/>
          <w:szCs w:val="22"/>
          <w:lang w:eastAsia="ar-SA"/>
        </w:rPr>
      </w:pPr>
      <w:r w:rsidRPr="00312B81">
        <w:rPr>
          <w:rFonts w:ascii="Cambria" w:hAnsi="Cambria" w:cs="Arial"/>
          <w:b/>
          <w:bCs/>
          <w:szCs w:val="22"/>
          <w:lang w:eastAsia="ar-SA"/>
        </w:rPr>
        <w:t xml:space="preserve">Project:  </w:t>
      </w:r>
      <w:r w:rsidRPr="00312B81">
        <w:rPr>
          <w:rFonts w:ascii="Cambria" w:hAnsi="Cambria" w:cs="Arial"/>
          <w:bCs/>
          <w:szCs w:val="22"/>
          <w:lang w:eastAsia="ar-SA"/>
        </w:rPr>
        <w:t xml:space="preserve">Siebel Integration with Mobility  </w:t>
      </w:r>
    </w:p>
    <w:p w14:paraId="767EE726" w14:textId="77777777" w:rsidR="002F77C2" w:rsidRPr="00312B81" w:rsidRDefault="002F77C2" w:rsidP="00E30644">
      <w:pPr>
        <w:keepNext/>
        <w:suppressAutoHyphens/>
        <w:outlineLvl w:val="2"/>
        <w:rPr>
          <w:rFonts w:ascii="Cambria" w:hAnsi="Cambria" w:cs="Arial"/>
          <w:b/>
          <w:bCs/>
          <w:szCs w:val="22"/>
          <w:lang w:eastAsia="ar-SA"/>
        </w:rPr>
      </w:pPr>
      <w:r w:rsidRPr="00312B81">
        <w:rPr>
          <w:rFonts w:ascii="Cambria" w:hAnsi="Cambria" w:cs="Arial"/>
          <w:b/>
          <w:bCs/>
          <w:szCs w:val="22"/>
          <w:lang w:eastAsia="ar-SA"/>
        </w:rPr>
        <w:t xml:space="preserve">Client:    </w:t>
      </w:r>
      <w:r w:rsidRPr="00312B81">
        <w:rPr>
          <w:rFonts w:ascii="Cambria" w:hAnsi="Cambria" w:cs="Arial"/>
          <w:bCs/>
          <w:szCs w:val="22"/>
          <w:lang w:eastAsia="ar-SA"/>
        </w:rPr>
        <w:t>Ivy Mobility Solutions Ltd, India</w:t>
      </w:r>
    </w:p>
    <w:p w14:paraId="7D768627" w14:textId="77777777" w:rsidR="002F77C2" w:rsidRPr="00312B81" w:rsidRDefault="002F77C2" w:rsidP="00E30644">
      <w:pPr>
        <w:rPr>
          <w:rFonts w:ascii="Cambria" w:hAnsi="Cambria" w:cs="Arial"/>
          <w:bCs/>
          <w:kern w:val="2"/>
          <w:szCs w:val="22"/>
          <w:lang w:eastAsia="ar-SA"/>
        </w:rPr>
      </w:pPr>
    </w:p>
    <w:p w14:paraId="47056EFE" w14:textId="77777777" w:rsidR="002F77C2" w:rsidRPr="00312B81" w:rsidRDefault="002F77C2" w:rsidP="00E30644">
      <w:pPr>
        <w:rPr>
          <w:rFonts w:ascii="Cambria" w:hAnsi="Cambria" w:cs="Arial"/>
          <w:bCs/>
          <w:kern w:val="2"/>
          <w:szCs w:val="22"/>
          <w:lang w:eastAsia="ar-SA"/>
        </w:rPr>
      </w:pPr>
      <w:r w:rsidRPr="00312B81">
        <w:rPr>
          <w:rFonts w:ascii="Cambria" w:hAnsi="Cambria" w:cs="Arial"/>
          <w:bCs/>
          <w:kern w:val="2"/>
          <w:szCs w:val="22"/>
          <w:lang w:eastAsia="ar-SA"/>
        </w:rPr>
        <w:t xml:space="preserve">Ivy Mobility Solutions Ltd mobilizes the customer’s Field Force around the globe with intuitive and easy-to-use mobile solutions. Well known for focusing on understanding the customer needs, IVY Mobility provides industry specific solutions in the field of Life science, Insurances, Hospitality, Health care, Retail </w:t>
      </w:r>
      <w:proofErr w:type="gramStart"/>
      <w:r w:rsidRPr="00312B81">
        <w:rPr>
          <w:rFonts w:ascii="Cambria" w:hAnsi="Cambria" w:cs="Arial"/>
          <w:bCs/>
          <w:kern w:val="2"/>
          <w:szCs w:val="22"/>
          <w:lang w:eastAsia="ar-SA"/>
        </w:rPr>
        <w:t>Ware House</w:t>
      </w:r>
      <w:proofErr w:type="gramEnd"/>
      <w:r w:rsidRPr="00312B81">
        <w:rPr>
          <w:rFonts w:ascii="Cambria" w:hAnsi="Cambria" w:cs="Arial"/>
          <w:bCs/>
          <w:kern w:val="2"/>
          <w:szCs w:val="22"/>
          <w:lang w:eastAsia="ar-SA"/>
        </w:rPr>
        <w:t xml:space="preserve"> Field Serving, Banking &amp; Manufacturing.</w:t>
      </w:r>
    </w:p>
    <w:p w14:paraId="367FE49C" w14:textId="77777777" w:rsidR="002F77C2" w:rsidRPr="00312B81" w:rsidRDefault="002F77C2" w:rsidP="00E30644">
      <w:pPr>
        <w:autoSpaceDE w:val="0"/>
        <w:ind w:right="7"/>
        <w:rPr>
          <w:rFonts w:ascii="Cambria" w:hAnsi="Cambria" w:cs="Arial"/>
          <w:bCs/>
          <w:kern w:val="2"/>
          <w:szCs w:val="22"/>
          <w:lang w:eastAsia="ar-SA"/>
        </w:rPr>
      </w:pPr>
      <w:r w:rsidRPr="00312B81">
        <w:rPr>
          <w:rFonts w:ascii="Cambria" w:hAnsi="Cambria" w:cs="Arial"/>
          <w:bCs/>
          <w:kern w:val="2"/>
          <w:szCs w:val="22"/>
          <w:lang w:eastAsia="ar-SA"/>
        </w:rPr>
        <w:t xml:space="preserve">IVY Mobility has an ideal mixture of resources at all levels. </w:t>
      </w:r>
    </w:p>
    <w:p w14:paraId="63720272" w14:textId="77777777" w:rsidR="002F77C2" w:rsidRPr="00312B81" w:rsidRDefault="002F77C2" w:rsidP="00E30644">
      <w:pPr>
        <w:autoSpaceDE w:val="0"/>
        <w:ind w:right="7"/>
        <w:rPr>
          <w:rFonts w:ascii="Cambria" w:hAnsi="Cambria" w:cs="Arial"/>
          <w:bCs/>
          <w:kern w:val="2"/>
          <w:szCs w:val="22"/>
          <w:lang w:eastAsia="ar-SA"/>
        </w:rPr>
      </w:pPr>
    </w:p>
    <w:p w14:paraId="27D4BE16" w14:textId="77777777" w:rsidR="002F77C2" w:rsidRPr="00312B81" w:rsidRDefault="002F77C2" w:rsidP="00E30644">
      <w:pPr>
        <w:autoSpaceDE w:val="0"/>
        <w:ind w:right="7"/>
        <w:rPr>
          <w:rFonts w:ascii="Cambria" w:hAnsi="Cambria" w:cs="Arial"/>
          <w:bCs/>
          <w:kern w:val="2"/>
          <w:szCs w:val="22"/>
          <w:lang w:eastAsia="ar-SA"/>
        </w:rPr>
      </w:pPr>
      <w:r w:rsidRPr="00312B81">
        <w:rPr>
          <w:rFonts w:ascii="Cambria" w:hAnsi="Cambria" w:cs="Arial"/>
          <w:bCs/>
          <w:kern w:val="2"/>
          <w:szCs w:val="22"/>
          <w:lang w:eastAsia="ar-SA"/>
        </w:rPr>
        <w:lastRenderedPageBreak/>
        <w:t xml:space="preserve">IVY mobility interested in building a new interface between </w:t>
      </w:r>
      <w:proofErr w:type="spellStart"/>
      <w:proofErr w:type="gramStart"/>
      <w:r w:rsidRPr="00312B81">
        <w:rPr>
          <w:rFonts w:ascii="Cambria" w:hAnsi="Cambria" w:cs="Arial"/>
          <w:bCs/>
          <w:kern w:val="2"/>
          <w:szCs w:val="22"/>
          <w:lang w:eastAsia="ar-SA"/>
        </w:rPr>
        <w:t>SmartRep</w:t>
      </w:r>
      <w:proofErr w:type="spellEnd"/>
      <w:r w:rsidRPr="00312B81">
        <w:rPr>
          <w:rFonts w:ascii="Cambria" w:hAnsi="Cambria" w:cs="Arial"/>
          <w:bCs/>
          <w:kern w:val="2"/>
          <w:szCs w:val="22"/>
          <w:lang w:eastAsia="ar-SA"/>
        </w:rPr>
        <w:t>(</w:t>
      </w:r>
      <w:proofErr w:type="gramEnd"/>
      <w:r w:rsidRPr="00312B81">
        <w:rPr>
          <w:rFonts w:ascii="Cambria" w:hAnsi="Cambria" w:cs="Arial"/>
          <w:bCs/>
          <w:kern w:val="2"/>
          <w:szCs w:val="22"/>
          <w:lang w:eastAsia="ar-SA"/>
        </w:rPr>
        <w:t>Mobile &amp; IPAD Product) and Siebel Application as a Pilot project/POC as the first phase using web services and later on full fledge integration using a middleware integration layer. This initiative is taken from IVY Mobility as process of enhancing their Mobile solution products (</w:t>
      </w:r>
      <w:proofErr w:type="spellStart"/>
      <w:r w:rsidRPr="00312B81">
        <w:rPr>
          <w:rFonts w:ascii="Cambria" w:hAnsi="Cambria" w:cs="Arial"/>
          <w:bCs/>
          <w:kern w:val="2"/>
          <w:szCs w:val="22"/>
          <w:lang w:eastAsia="ar-SA"/>
        </w:rPr>
        <w:t>SmartRep</w:t>
      </w:r>
      <w:proofErr w:type="spellEnd"/>
      <w:r w:rsidRPr="00312B81">
        <w:rPr>
          <w:rFonts w:ascii="Cambria" w:hAnsi="Cambria" w:cs="Arial"/>
          <w:bCs/>
          <w:kern w:val="2"/>
          <w:szCs w:val="22"/>
          <w:lang w:eastAsia="ar-SA"/>
        </w:rPr>
        <w:t xml:space="preserve">, </w:t>
      </w:r>
      <w:proofErr w:type="spellStart"/>
      <w:r w:rsidRPr="00312B81">
        <w:rPr>
          <w:rFonts w:ascii="Cambria" w:hAnsi="Cambria" w:cs="Arial"/>
          <w:bCs/>
          <w:kern w:val="2"/>
          <w:szCs w:val="22"/>
          <w:lang w:eastAsia="ar-SA"/>
        </w:rPr>
        <w:t>SmartRetail</w:t>
      </w:r>
      <w:proofErr w:type="spellEnd"/>
      <w:r w:rsidRPr="00312B81">
        <w:rPr>
          <w:rFonts w:ascii="Cambria" w:hAnsi="Cambria" w:cs="Arial"/>
          <w:bCs/>
          <w:kern w:val="2"/>
          <w:szCs w:val="22"/>
          <w:lang w:eastAsia="ar-SA"/>
        </w:rPr>
        <w:t>) to improve their product sales by identifying and targeting the customers who use Siebel CRM.</w:t>
      </w:r>
    </w:p>
    <w:p w14:paraId="278D1056" w14:textId="77777777" w:rsidR="00BF2FF5" w:rsidRDefault="00BF2FF5" w:rsidP="00E30644">
      <w:pPr>
        <w:suppressAutoHyphens/>
        <w:rPr>
          <w:rFonts w:ascii="Cambria" w:hAnsi="Cambria" w:cs="Arial"/>
          <w:b/>
          <w:bCs/>
          <w:kern w:val="2"/>
          <w:szCs w:val="22"/>
          <w:lang w:eastAsia="ar-SA"/>
        </w:rPr>
      </w:pPr>
    </w:p>
    <w:p w14:paraId="69B86B83" w14:textId="77777777" w:rsidR="002F77C2" w:rsidRPr="00A25182" w:rsidRDefault="002F77C2" w:rsidP="00E30644">
      <w:pPr>
        <w:suppressAutoHyphens/>
        <w:rPr>
          <w:rFonts w:ascii="Cambria" w:hAnsi="Cambria" w:cs="Arial"/>
          <w:b/>
          <w:bCs/>
          <w:kern w:val="2"/>
          <w:szCs w:val="22"/>
          <w:lang w:eastAsia="ar-SA"/>
        </w:rPr>
      </w:pPr>
      <w:r w:rsidRPr="00A25182">
        <w:rPr>
          <w:rFonts w:ascii="Cambria" w:hAnsi="Cambria" w:cs="Arial"/>
          <w:b/>
          <w:bCs/>
          <w:kern w:val="2"/>
          <w:szCs w:val="22"/>
          <w:lang w:eastAsia="ar-SA"/>
        </w:rPr>
        <w:t>Responsibilities</w:t>
      </w:r>
    </w:p>
    <w:p w14:paraId="63016A3D" w14:textId="77777777" w:rsidR="002239A7" w:rsidRPr="002239A7" w:rsidRDefault="002239A7" w:rsidP="002239A7">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239A7">
        <w:rPr>
          <w:rFonts w:ascii="Cambria" w:eastAsia="MS Mincho" w:hAnsi="Cambria" w:cs="Arial"/>
          <w:bCs/>
          <w:kern w:val="2"/>
          <w:sz w:val="22"/>
          <w:szCs w:val="22"/>
          <w:lang w:eastAsia="ar-SA"/>
        </w:rPr>
        <w:t xml:space="preserve">Engaged in understanding the requirement for integration between Siebel Application and IPAD </w:t>
      </w:r>
      <w:proofErr w:type="gramStart"/>
      <w:r w:rsidRPr="002239A7">
        <w:rPr>
          <w:rFonts w:ascii="Cambria" w:eastAsia="MS Mincho" w:hAnsi="Cambria" w:cs="Arial"/>
          <w:bCs/>
          <w:kern w:val="2"/>
          <w:sz w:val="22"/>
          <w:szCs w:val="22"/>
          <w:lang w:eastAsia="ar-SA"/>
        </w:rPr>
        <w:t>application</w:t>
      </w:r>
      <w:proofErr w:type="gramEnd"/>
    </w:p>
    <w:p w14:paraId="48558458" w14:textId="77777777" w:rsidR="002239A7" w:rsidRPr="002239A7" w:rsidRDefault="002239A7" w:rsidP="002239A7">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239A7">
        <w:rPr>
          <w:rFonts w:ascii="Cambria" w:eastAsia="MS Mincho" w:hAnsi="Cambria" w:cs="Arial"/>
          <w:bCs/>
          <w:kern w:val="2"/>
          <w:sz w:val="22"/>
          <w:szCs w:val="22"/>
          <w:lang w:eastAsia="ar-SA"/>
        </w:rPr>
        <w:t xml:space="preserve">Prepared the document for the Design </w:t>
      </w:r>
      <w:proofErr w:type="gramStart"/>
      <w:r w:rsidRPr="002239A7">
        <w:rPr>
          <w:rFonts w:ascii="Cambria" w:eastAsia="MS Mincho" w:hAnsi="Cambria" w:cs="Arial"/>
          <w:bCs/>
          <w:kern w:val="2"/>
          <w:sz w:val="22"/>
          <w:szCs w:val="22"/>
          <w:lang w:eastAsia="ar-SA"/>
        </w:rPr>
        <w:t>phase</w:t>
      </w:r>
      <w:proofErr w:type="gramEnd"/>
    </w:p>
    <w:p w14:paraId="13C30A2D" w14:textId="77777777" w:rsidR="002239A7" w:rsidRPr="002239A7" w:rsidRDefault="002239A7" w:rsidP="002239A7">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239A7">
        <w:rPr>
          <w:rFonts w:ascii="Cambria" w:eastAsia="MS Mincho" w:hAnsi="Cambria" w:cs="Arial"/>
          <w:bCs/>
          <w:kern w:val="2"/>
          <w:sz w:val="22"/>
          <w:szCs w:val="22"/>
          <w:lang w:eastAsia="ar-SA"/>
        </w:rPr>
        <w:t xml:space="preserve">Created the Siebel objects BC and IO with specified </w:t>
      </w:r>
      <w:proofErr w:type="spellStart"/>
      <w:r w:rsidRPr="002239A7">
        <w:rPr>
          <w:rFonts w:ascii="Cambria" w:eastAsia="MS Mincho" w:hAnsi="Cambria" w:cs="Arial"/>
          <w:bCs/>
          <w:kern w:val="2"/>
          <w:sz w:val="22"/>
          <w:szCs w:val="22"/>
          <w:lang w:eastAsia="ar-SA"/>
        </w:rPr>
        <w:t>userkeys</w:t>
      </w:r>
      <w:proofErr w:type="spellEnd"/>
      <w:r w:rsidRPr="002239A7">
        <w:rPr>
          <w:rFonts w:ascii="Cambria" w:eastAsia="MS Mincho" w:hAnsi="Cambria" w:cs="Arial"/>
          <w:bCs/>
          <w:kern w:val="2"/>
          <w:sz w:val="22"/>
          <w:szCs w:val="22"/>
          <w:lang w:eastAsia="ar-SA"/>
        </w:rPr>
        <w:t xml:space="preserve"> for Activity BC</w:t>
      </w:r>
    </w:p>
    <w:p w14:paraId="3C6A0A88" w14:textId="77777777" w:rsidR="002239A7" w:rsidRPr="002239A7" w:rsidRDefault="002239A7" w:rsidP="002239A7">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239A7">
        <w:rPr>
          <w:rFonts w:ascii="Cambria" w:eastAsia="MS Mincho" w:hAnsi="Cambria" w:cs="Arial"/>
          <w:bCs/>
          <w:kern w:val="2"/>
          <w:sz w:val="22"/>
          <w:szCs w:val="22"/>
          <w:lang w:eastAsia="ar-SA"/>
        </w:rPr>
        <w:t>To transfer the data from Siebel Application to IPAD application Integration was done using Webservices.</w:t>
      </w:r>
    </w:p>
    <w:p w14:paraId="4B22E75C" w14:textId="77777777" w:rsidR="002239A7" w:rsidRPr="002239A7" w:rsidRDefault="002239A7" w:rsidP="002239A7">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239A7">
        <w:rPr>
          <w:rFonts w:ascii="Cambria" w:eastAsia="MS Mincho" w:hAnsi="Cambria" w:cs="Arial"/>
          <w:bCs/>
          <w:kern w:val="2"/>
          <w:sz w:val="22"/>
          <w:szCs w:val="22"/>
          <w:lang w:eastAsia="ar-SA"/>
        </w:rPr>
        <w:t xml:space="preserve">Created Inbound Web Service to send the Master Entity Data to the mobile </w:t>
      </w:r>
      <w:proofErr w:type="gramStart"/>
      <w:r w:rsidRPr="002239A7">
        <w:rPr>
          <w:rFonts w:ascii="Cambria" w:eastAsia="MS Mincho" w:hAnsi="Cambria" w:cs="Arial"/>
          <w:bCs/>
          <w:kern w:val="2"/>
          <w:sz w:val="22"/>
          <w:szCs w:val="22"/>
          <w:lang w:eastAsia="ar-SA"/>
        </w:rPr>
        <w:t>application</w:t>
      </w:r>
      <w:proofErr w:type="gramEnd"/>
    </w:p>
    <w:p w14:paraId="15129A1A" w14:textId="77777777" w:rsidR="002239A7" w:rsidRPr="002239A7" w:rsidRDefault="002239A7" w:rsidP="002239A7">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239A7">
        <w:rPr>
          <w:rFonts w:ascii="Cambria" w:eastAsia="MS Mincho" w:hAnsi="Cambria" w:cs="Arial"/>
          <w:bCs/>
          <w:kern w:val="2"/>
          <w:sz w:val="22"/>
          <w:szCs w:val="22"/>
          <w:lang w:eastAsia="ar-SA"/>
        </w:rPr>
        <w:t xml:space="preserve">Configured few UI, Business layer, Data layer changes to accommodate few IPAD </w:t>
      </w:r>
      <w:proofErr w:type="gramStart"/>
      <w:r w:rsidRPr="002239A7">
        <w:rPr>
          <w:rFonts w:ascii="Cambria" w:eastAsia="MS Mincho" w:hAnsi="Cambria" w:cs="Arial"/>
          <w:bCs/>
          <w:kern w:val="2"/>
          <w:sz w:val="22"/>
          <w:szCs w:val="22"/>
          <w:lang w:eastAsia="ar-SA"/>
        </w:rPr>
        <w:t>fields</w:t>
      </w:r>
      <w:proofErr w:type="gramEnd"/>
    </w:p>
    <w:p w14:paraId="05AE9D95" w14:textId="77777777" w:rsidR="002239A7" w:rsidRPr="002239A7" w:rsidRDefault="002239A7" w:rsidP="002239A7">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239A7">
        <w:rPr>
          <w:rFonts w:ascii="Cambria" w:eastAsia="MS Mincho" w:hAnsi="Cambria" w:cs="Arial"/>
          <w:bCs/>
          <w:kern w:val="2"/>
          <w:sz w:val="22"/>
          <w:szCs w:val="22"/>
          <w:lang w:eastAsia="ar-SA"/>
        </w:rPr>
        <w:t xml:space="preserve">Data exchange carried for Activity entity and Executed testing of data transfer between the systems by soap </w:t>
      </w:r>
      <w:proofErr w:type="gramStart"/>
      <w:r w:rsidRPr="002239A7">
        <w:rPr>
          <w:rFonts w:ascii="Cambria" w:eastAsia="MS Mincho" w:hAnsi="Cambria" w:cs="Arial"/>
          <w:bCs/>
          <w:kern w:val="2"/>
          <w:sz w:val="22"/>
          <w:szCs w:val="22"/>
          <w:lang w:eastAsia="ar-SA"/>
        </w:rPr>
        <w:t>UI</w:t>
      </w:r>
      <w:proofErr w:type="gramEnd"/>
    </w:p>
    <w:p w14:paraId="16E01135" w14:textId="77777777" w:rsidR="00F31444" w:rsidRPr="00F31444" w:rsidRDefault="00F31444" w:rsidP="00E30644">
      <w:pPr>
        <w:pStyle w:val="NormalWeb"/>
        <w:spacing w:before="0" w:beforeAutospacing="0" w:after="0" w:afterAutospacing="0" w:line="240" w:lineRule="exact"/>
        <w:ind w:left="357"/>
        <w:rPr>
          <w:rFonts w:ascii="Cambria" w:eastAsia="MS Mincho" w:hAnsi="Cambria" w:cs="Arial"/>
          <w:bCs/>
          <w:kern w:val="2"/>
          <w:sz w:val="22"/>
          <w:szCs w:val="22"/>
          <w:lang w:eastAsia="ar-SA"/>
        </w:rPr>
      </w:pPr>
    </w:p>
    <w:p w14:paraId="2D00DAF3" w14:textId="77777777" w:rsidR="00583787" w:rsidRPr="00583787" w:rsidRDefault="00583787" w:rsidP="00E30644">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583787">
        <w:rPr>
          <w:rFonts w:ascii="Cambria" w:eastAsia="MS Mincho" w:hAnsi="Cambria" w:cs="Arial"/>
          <w:bCs/>
          <w:kern w:val="2"/>
          <w:sz w:val="22"/>
          <w:szCs w:val="22"/>
          <w:lang w:eastAsia="ar-SA"/>
        </w:rPr>
        <w:t xml:space="preserve">Customized Applets, Business Components, Business Objects, Views, Screens and Application according to the client requirement </w:t>
      </w:r>
    </w:p>
    <w:p w14:paraId="14DC54B4" w14:textId="77777777" w:rsidR="00583787" w:rsidRPr="00583787" w:rsidRDefault="00583787" w:rsidP="00E30644">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583787">
        <w:rPr>
          <w:rFonts w:ascii="Cambria" w:eastAsia="MS Mincho" w:hAnsi="Cambria" w:cs="Arial"/>
          <w:bCs/>
          <w:kern w:val="2"/>
          <w:sz w:val="22"/>
          <w:szCs w:val="22"/>
          <w:lang w:eastAsia="ar-SA"/>
        </w:rPr>
        <w:t>Customized Joins, Links, Pick list, MVGs (Multi Value Group)</w:t>
      </w:r>
    </w:p>
    <w:p w14:paraId="63AA283F" w14:textId="77777777" w:rsidR="00583787" w:rsidRPr="00583787" w:rsidRDefault="00583787" w:rsidP="00E30644">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583787">
        <w:rPr>
          <w:rFonts w:ascii="Cambria" w:eastAsia="MS Mincho" w:hAnsi="Cambria" w:cs="Arial"/>
          <w:bCs/>
          <w:kern w:val="2"/>
          <w:sz w:val="22"/>
          <w:szCs w:val="22"/>
          <w:lang w:eastAsia="ar-SA"/>
        </w:rPr>
        <w:t>Performed Administration task included User creations, LOV Creation, User Responsibility Creation, Deploying the workflow, Workflow Policy Creation</w:t>
      </w:r>
    </w:p>
    <w:p w14:paraId="11D6F532" w14:textId="77777777" w:rsidR="00295BEC" w:rsidRPr="00295BEC" w:rsidRDefault="00295BEC" w:rsidP="00E30644">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95BEC">
        <w:rPr>
          <w:rFonts w:ascii="Cambria" w:eastAsia="MS Mincho" w:hAnsi="Cambria" w:cs="Arial"/>
          <w:bCs/>
          <w:kern w:val="2"/>
          <w:sz w:val="22"/>
          <w:szCs w:val="22"/>
          <w:lang w:eastAsia="ar-SA"/>
        </w:rPr>
        <w:t xml:space="preserve">Have involved in EIM Import process for Account and Contact </w:t>
      </w:r>
      <w:proofErr w:type="gramStart"/>
      <w:r w:rsidRPr="00295BEC">
        <w:rPr>
          <w:rFonts w:ascii="Cambria" w:eastAsia="MS Mincho" w:hAnsi="Cambria" w:cs="Arial"/>
          <w:bCs/>
          <w:kern w:val="2"/>
          <w:sz w:val="22"/>
          <w:szCs w:val="22"/>
          <w:lang w:eastAsia="ar-SA"/>
        </w:rPr>
        <w:t>entities</w:t>
      </w:r>
      <w:proofErr w:type="gramEnd"/>
    </w:p>
    <w:p w14:paraId="7E893FC0" w14:textId="77777777" w:rsidR="00295BEC" w:rsidRPr="00295BEC" w:rsidRDefault="00295BEC" w:rsidP="00E30644">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95BEC">
        <w:rPr>
          <w:rFonts w:ascii="Cambria" w:eastAsia="MS Mincho" w:hAnsi="Cambria" w:cs="Arial"/>
          <w:bCs/>
          <w:kern w:val="2"/>
          <w:sz w:val="22"/>
          <w:szCs w:val="22"/>
          <w:lang w:eastAsia="ar-SA"/>
        </w:rPr>
        <w:t>Running the component through GUI and command line as well</w:t>
      </w:r>
    </w:p>
    <w:p w14:paraId="725F989D" w14:textId="77777777" w:rsidR="00295BEC" w:rsidRPr="00295BEC" w:rsidRDefault="00295BEC" w:rsidP="00E30644">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95BEC">
        <w:rPr>
          <w:rFonts w:ascii="Cambria" w:eastAsia="MS Mincho" w:hAnsi="Cambria" w:cs="Arial"/>
          <w:bCs/>
          <w:kern w:val="2"/>
          <w:sz w:val="22"/>
          <w:szCs w:val="22"/>
          <w:lang w:eastAsia="ar-SA"/>
        </w:rPr>
        <w:t>Importing data into Siebel base tables from interface tables through EIM jobs</w:t>
      </w:r>
    </w:p>
    <w:p w14:paraId="586EC694" w14:textId="77777777" w:rsidR="00295BEC" w:rsidRPr="00295BEC" w:rsidRDefault="00295BEC" w:rsidP="00E30644">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95BEC">
        <w:rPr>
          <w:rFonts w:ascii="Cambria" w:eastAsia="MS Mincho" w:hAnsi="Cambria" w:cs="Arial"/>
          <w:bCs/>
          <w:kern w:val="2"/>
          <w:sz w:val="22"/>
          <w:szCs w:val="22"/>
          <w:lang w:eastAsia="ar-SA"/>
        </w:rPr>
        <w:t>Prepared IFB Files for the EIM Process</w:t>
      </w:r>
    </w:p>
    <w:p w14:paraId="2CC50C3C" w14:textId="77777777" w:rsidR="00295BEC" w:rsidRPr="00295BEC" w:rsidRDefault="00295BEC" w:rsidP="00E30644">
      <w:pPr>
        <w:pStyle w:val="NormalWeb"/>
        <w:numPr>
          <w:ilvl w:val="0"/>
          <w:numId w:val="3"/>
        </w:numPr>
        <w:spacing w:before="0" w:beforeAutospacing="0" w:after="0" w:afterAutospacing="0" w:line="240" w:lineRule="exact"/>
        <w:ind w:left="357" w:hanging="357"/>
        <w:rPr>
          <w:rFonts w:ascii="Cambria" w:eastAsia="MS Mincho" w:hAnsi="Cambria" w:cs="Arial"/>
          <w:bCs/>
          <w:kern w:val="2"/>
          <w:sz w:val="22"/>
          <w:szCs w:val="22"/>
          <w:lang w:eastAsia="ar-SA"/>
        </w:rPr>
      </w:pPr>
      <w:r w:rsidRPr="00295BEC">
        <w:rPr>
          <w:rFonts w:ascii="Cambria" w:eastAsia="MS Mincho" w:hAnsi="Cambria" w:cs="Arial"/>
          <w:bCs/>
          <w:kern w:val="2"/>
          <w:sz w:val="22"/>
          <w:szCs w:val="22"/>
          <w:lang w:eastAsia="ar-SA"/>
        </w:rPr>
        <w:t xml:space="preserve">Trouble shoots the EIM Process by populating the Error flags, Trace flags and SQL Trace </w:t>
      </w:r>
      <w:proofErr w:type="gramStart"/>
      <w:r w:rsidRPr="00295BEC">
        <w:rPr>
          <w:rFonts w:ascii="Cambria" w:eastAsia="MS Mincho" w:hAnsi="Cambria" w:cs="Arial"/>
          <w:bCs/>
          <w:kern w:val="2"/>
          <w:sz w:val="22"/>
          <w:szCs w:val="22"/>
          <w:lang w:eastAsia="ar-SA"/>
        </w:rPr>
        <w:t>flags</w:t>
      </w:r>
      <w:proofErr w:type="gramEnd"/>
    </w:p>
    <w:p w14:paraId="1E7325ED" w14:textId="77777777" w:rsidR="00783F62" w:rsidRDefault="00783F62" w:rsidP="00E30644">
      <w:pPr>
        <w:rPr>
          <w:rFonts w:ascii="Cambria" w:hAnsi="Cambria"/>
        </w:rPr>
      </w:pPr>
    </w:p>
    <w:p w14:paraId="459357A9" w14:textId="77777777" w:rsidR="00FB70D2" w:rsidRDefault="00FB70D2" w:rsidP="00FB70D2">
      <w:pPr>
        <w:keepNext/>
        <w:suppressAutoHyphens/>
        <w:spacing w:before="240" w:after="60"/>
        <w:contextualSpacing/>
        <w:jc w:val="center"/>
        <w:outlineLvl w:val="2"/>
        <w:rPr>
          <w:rFonts w:ascii="Cambria" w:eastAsia="Arial Unicode MS" w:hAnsi="Cambria" w:cs="Arial"/>
          <w:b/>
          <w:szCs w:val="22"/>
          <w:lang w:eastAsia="en-US"/>
        </w:rPr>
      </w:pPr>
      <w:r w:rsidRPr="00B64A04">
        <w:rPr>
          <w:rFonts w:ascii="Cambria" w:eastAsia="Arial Unicode MS" w:hAnsi="Cambria" w:cs="Arial"/>
          <w:b/>
          <w:szCs w:val="22"/>
          <w:lang w:eastAsia="en-US"/>
        </w:rPr>
        <w:t>EDUCATION</w:t>
      </w:r>
    </w:p>
    <w:p w14:paraId="4096D340" w14:textId="77777777" w:rsidR="00FB70D2" w:rsidRDefault="00FB70D2" w:rsidP="00FB70D2">
      <w:pPr>
        <w:keepNext/>
        <w:suppressAutoHyphens/>
        <w:spacing w:before="240" w:after="60"/>
        <w:contextualSpacing/>
        <w:jc w:val="center"/>
        <w:outlineLvl w:val="2"/>
        <w:rPr>
          <w:rFonts w:ascii="Cambria" w:eastAsia="Arial Unicode MS" w:hAnsi="Cambria" w:cs="Arial"/>
          <w:b/>
          <w:szCs w:val="22"/>
          <w:lang w:eastAsia="en-US"/>
        </w:rPr>
      </w:pPr>
    </w:p>
    <w:p w14:paraId="75330474" w14:textId="19D996ED" w:rsidR="00FB70D2" w:rsidRDefault="00FB70D2" w:rsidP="00FB70D2">
      <w:pPr>
        <w:keepNext/>
        <w:suppressAutoHyphens/>
        <w:spacing w:before="240" w:after="60"/>
        <w:contextualSpacing/>
        <w:outlineLvl w:val="2"/>
        <w:rPr>
          <w:rFonts w:ascii="Cambria" w:eastAsia="Arial Unicode MS" w:hAnsi="Cambria" w:cs="Arial"/>
          <w:szCs w:val="22"/>
          <w:lang w:eastAsia="en-US"/>
        </w:rPr>
      </w:pPr>
      <w:r>
        <w:rPr>
          <w:rFonts w:ascii="Cambria" w:eastAsia="Arial Unicode MS" w:hAnsi="Cambria" w:cs="Arial"/>
          <w:b/>
          <w:szCs w:val="22"/>
          <w:lang w:eastAsia="en-US"/>
        </w:rPr>
        <w:t xml:space="preserve">    </w:t>
      </w:r>
      <w:r w:rsidRPr="008F642F">
        <w:rPr>
          <w:rFonts w:ascii="Cambria" w:eastAsia="Arial Unicode MS" w:hAnsi="Cambria" w:cs="Arial"/>
          <w:szCs w:val="22"/>
          <w:lang w:eastAsia="en-US"/>
        </w:rPr>
        <w:t>Bachelor of Information Technology</w:t>
      </w:r>
      <w:r w:rsidRPr="00B64A04">
        <w:rPr>
          <w:rFonts w:ascii="Cambria" w:eastAsia="Arial Unicode MS" w:hAnsi="Cambria" w:cs="Arial"/>
          <w:szCs w:val="22"/>
          <w:lang w:eastAsia="en-US"/>
        </w:rPr>
        <w:t>,</w:t>
      </w:r>
      <w:r>
        <w:rPr>
          <w:rFonts w:ascii="Cambria" w:eastAsia="Arial Unicode MS" w:hAnsi="Cambria" w:cs="Arial"/>
          <w:szCs w:val="22"/>
          <w:lang w:eastAsia="en-US"/>
        </w:rPr>
        <w:t xml:space="preserve"> Anna University</w:t>
      </w:r>
      <w:r w:rsidRPr="00B64A04">
        <w:rPr>
          <w:rFonts w:ascii="Cambria" w:eastAsia="Arial Unicode MS" w:hAnsi="Cambria" w:cs="Arial"/>
          <w:szCs w:val="22"/>
          <w:lang w:eastAsia="en-US"/>
        </w:rPr>
        <w:t xml:space="preserve"> India</w:t>
      </w:r>
    </w:p>
    <w:p w14:paraId="22D7A2F5" w14:textId="77777777" w:rsidR="00FB70D2" w:rsidRDefault="00FB70D2" w:rsidP="00E30644">
      <w:pPr>
        <w:rPr>
          <w:rFonts w:ascii="Cambria" w:hAnsi="Cambria"/>
        </w:rPr>
      </w:pPr>
    </w:p>
    <w:p w14:paraId="2279A152" w14:textId="77777777" w:rsidR="00A22665" w:rsidRDefault="00A22665" w:rsidP="00E30644">
      <w:pPr>
        <w:rPr>
          <w:rFonts w:ascii="Cambria" w:hAnsi="Cambria"/>
        </w:rPr>
      </w:pPr>
    </w:p>
    <w:p w14:paraId="5D28611A" w14:textId="23CD9FD6" w:rsidR="006C2950" w:rsidRDefault="006C2950" w:rsidP="00E30644">
      <w:pPr>
        <w:rPr>
          <w:rFonts w:ascii="Cambria" w:hAnsi="Cambria"/>
        </w:rPr>
      </w:pPr>
      <w:r>
        <w:rPr>
          <w:rFonts w:ascii="Cambria" w:hAnsi="Cambria"/>
        </w:rPr>
        <w:t>Contact Details:</w:t>
      </w:r>
    </w:p>
    <w:p w14:paraId="0C74E245" w14:textId="77777777" w:rsidR="006C2950" w:rsidRDefault="006C2950" w:rsidP="00E30644">
      <w:pPr>
        <w:rPr>
          <w:rFonts w:ascii="Cambria" w:hAnsi="Cambria"/>
        </w:rPr>
      </w:pPr>
    </w:p>
    <w:p w14:paraId="0C7F527C" w14:textId="769D8A69" w:rsidR="006C2950" w:rsidRDefault="006C2950" w:rsidP="00E30644">
      <w:pPr>
        <w:rPr>
          <w:rFonts w:ascii="Cambria" w:hAnsi="Cambria"/>
        </w:rPr>
      </w:pPr>
      <w:r>
        <w:rPr>
          <w:rFonts w:ascii="Cambria" w:hAnsi="Cambria"/>
        </w:rPr>
        <w:t>Phone: 9940723853</w:t>
      </w:r>
    </w:p>
    <w:p w14:paraId="1BBE73D8" w14:textId="367D7305" w:rsidR="006C2950" w:rsidRDefault="006C2950" w:rsidP="00E30644">
      <w:pPr>
        <w:rPr>
          <w:rFonts w:ascii="Cambria" w:hAnsi="Cambria"/>
        </w:rPr>
      </w:pPr>
      <w:r>
        <w:rPr>
          <w:rFonts w:ascii="Cambria" w:hAnsi="Cambria"/>
        </w:rPr>
        <w:t>Email: nivasleit07@gmail.com</w:t>
      </w:r>
    </w:p>
    <w:sectPr w:rsidR="006C2950" w:rsidSect="00E671EE">
      <w:headerReference w:type="default" r:id="rId15"/>
      <w:footerReference w:type="default" r:id="rId16"/>
      <w:headerReference w:type="first" r:id="rId17"/>
      <w:pgSz w:w="11909" w:h="16834" w:code="9"/>
      <w:pgMar w:top="1134" w:right="1304" w:bottom="1361"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4485" w14:textId="77777777" w:rsidR="00E671EE" w:rsidRDefault="00E671EE" w:rsidP="00783F62">
      <w:r>
        <w:separator/>
      </w:r>
    </w:p>
  </w:endnote>
  <w:endnote w:type="continuationSeparator" w:id="0">
    <w:p w14:paraId="09F0E891" w14:textId="77777777" w:rsidR="00E671EE" w:rsidRDefault="00E671EE" w:rsidP="0078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72D2" w14:textId="77777777" w:rsidR="00DC70D1" w:rsidRPr="000B4994" w:rsidRDefault="00DC70D1" w:rsidP="00DC70D1">
    <w:pPr>
      <w:jc w:val="center"/>
      <w:rPr>
        <w:color w:val="FFFFFF" w:themeColor="background1"/>
        <w:sz w:val="16"/>
        <w:szCs w:val="16"/>
      </w:rPr>
    </w:pPr>
    <w:r w:rsidRPr="000B4994">
      <w:rPr>
        <w:color w:val="FFFFFF" w:themeColor="background1"/>
        <w:sz w:val="16"/>
        <w:szCs w:val="16"/>
      </w:rPr>
      <w:t>Classification: Birlasoft Internal</w:t>
    </w:r>
  </w:p>
  <w:p w14:paraId="738DBBC0" w14:textId="77777777" w:rsidR="00312B81" w:rsidRPr="000B4994" w:rsidRDefault="00312B81" w:rsidP="00DC70D1">
    <w:pPr>
      <w:jc w:val="center"/>
      <w:rPr>
        <w:color w:val="FFFFFF" w:themeColor="background1"/>
        <w:sz w:val="16"/>
        <w:szCs w:val="16"/>
      </w:rPr>
    </w:pPr>
    <w:r w:rsidRPr="000B4994">
      <w:rPr>
        <w:color w:val="FFFFFF" w:themeColor="background1"/>
        <w:sz w:val="16"/>
        <w:szCs w:val="16"/>
      </w:rPr>
      <w:t xml:space="preserve">Page </w:t>
    </w:r>
    <w:r w:rsidR="000A10AF" w:rsidRPr="000B4994">
      <w:rPr>
        <w:color w:val="FFFFFF" w:themeColor="background1"/>
        <w:sz w:val="16"/>
        <w:szCs w:val="16"/>
      </w:rPr>
      <w:fldChar w:fldCharType="begin"/>
    </w:r>
    <w:r w:rsidRPr="000B4994">
      <w:rPr>
        <w:color w:val="FFFFFF" w:themeColor="background1"/>
        <w:sz w:val="16"/>
        <w:szCs w:val="16"/>
      </w:rPr>
      <w:instrText xml:space="preserve"> PAGE </w:instrText>
    </w:r>
    <w:r w:rsidR="000A10AF" w:rsidRPr="000B4994">
      <w:rPr>
        <w:color w:val="FFFFFF" w:themeColor="background1"/>
        <w:sz w:val="16"/>
        <w:szCs w:val="16"/>
      </w:rPr>
      <w:fldChar w:fldCharType="separate"/>
    </w:r>
    <w:r w:rsidR="004673D0">
      <w:rPr>
        <w:noProof/>
        <w:color w:val="FFFFFF" w:themeColor="background1"/>
        <w:sz w:val="16"/>
        <w:szCs w:val="16"/>
      </w:rPr>
      <w:t>5</w:t>
    </w:r>
    <w:r w:rsidR="000A10AF" w:rsidRPr="000B4994">
      <w:rPr>
        <w:color w:val="FFFFFF" w:themeColor="background1"/>
        <w:sz w:val="16"/>
        <w:szCs w:val="16"/>
      </w:rPr>
      <w:fldChar w:fldCharType="end"/>
    </w:r>
    <w:r w:rsidRPr="000B4994">
      <w:rPr>
        <w:color w:val="FFFFFF" w:themeColor="background1"/>
        <w:sz w:val="16"/>
        <w:szCs w:val="16"/>
      </w:rPr>
      <w:tab/>
    </w:r>
    <w:r w:rsidRPr="000B4994">
      <w:rPr>
        <w:color w:val="FFFFFF" w:themeColor="background1"/>
        <w:sz w:val="16"/>
        <w:szCs w:val="16"/>
      </w:rPr>
      <w:tab/>
    </w:r>
    <w:r w:rsidRPr="000B4994">
      <w:rPr>
        <w:color w:val="FFFFFF" w:themeColor="background1"/>
        <w:sz w:val="16"/>
        <w:szCs w:val="16"/>
      </w:rPr>
      <w:tab/>
    </w:r>
    <w:r w:rsidRPr="000B4994">
      <w:rPr>
        <w:color w:val="FFFFFF" w:themeColor="background1"/>
        <w:sz w:val="16"/>
        <w:szCs w:val="16"/>
      </w:rPr>
      <w:tab/>
    </w:r>
    <w:r w:rsidRPr="000B4994">
      <w:rPr>
        <w:color w:val="FFFFFF" w:themeColor="background1"/>
        <w:sz w:val="16"/>
        <w:szCs w:val="16"/>
      </w:rPr>
      <w:tab/>
    </w:r>
    <w:r w:rsidRPr="000B4994">
      <w:rPr>
        <w:color w:val="FFFFFF" w:themeColor="background1"/>
        <w:sz w:val="16"/>
        <w:szCs w:val="16"/>
      </w:rPr>
      <w:tab/>
    </w:r>
    <w:r w:rsidRPr="000B4994">
      <w:rPr>
        <w:color w:val="FFFFFF" w:themeColor="background1"/>
        <w:sz w:val="16"/>
        <w:szCs w:val="16"/>
      </w:rPr>
      <w:tab/>
    </w:r>
    <w:r w:rsidRPr="000B4994">
      <w:rPr>
        <w:color w:val="FFFFFF" w:themeColor="background1"/>
        <w:sz w:val="16"/>
        <w:szCs w:val="16"/>
      </w:rPr>
      <w:tab/>
    </w:r>
    <w:r w:rsidRPr="000B4994">
      <w:rPr>
        <w:color w:val="FFFFFF" w:themeColor="background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8834" w14:textId="77777777" w:rsidR="00E671EE" w:rsidRDefault="00E671EE" w:rsidP="00783F62">
      <w:r>
        <w:separator/>
      </w:r>
    </w:p>
  </w:footnote>
  <w:footnote w:type="continuationSeparator" w:id="0">
    <w:p w14:paraId="50720628" w14:textId="77777777" w:rsidR="00E671EE" w:rsidRDefault="00E671EE" w:rsidP="0078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37A" w14:textId="77777777" w:rsidR="00312B81" w:rsidRDefault="00312B81" w:rsidP="00312B81">
    <w:pPr>
      <w:pStyle w:val="Header"/>
      <w:tabs>
        <w:tab w:val="clear" w:pos="4320"/>
        <w:tab w:val="clear" w:pos="8640"/>
        <w:tab w:val="left" w:pos="7290"/>
      </w:tabs>
    </w:pPr>
  </w:p>
  <w:p w14:paraId="106799B0" w14:textId="77777777" w:rsidR="00312B81" w:rsidRDefault="00312B81" w:rsidP="00312B81">
    <w:pPr>
      <w:pStyle w:val="Header"/>
      <w:tabs>
        <w:tab w:val="clear" w:pos="4320"/>
        <w:tab w:val="clear" w:pos="8640"/>
        <w:tab w:val="left" w:pos="7290"/>
      </w:tabs>
    </w:pPr>
  </w:p>
  <w:p w14:paraId="717FAAA9" w14:textId="77777777" w:rsidR="00312B81" w:rsidRDefault="00312B81" w:rsidP="00312B81">
    <w:pPr>
      <w:pStyle w:val="Header"/>
      <w:tabs>
        <w:tab w:val="clear" w:pos="4320"/>
        <w:tab w:val="clear" w:pos="8640"/>
        <w:tab w:val="left" w:pos="72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8E69" w14:textId="7A2AA69B" w:rsidR="00312B81" w:rsidRPr="00753DF2" w:rsidRDefault="00B32F98">
    <w:pPr>
      <w:pStyle w:val="Header"/>
      <w:rPr>
        <w:b/>
        <w:bCs/>
        <w:color w:val="0F243E" w:themeColor="text2" w:themeShade="80"/>
      </w:rPr>
    </w:pPr>
    <w:r w:rsidRPr="00753DF2">
      <w:rPr>
        <w:b/>
        <w:bCs/>
        <w:noProof/>
        <w:color w:val="0F243E" w:themeColor="text2" w:themeShade="80"/>
        <w:lang w:val="en-IN" w:eastAsia="en-IN"/>
      </w:rPr>
      <w:t>9940723853</w:t>
    </w:r>
    <w:r w:rsidRPr="00753DF2">
      <w:rPr>
        <w:b/>
        <w:bCs/>
        <w:noProof/>
        <w:color w:val="0F243E" w:themeColor="text2" w:themeShade="80"/>
        <w:lang w:val="en-IN" w:eastAsia="en-IN"/>
      </w:rPr>
      <w:tab/>
    </w:r>
    <w:r w:rsidRPr="00753DF2">
      <w:rPr>
        <w:b/>
        <w:bCs/>
        <w:noProof/>
        <w:color w:val="0F243E" w:themeColor="text2" w:themeShade="80"/>
        <w:lang w:val="en-IN" w:eastAsia="en-IN"/>
      </w:rPr>
      <w:tab/>
      <w:t>nivasleit07@gmail.com</w:t>
    </w:r>
    <w:r w:rsidR="008E5F4A" w:rsidRPr="00753DF2">
      <w:rPr>
        <w:b/>
        <w:bCs/>
        <w:noProof/>
        <w:color w:val="0F243E" w:themeColor="text2" w:themeShade="80"/>
        <w:lang w:val="en-IN" w:eastAsia="en-IN"/>
      </w:rPr>
      <w:t xml:space="preserve">                                                                                                                   </w:t>
    </w:r>
    <w:r w:rsidR="00000000" w:rsidRPr="00753DF2">
      <w:rPr>
        <w:b/>
        <w:bCs/>
        <w:noProof/>
        <w:color w:val="0F243E" w:themeColor="text2" w:themeShade="80"/>
        <w:lang w:val="en-IN" w:eastAsia="en-IN"/>
      </w:rPr>
      <w:pict w14:anchorId="3C3C6D25">
        <v:shapetype id="_x0000_t32" coordsize="21600,21600" o:spt="32" o:oned="t" path="m,l21600,21600e" filled="f">
          <v:path arrowok="t" fillok="f" o:connecttype="none"/>
          <o:lock v:ext="edit" shapetype="t"/>
        </v:shapetype>
        <v:shape id="_x0000_s1025" type="#_x0000_t32" style="position:absolute;margin-left:-3pt;margin-top:9pt;width:459pt;height:0;z-index:251657728;mso-position-horizontal-relative:text;mso-position-vertical-relative:text" o:connectortype="straight"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EC"/>
    <w:multiLevelType w:val="hybridMultilevel"/>
    <w:tmpl w:val="0F3E0062"/>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5AB13A2"/>
    <w:multiLevelType w:val="hybridMultilevel"/>
    <w:tmpl w:val="E982D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2B"/>
    <w:multiLevelType w:val="multilevel"/>
    <w:tmpl w:val="0E5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805E9"/>
    <w:multiLevelType w:val="hybridMultilevel"/>
    <w:tmpl w:val="FA54EE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68D3"/>
    <w:multiLevelType w:val="hybridMultilevel"/>
    <w:tmpl w:val="06424C5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1186"/>
    <w:multiLevelType w:val="hybridMultilevel"/>
    <w:tmpl w:val="E5F0D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F92111"/>
    <w:multiLevelType w:val="multilevel"/>
    <w:tmpl w:val="5458402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StyleHeading3H33Sub1TopicSub-headingL3h3level3PIM3Le"/>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78E1C0F"/>
    <w:multiLevelType w:val="hybridMultilevel"/>
    <w:tmpl w:val="F634A9D4"/>
    <w:lvl w:ilvl="0" w:tplc="5356769E">
      <w:start w:val="1"/>
      <w:numFmt w:val="bullet"/>
      <w:pStyle w:val="Bullet"/>
      <w:lvlText w:val=""/>
      <w:lvlJc w:val="left"/>
      <w:pPr>
        <w:tabs>
          <w:tab w:val="num" w:pos="1080"/>
        </w:tabs>
        <w:ind w:left="1080" w:hanging="360"/>
      </w:pPr>
      <w:rPr>
        <w:rFonts w:ascii="Wingdings" w:hAnsi="Wingdings" w:hint="default"/>
        <w:color w:val="0076A2"/>
        <w:sz w:val="18"/>
      </w:rPr>
    </w:lvl>
    <w:lvl w:ilvl="1" w:tplc="23FE2FD6">
      <w:start w:val="1"/>
      <w:numFmt w:val="bullet"/>
      <w:lvlText w:val="o"/>
      <w:lvlJc w:val="left"/>
      <w:pPr>
        <w:tabs>
          <w:tab w:val="num" w:pos="1800"/>
        </w:tabs>
        <w:ind w:left="1800" w:hanging="360"/>
      </w:pPr>
      <w:rPr>
        <w:rFonts w:ascii="Courier New" w:hAnsi="Courier New" w:hint="default"/>
      </w:rPr>
    </w:lvl>
    <w:lvl w:ilvl="2" w:tplc="6C789504">
      <w:start w:val="1"/>
      <w:numFmt w:val="bullet"/>
      <w:lvlText w:val=""/>
      <w:lvlJc w:val="left"/>
      <w:pPr>
        <w:tabs>
          <w:tab w:val="num" w:pos="2520"/>
        </w:tabs>
        <w:ind w:left="2520" w:hanging="360"/>
      </w:pPr>
      <w:rPr>
        <w:rFonts w:ascii="Wingdings" w:hAnsi="Wingdings" w:hint="default"/>
      </w:rPr>
    </w:lvl>
    <w:lvl w:ilvl="3" w:tplc="3DDEFEF8" w:tentative="1">
      <w:start w:val="1"/>
      <w:numFmt w:val="bullet"/>
      <w:lvlText w:val=""/>
      <w:lvlJc w:val="left"/>
      <w:pPr>
        <w:tabs>
          <w:tab w:val="num" w:pos="3240"/>
        </w:tabs>
        <w:ind w:left="3240" w:hanging="360"/>
      </w:pPr>
      <w:rPr>
        <w:rFonts w:ascii="Symbol" w:hAnsi="Symbol" w:hint="default"/>
      </w:rPr>
    </w:lvl>
    <w:lvl w:ilvl="4" w:tplc="3E907400" w:tentative="1">
      <w:start w:val="1"/>
      <w:numFmt w:val="bullet"/>
      <w:lvlText w:val="o"/>
      <w:lvlJc w:val="left"/>
      <w:pPr>
        <w:tabs>
          <w:tab w:val="num" w:pos="3960"/>
        </w:tabs>
        <w:ind w:left="3960" w:hanging="360"/>
      </w:pPr>
      <w:rPr>
        <w:rFonts w:ascii="Courier New" w:hAnsi="Courier New" w:hint="default"/>
      </w:rPr>
    </w:lvl>
    <w:lvl w:ilvl="5" w:tplc="C1C2A880" w:tentative="1">
      <w:start w:val="1"/>
      <w:numFmt w:val="bullet"/>
      <w:lvlText w:val=""/>
      <w:lvlJc w:val="left"/>
      <w:pPr>
        <w:tabs>
          <w:tab w:val="num" w:pos="4680"/>
        </w:tabs>
        <w:ind w:left="4680" w:hanging="360"/>
      </w:pPr>
      <w:rPr>
        <w:rFonts w:ascii="Wingdings" w:hAnsi="Wingdings" w:hint="default"/>
      </w:rPr>
    </w:lvl>
    <w:lvl w:ilvl="6" w:tplc="A456E596" w:tentative="1">
      <w:start w:val="1"/>
      <w:numFmt w:val="bullet"/>
      <w:lvlText w:val=""/>
      <w:lvlJc w:val="left"/>
      <w:pPr>
        <w:tabs>
          <w:tab w:val="num" w:pos="5400"/>
        </w:tabs>
        <w:ind w:left="5400" w:hanging="360"/>
      </w:pPr>
      <w:rPr>
        <w:rFonts w:ascii="Symbol" w:hAnsi="Symbol" w:hint="default"/>
      </w:rPr>
    </w:lvl>
    <w:lvl w:ilvl="7" w:tplc="2C2AA356" w:tentative="1">
      <w:start w:val="1"/>
      <w:numFmt w:val="bullet"/>
      <w:lvlText w:val="o"/>
      <w:lvlJc w:val="left"/>
      <w:pPr>
        <w:tabs>
          <w:tab w:val="num" w:pos="6120"/>
        </w:tabs>
        <w:ind w:left="6120" w:hanging="360"/>
      </w:pPr>
      <w:rPr>
        <w:rFonts w:ascii="Courier New" w:hAnsi="Courier New" w:hint="default"/>
      </w:rPr>
    </w:lvl>
    <w:lvl w:ilvl="8" w:tplc="8A8ED876"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C8538C"/>
    <w:multiLevelType w:val="hybridMultilevel"/>
    <w:tmpl w:val="CCB8367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8C1E49"/>
    <w:multiLevelType w:val="multilevel"/>
    <w:tmpl w:val="FC784A42"/>
    <w:lvl w:ilvl="0">
      <w:start w:val="1"/>
      <w:numFmt w:val="bullet"/>
      <w:lvlText w:val="➢"/>
      <w:lvlJc w:val="left"/>
      <w:pPr>
        <w:ind w:left="720" w:firstLine="1800"/>
      </w:pPr>
      <w:rPr>
        <w:rFonts w:ascii="Arial" w:eastAsia="Arial" w:hAnsi="Arial" w:cs="Arial"/>
        <w:b w:val="0"/>
        <w:i w:val="0"/>
        <w:smallCaps w:val="0"/>
        <w:strike w:val="0"/>
        <w:color w:val="000000"/>
        <w:sz w:val="22"/>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vertAlign w:val="baseline"/>
      </w:rPr>
    </w:lvl>
  </w:abstractNum>
  <w:abstractNum w:abstractNumId="10" w15:restartNumberingAfterBreak="0">
    <w:nsid w:val="30957646"/>
    <w:multiLevelType w:val="hybridMultilevel"/>
    <w:tmpl w:val="77186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96681"/>
    <w:multiLevelType w:val="hybridMultilevel"/>
    <w:tmpl w:val="FA588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76ED6"/>
    <w:multiLevelType w:val="hybridMultilevel"/>
    <w:tmpl w:val="9A94C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C6540"/>
    <w:multiLevelType w:val="hybridMultilevel"/>
    <w:tmpl w:val="0EAAE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03C0850"/>
    <w:multiLevelType w:val="hybridMultilevel"/>
    <w:tmpl w:val="A6D2767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1648F5"/>
    <w:multiLevelType w:val="hybridMultilevel"/>
    <w:tmpl w:val="3AAAE202"/>
    <w:lvl w:ilvl="0" w:tplc="40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2100"/>
        </w:tabs>
        <w:ind w:left="2100" w:hanging="360"/>
      </w:pPr>
      <w:rPr>
        <w:rFonts w:ascii="Courier New" w:hAnsi="Courier New" w:cs="Courier New" w:hint="default"/>
      </w:rPr>
    </w:lvl>
    <w:lvl w:ilvl="2" w:tplc="08090005">
      <w:start w:val="1"/>
      <w:numFmt w:val="bullet"/>
      <w:lvlText w:val=""/>
      <w:lvlJc w:val="left"/>
      <w:pPr>
        <w:tabs>
          <w:tab w:val="num" w:pos="2820"/>
        </w:tabs>
        <w:ind w:left="2820" w:hanging="360"/>
      </w:pPr>
      <w:rPr>
        <w:rFonts w:ascii="Wingdings" w:hAnsi="Wingdings" w:hint="default"/>
      </w:rPr>
    </w:lvl>
    <w:lvl w:ilvl="3" w:tplc="08090001">
      <w:start w:val="1"/>
      <w:numFmt w:val="bullet"/>
      <w:lvlText w:val=""/>
      <w:lvlJc w:val="left"/>
      <w:pPr>
        <w:tabs>
          <w:tab w:val="num" w:pos="3540"/>
        </w:tabs>
        <w:ind w:left="3540" w:hanging="360"/>
      </w:pPr>
      <w:rPr>
        <w:rFonts w:ascii="Symbol" w:hAnsi="Symbol" w:hint="default"/>
      </w:rPr>
    </w:lvl>
    <w:lvl w:ilvl="4" w:tplc="08090003">
      <w:start w:val="1"/>
      <w:numFmt w:val="bullet"/>
      <w:lvlText w:val="o"/>
      <w:lvlJc w:val="left"/>
      <w:pPr>
        <w:tabs>
          <w:tab w:val="num" w:pos="4260"/>
        </w:tabs>
        <w:ind w:left="4260" w:hanging="360"/>
      </w:pPr>
      <w:rPr>
        <w:rFonts w:ascii="Courier New" w:hAnsi="Courier New" w:cs="Courier New" w:hint="default"/>
      </w:rPr>
    </w:lvl>
    <w:lvl w:ilvl="5" w:tplc="08090005">
      <w:start w:val="1"/>
      <w:numFmt w:val="bullet"/>
      <w:lvlText w:val=""/>
      <w:lvlJc w:val="left"/>
      <w:pPr>
        <w:tabs>
          <w:tab w:val="num" w:pos="4980"/>
        </w:tabs>
        <w:ind w:left="4980" w:hanging="360"/>
      </w:pPr>
      <w:rPr>
        <w:rFonts w:ascii="Wingdings" w:hAnsi="Wingdings" w:hint="default"/>
      </w:rPr>
    </w:lvl>
    <w:lvl w:ilvl="6" w:tplc="08090001">
      <w:start w:val="1"/>
      <w:numFmt w:val="bullet"/>
      <w:lvlText w:val=""/>
      <w:lvlJc w:val="left"/>
      <w:pPr>
        <w:tabs>
          <w:tab w:val="num" w:pos="5700"/>
        </w:tabs>
        <w:ind w:left="5700" w:hanging="360"/>
      </w:pPr>
      <w:rPr>
        <w:rFonts w:ascii="Symbol" w:hAnsi="Symbol" w:hint="default"/>
      </w:rPr>
    </w:lvl>
    <w:lvl w:ilvl="7" w:tplc="08090003">
      <w:start w:val="1"/>
      <w:numFmt w:val="bullet"/>
      <w:lvlText w:val="o"/>
      <w:lvlJc w:val="left"/>
      <w:pPr>
        <w:tabs>
          <w:tab w:val="num" w:pos="6420"/>
        </w:tabs>
        <w:ind w:left="6420" w:hanging="360"/>
      </w:pPr>
      <w:rPr>
        <w:rFonts w:ascii="Courier New" w:hAnsi="Courier New" w:cs="Courier New" w:hint="default"/>
      </w:rPr>
    </w:lvl>
    <w:lvl w:ilvl="8" w:tplc="08090005">
      <w:start w:val="1"/>
      <w:numFmt w:val="bullet"/>
      <w:lvlText w:val=""/>
      <w:lvlJc w:val="left"/>
      <w:pPr>
        <w:tabs>
          <w:tab w:val="num" w:pos="7140"/>
        </w:tabs>
        <w:ind w:left="7140" w:hanging="360"/>
      </w:pPr>
      <w:rPr>
        <w:rFonts w:ascii="Wingdings" w:hAnsi="Wingdings" w:hint="default"/>
      </w:rPr>
    </w:lvl>
  </w:abstractNum>
  <w:abstractNum w:abstractNumId="16" w15:restartNumberingAfterBreak="0">
    <w:nsid w:val="4F8569D0"/>
    <w:multiLevelType w:val="hybridMultilevel"/>
    <w:tmpl w:val="375885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380"/>
        </w:tabs>
        <w:ind w:left="1380" w:hanging="360"/>
      </w:pPr>
      <w:rPr>
        <w:rFonts w:ascii="Courier New" w:hAnsi="Courier New" w:cs="Courier New" w:hint="default"/>
      </w:rPr>
    </w:lvl>
    <w:lvl w:ilvl="2" w:tplc="08090005">
      <w:start w:val="1"/>
      <w:numFmt w:val="bullet"/>
      <w:lvlText w:val=""/>
      <w:lvlJc w:val="left"/>
      <w:pPr>
        <w:tabs>
          <w:tab w:val="num" w:pos="2100"/>
        </w:tabs>
        <w:ind w:left="2100" w:hanging="360"/>
      </w:pPr>
      <w:rPr>
        <w:rFonts w:ascii="Wingdings" w:hAnsi="Wingdings" w:hint="default"/>
      </w:rPr>
    </w:lvl>
    <w:lvl w:ilvl="3" w:tplc="08090001">
      <w:start w:val="1"/>
      <w:numFmt w:val="bullet"/>
      <w:lvlText w:val=""/>
      <w:lvlJc w:val="left"/>
      <w:pPr>
        <w:tabs>
          <w:tab w:val="num" w:pos="2820"/>
        </w:tabs>
        <w:ind w:left="2820" w:hanging="360"/>
      </w:pPr>
      <w:rPr>
        <w:rFonts w:ascii="Symbol" w:hAnsi="Symbol" w:hint="default"/>
      </w:rPr>
    </w:lvl>
    <w:lvl w:ilvl="4" w:tplc="08090003">
      <w:start w:val="1"/>
      <w:numFmt w:val="bullet"/>
      <w:lvlText w:val="o"/>
      <w:lvlJc w:val="left"/>
      <w:pPr>
        <w:tabs>
          <w:tab w:val="num" w:pos="3540"/>
        </w:tabs>
        <w:ind w:left="3540" w:hanging="360"/>
      </w:pPr>
      <w:rPr>
        <w:rFonts w:ascii="Courier New" w:hAnsi="Courier New" w:cs="Courier New" w:hint="default"/>
      </w:rPr>
    </w:lvl>
    <w:lvl w:ilvl="5" w:tplc="08090005">
      <w:start w:val="1"/>
      <w:numFmt w:val="bullet"/>
      <w:lvlText w:val=""/>
      <w:lvlJc w:val="left"/>
      <w:pPr>
        <w:tabs>
          <w:tab w:val="num" w:pos="4260"/>
        </w:tabs>
        <w:ind w:left="4260" w:hanging="360"/>
      </w:pPr>
      <w:rPr>
        <w:rFonts w:ascii="Wingdings" w:hAnsi="Wingdings" w:hint="default"/>
      </w:rPr>
    </w:lvl>
    <w:lvl w:ilvl="6" w:tplc="08090001">
      <w:start w:val="1"/>
      <w:numFmt w:val="bullet"/>
      <w:lvlText w:val=""/>
      <w:lvlJc w:val="left"/>
      <w:pPr>
        <w:tabs>
          <w:tab w:val="num" w:pos="4980"/>
        </w:tabs>
        <w:ind w:left="4980" w:hanging="360"/>
      </w:pPr>
      <w:rPr>
        <w:rFonts w:ascii="Symbol" w:hAnsi="Symbol" w:hint="default"/>
      </w:rPr>
    </w:lvl>
    <w:lvl w:ilvl="7" w:tplc="08090003">
      <w:start w:val="1"/>
      <w:numFmt w:val="bullet"/>
      <w:lvlText w:val="o"/>
      <w:lvlJc w:val="left"/>
      <w:pPr>
        <w:tabs>
          <w:tab w:val="num" w:pos="5700"/>
        </w:tabs>
        <w:ind w:left="5700" w:hanging="360"/>
      </w:pPr>
      <w:rPr>
        <w:rFonts w:ascii="Courier New" w:hAnsi="Courier New" w:cs="Courier New" w:hint="default"/>
      </w:rPr>
    </w:lvl>
    <w:lvl w:ilvl="8" w:tplc="08090005">
      <w:start w:val="1"/>
      <w:numFmt w:val="bullet"/>
      <w:lvlText w:val=""/>
      <w:lvlJc w:val="left"/>
      <w:pPr>
        <w:tabs>
          <w:tab w:val="num" w:pos="6420"/>
        </w:tabs>
        <w:ind w:left="6420" w:hanging="360"/>
      </w:pPr>
      <w:rPr>
        <w:rFonts w:ascii="Wingdings" w:hAnsi="Wingdings" w:hint="default"/>
      </w:rPr>
    </w:lvl>
  </w:abstractNum>
  <w:abstractNum w:abstractNumId="17" w15:restartNumberingAfterBreak="0">
    <w:nsid w:val="52572468"/>
    <w:multiLevelType w:val="hybridMultilevel"/>
    <w:tmpl w:val="A6D2767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E25E89"/>
    <w:multiLevelType w:val="hybridMultilevel"/>
    <w:tmpl w:val="ED4888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2568F0"/>
    <w:multiLevelType w:val="hybridMultilevel"/>
    <w:tmpl w:val="2812A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7C72F41"/>
    <w:multiLevelType w:val="hybridMultilevel"/>
    <w:tmpl w:val="F4643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DB7312"/>
    <w:multiLevelType w:val="hybridMultilevel"/>
    <w:tmpl w:val="7EC25278"/>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2" w15:restartNumberingAfterBreak="0">
    <w:nsid w:val="5A897EA6"/>
    <w:multiLevelType w:val="multilevel"/>
    <w:tmpl w:val="E31C5AE4"/>
    <w:lvl w:ilvl="0">
      <w:start w:val="1"/>
      <w:numFmt w:val="bullet"/>
      <w:lvlText w:val=""/>
      <w:lvlJc w:val="left"/>
      <w:pPr>
        <w:tabs>
          <w:tab w:val="num" w:pos="432"/>
        </w:tabs>
        <w:ind w:left="432" w:hanging="432"/>
      </w:pPr>
      <w:rPr>
        <w:rFonts w:ascii="Wingdings" w:hAnsi="Wingding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6DB3D9A"/>
    <w:multiLevelType w:val="hybridMultilevel"/>
    <w:tmpl w:val="DEDE7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D20D7"/>
    <w:multiLevelType w:val="hybridMultilevel"/>
    <w:tmpl w:val="A6D2767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854175"/>
    <w:multiLevelType w:val="hybridMultilevel"/>
    <w:tmpl w:val="B2D8BE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66025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4831520">
    <w:abstractNumId w:val="16"/>
  </w:num>
  <w:num w:numId="3" w16cid:durableId="256523363">
    <w:abstractNumId w:val="16"/>
  </w:num>
  <w:num w:numId="4" w16cid:durableId="873277192">
    <w:abstractNumId w:val="15"/>
  </w:num>
  <w:num w:numId="5" w16cid:durableId="1699617677">
    <w:abstractNumId w:val="14"/>
  </w:num>
  <w:num w:numId="6" w16cid:durableId="861016520">
    <w:abstractNumId w:val="24"/>
  </w:num>
  <w:num w:numId="7" w16cid:durableId="1043138792">
    <w:abstractNumId w:val="17"/>
  </w:num>
  <w:num w:numId="8" w16cid:durableId="1386559989">
    <w:abstractNumId w:val="23"/>
  </w:num>
  <w:num w:numId="9" w16cid:durableId="726488089">
    <w:abstractNumId w:val="12"/>
  </w:num>
  <w:num w:numId="10" w16cid:durableId="1766412942">
    <w:abstractNumId w:val="7"/>
  </w:num>
  <w:num w:numId="11" w16cid:durableId="1850487357">
    <w:abstractNumId w:val="25"/>
  </w:num>
  <w:num w:numId="12" w16cid:durableId="877084291">
    <w:abstractNumId w:val="22"/>
  </w:num>
  <w:num w:numId="13" w16cid:durableId="255604005">
    <w:abstractNumId w:val="18"/>
  </w:num>
  <w:num w:numId="14" w16cid:durableId="1028290441">
    <w:abstractNumId w:val="3"/>
  </w:num>
  <w:num w:numId="15" w16cid:durableId="192380026">
    <w:abstractNumId w:val="11"/>
  </w:num>
  <w:num w:numId="16" w16cid:durableId="1754277838">
    <w:abstractNumId w:val="2"/>
  </w:num>
  <w:num w:numId="17" w16cid:durableId="1539662779">
    <w:abstractNumId w:val="1"/>
  </w:num>
  <w:num w:numId="18" w16cid:durableId="445196317">
    <w:abstractNumId w:val="8"/>
  </w:num>
  <w:num w:numId="19" w16cid:durableId="1366447036">
    <w:abstractNumId w:val="9"/>
  </w:num>
  <w:num w:numId="20" w16cid:durableId="1750152635">
    <w:abstractNumId w:val="0"/>
  </w:num>
  <w:num w:numId="21" w16cid:durableId="869605442">
    <w:abstractNumId w:val="4"/>
  </w:num>
  <w:num w:numId="22" w16cid:durableId="1737236741">
    <w:abstractNumId w:val="10"/>
  </w:num>
  <w:num w:numId="23" w16cid:durableId="2131436791">
    <w:abstractNumId w:val="19"/>
  </w:num>
  <w:num w:numId="24" w16cid:durableId="1439791931">
    <w:abstractNumId w:val="20"/>
  </w:num>
  <w:num w:numId="25" w16cid:durableId="2114857843">
    <w:abstractNumId w:val="5"/>
  </w:num>
  <w:num w:numId="26" w16cid:durableId="215237787">
    <w:abstractNumId w:val="13"/>
  </w:num>
  <w:num w:numId="27" w16cid:durableId="547230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911"/>
    <w:rsid w:val="000029BA"/>
    <w:rsid w:val="00005627"/>
    <w:rsid w:val="00006C5D"/>
    <w:rsid w:val="0001123C"/>
    <w:rsid w:val="000140C1"/>
    <w:rsid w:val="000202F7"/>
    <w:rsid w:val="0002771D"/>
    <w:rsid w:val="00035C45"/>
    <w:rsid w:val="00036403"/>
    <w:rsid w:val="00044B5D"/>
    <w:rsid w:val="00046D8F"/>
    <w:rsid w:val="00082037"/>
    <w:rsid w:val="00087846"/>
    <w:rsid w:val="00091484"/>
    <w:rsid w:val="00091589"/>
    <w:rsid w:val="00096942"/>
    <w:rsid w:val="00097A02"/>
    <w:rsid w:val="000A10AF"/>
    <w:rsid w:val="000B4994"/>
    <w:rsid w:val="000B6373"/>
    <w:rsid w:val="000E7FE7"/>
    <w:rsid w:val="000F5EF5"/>
    <w:rsid w:val="00100B67"/>
    <w:rsid w:val="0010755C"/>
    <w:rsid w:val="00107C0A"/>
    <w:rsid w:val="0011025C"/>
    <w:rsid w:val="0011032B"/>
    <w:rsid w:val="00122929"/>
    <w:rsid w:val="00125072"/>
    <w:rsid w:val="00133583"/>
    <w:rsid w:val="00147701"/>
    <w:rsid w:val="001606A6"/>
    <w:rsid w:val="001654B0"/>
    <w:rsid w:val="0016577F"/>
    <w:rsid w:val="001858EB"/>
    <w:rsid w:val="001969A4"/>
    <w:rsid w:val="001B17B9"/>
    <w:rsid w:val="001D1808"/>
    <w:rsid w:val="002064BC"/>
    <w:rsid w:val="002239A7"/>
    <w:rsid w:val="00224E91"/>
    <w:rsid w:val="002266CC"/>
    <w:rsid w:val="0022758F"/>
    <w:rsid w:val="00227AD4"/>
    <w:rsid w:val="002309E7"/>
    <w:rsid w:val="002415F0"/>
    <w:rsid w:val="002444B9"/>
    <w:rsid w:val="00262AAF"/>
    <w:rsid w:val="00281430"/>
    <w:rsid w:val="002860CA"/>
    <w:rsid w:val="00295BEC"/>
    <w:rsid w:val="002A25E0"/>
    <w:rsid w:val="002B5CC6"/>
    <w:rsid w:val="002D1424"/>
    <w:rsid w:val="002D2E97"/>
    <w:rsid w:val="002F6B09"/>
    <w:rsid w:val="002F77C2"/>
    <w:rsid w:val="00312B81"/>
    <w:rsid w:val="0031634A"/>
    <w:rsid w:val="00321EC2"/>
    <w:rsid w:val="003237BD"/>
    <w:rsid w:val="00325322"/>
    <w:rsid w:val="00325635"/>
    <w:rsid w:val="00331E34"/>
    <w:rsid w:val="003325F1"/>
    <w:rsid w:val="003377E4"/>
    <w:rsid w:val="00341AF6"/>
    <w:rsid w:val="003451D6"/>
    <w:rsid w:val="003572B7"/>
    <w:rsid w:val="00361D06"/>
    <w:rsid w:val="00372E54"/>
    <w:rsid w:val="00374B80"/>
    <w:rsid w:val="00387512"/>
    <w:rsid w:val="003933C8"/>
    <w:rsid w:val="00393572"/>
    <w:rsid w:val="003A39AD"/>
    <w:rsid w:val="003D28A5"/>
    <w:rsid w:val="003D4F5D"/>
    <w:rsid w:val="00417202"/>
    <w:rsid w:val="00424A04"/>
    <w:rsid w:val="00433ADC"/>
    <w:rsid w:val="004446A9"/>
    <w:rsid w:val="004673D0"/>
    <w:rsid w:val="0047416F"/>
    <w:rsid w:val="004A38D5"/>
    <w:rsid w:val="004A4D0A"/>
    <w:rsid w:val="004A6504"/>
    <w:rsid w:val="004B0389"/>
    <w:rsid w:val="004B3AA8"/>
    <w:rsid w:val="004B759D"/>
    <w:rsid w:val="004B75D2"/>
    <w:rsid w:val="004C0F89"/>
    <w:rsid w:val="004D6690"/>
    <w:rsid w:val="004F0153"/>
    <w:rsid w:val="004F59EE"/>
    <w:rsid w:val="004F781F"/>
    <w:rsid w:val="005016CC"/>
    <w:rsid w:val="00515078"/>
    <w:rsid w:val="00530B98"/>
    <w:rsid w:val="00545419"/>
    <w:rsid w:val="00552188"/>
    <w:rsid w:val="0055645E"/>
    <w:rsid w:val="00562CCA"/>
    <w:rsid w:val="00565E91"/>
    <w:rsid w:val="005764E2"/>
    <w:rsid w:val="0058101B"/>
    <w:rsid w:val="00583787"/>
    <w:rsid w:val="00586368"/>
    <w:rsid w:val="00590E43"/>
    <w:rsid w:val="005A6DCF"/>
    <w:rsid w:val="005B2D75"/>
    <w:rsid w:val="005C7921"/>
    <w:rsid w:val="005D341A"/>
    <w:rsid w:val="005D5EC3"/>
    <w:rsid w:val="005D6808"/>
    <w:rsid w:val="006063D0"/>
    <w:rsid w:val="00626858"/>
    <w:rsid w:val="006271A7"/>
    <w:rsid w:val="0063162F"/>
    <w:rsid w:val="0063798C"/>
    <w:rsid w:val="006432D4"/>
    <w:rsid w:val="0064541C"/>
    <w:rsid w:val="006668D6"/>
    <w:rsid w:val="006815F4"/>
    <w:rsid w:val="006839C7"/>
    <w:rsid w:val="006842DE"/>
    <w:rsid w:val="00686E8C"/>
    <w:rsid w:val="006918A1"/>
    <w:rsid w:val="00695050"/>
    <w:rsid w:val="006A78F2"/>
    <w:rsid w:val="006B1A0D"/>
    <w:rsid w:val="006B6E7F"/>
    <w:rsid w:val="006C2950"/>
    <w:rsid w:val="006C66A4"/>
    <w:rsid w:val="006D7E7F"/>
    <w:rsid w:val="006E7C5C"/>
    <w:rsid w:val="006F5F46"/>
    <w:rsid w:val="0070238B"/>
    <w:rsid w:val="00702F70"/>
    <w:rsid w:val="007164E6"/>
    <w:rsid w:val="00716D09"/>
    <w:rsid w:val="007245F4"/>
    <w:rsid w:val="00732445"/>
    <w:rsid w:val="00743079"/>
    <w:rsid w:val="00753DF2"/>
    <w:rsid w:val="007564E2"/>
    <w:rsid w:val="00776ED6"/>
    <w:rsid w:val="00783F62"/>
    <w:rsid w:val="00787055"/>
    <w:rsid w:val="00797F72"/>
    <w:rsid w:val="007A0AA7"/>
    <w:rsid w:val="007A2764"/>
    <w:rsid w:val="007B3065"/>
    <w:rsid w:val="007B7A4D"/>
    <w:rsid w:val="007E7875"/>
    <w:rsid w:val="007F6A5D"/>
    <w:rsid w:val="008233E5"/>
    <w:rsid w:val="00835AE3"/>
    <w:rsid w:val="00836E61"/>
    <w:rsid w:val="008375FA"/>
    <w:rsid w:val="00845C0E"/>
    <w:rsid w:val="008501AB"/>
    <w:rsid w:val="00850ACB"/>
    <w:rsid w:val="0085167F"/>
    <w:rsid w:val="0086029D"/>
    <w:rsid w:val="00875D63"/>
    <w:rsid w:val="00882021"/>
    <w:rsid w:val="008A53EE"/>
    <w:rsid w:val="008D3672"/>
    <w:rsid w:val="008E5F4A"/>
    <w:rsid w:val="008E684D"/>
    <w:rsid w:val="008F4EC5"/>
    <w:rsid w:val="008F557D"/>
    <w:rsid w:val="008F642F"/>
    <w:rsid w:val="008F7F65"/>
    <w:rsid w:val="0090635E"/>
    <w:rsid w:val="00907001"/>
    <w:rsid w:val="009236D9"/>
    <w:rsid w:val="00931AA3"/>
    <w:rsid w:val="00934363"/>
    <w:rsid w:val="0094143D"/>
    <w:rsid w:val="00943DBE"/>
    <w:rsid w:val="00983B4B"/>
    <w:rsid w:val="009914B5"/>
    <w:rsid w:val="009A0C0D"/>
    <w:rsid w:val="009A75E0"/>
    <w:rsid w:val="009A766F"/>
    <w:rsid w:val="009B4E35"/>
    <w:rsid w:val="009C30B7"/>
    <w:rsid w:val="009D59E3"/>
    <w:rsid w:val="009D7BAE"/>
    <w:rsid w:val="009F5D21"/>
    <w:rsid w:val="009F7DF2"/>
    <w:rsid w:val="00A11A22"/>
    <w:rsid w:val="00A12617"/>
    <w:rsid w:val="00A20B9F"/>
    <w:rsid w:val="00A22665"/>
    <w:rsid w:val="00A25182"/>
    <w:rsid w:val="00A3452B"/>
    <w:rsid w:val="00A41443"/>
    <w:rsid w:val="00A439F2"/>
    <w:rsid w:val="00A54792"/>
    <w:rsid w:val="00A7118E"/>
    <w:rsid w:val="00A7370B"/>
    <w:rsid w:val="00A7717B"/>
    <w:rsid w:val="00A82F10"/>
    <w:rsid w:val="00A83026"/>
    <w:rsid w:val="00A87308"/>
    <w:rsid w:val="00A90995"/>
    <w:rsid w:val="00A9447F"/>
    <w:rsid w:val="00AC1DCA"/>
    <w:rsid w:val="00AC7017"/>
    <w:rsid w:val="00AE0911"/>
    <w:rsid w:val="00AE18B1"/>
    <w:rsid w:val="00AE2802"/>
    <w:rsid w:val="00AE69FE"/>
    <w:rsid w:val="00AF63EC"/>
    <w:rsid w:val="00B12CA1"/>
    <w:rsid w:val="00B17455"/>
    <w:rsid w:val="00B24BD7"/>
    <w:rsid w:val="00B32F98"/>
    <w:rsid w:val="00B33BAE"/>
    <w:rsid w:val="00B358CF"/>
    <w:rsid w:val="00B36F7F"/>
    <w:rsid w:val="00B455A0"/>
    <w:rsid w:val="00B51D47"/>
    <w:rsid w:val="00B53CED"/>
    <w:rsid w:val="00B644E1"/>
    <w:rsid w:val="00B64A04"/>
    <w:rsid w:val="00B76AA7"/>
    <w:rsid w:val="00B80353"/>
    <w:rsid w:val="00B87C14"/>
    <w:rsid w:val="00B95A17"/>
    <w:rsid w:val="00BA65B0"/>
    <w:rsid w:val="00BB6A7D"/>
    <w:rsid w:val="00BC29E0"/>
    <w:rsid w:val="00BC4888"/>
    <w:rsid w:val="00BC5701"/>
    <w:rsid w:val="00BD4967"/>
    <w:rsid w:val="00BD67D3"/>
    <w:rsid w:val="00BE3459"/>
    <w:rsid w:val="00BE4725"/>
    <w:rsid w:val="00BE5D75"/>
    <w:rsid w:val="00BF2754"/>
    <w:rsid w:val="00BF2FF5"/>
    <w:rsid w:val="00BF4639"/>
    <w:rsid w:val="00C06179"/>
    <w:rsid w:val="00C178EC"/>
    <w:rsid w:val="00C339B1"/>
    <w:rsid w:val="00C439DF"/>
    <w:rsid w:val="00C55F71"/>
    <w:rsid w:val="00C74755"/>
    <w:rsid w:val="00C80B95"/>
    <w:rsid w:val="00C832A1"/>
    <w:rsid w:val="00C910B0"/>
    <w:rsid w:val="00CA503F"/>
    <w:rsid w:val="00CB00E8"/>
    <w:rsid w:val="00CB0708"/>
    <w:rsid w:val="00CC189C"/>
    <w:rsid w:val="00CC624D"/>
    <w:rsid w:val="00CD2435"/>
    <w:rsid w:val="00CD2D0F"/>
    <w:rsid w:val="00CD5002"/>
    <w:rsid w:val="00CD65E1"/>
    <w:rsid w:val="00D246F6"/>
    <w:rsid w:val="00D32613"/>
    <w:rsid w:val="00D35750"/>
    <w:rsid w:val="00D40A4C"/>
    <w:rsid w:val="00D41A36"/>
    <w:rsid w:val="00D54D00"/>
    <w:rsid w:val="00D64889"/>
    <w:rsid w:val="00D67688"/>
    <w:rsid w:val="00D73438"/>
    <w:rsid w:val="00DA094E"/>
    <w:rsid w:val="00DA4A25"/>
    <w:rsid w:val="00DA6DEA"/>
    <w:rsid w:val="00DB02F4"/>
    <w:rsid w:val="00DC70D1"/>
    <w:rsid w:val="00DD3FB3"/>
    <w:rsid w:val="00DE72F7"/>
    <w:rsid w:val="00DF1449"/>
    <w:rsid w:val="00DF70B2"/>
    <w:rsid w:val="00DF7C1A"/>
    <w:rsid w:val="00E15BCD"/>
    <w:rsid w:val="00E2578A"/>
    <w:rsid w:val="00E26FF4"/>
    <w:rsid w:val="00E30644"/>
    <w:rsid w:val="00E30AF9"/>
    <w:rsid w:val="00E43872"/>
    <w:rsid w:val="00E477C1"/>
    <w:rsid w:val="00E50D00"/>
    <w:rsid w:val="00E51825"/>
    <w:rsid w:val="00E6274F"/>
    <w:rsid w:val="00E671EE"/>
    <w:rsid w:val="00E74D4A"/>
    <w:rsid w:val="00E832F3"/>
    <w:rsid w:val="00E83D60"/>
    <w:rsid w:val="00E9157E"/>
    <w:rsid w:val="00EA0BB0"/>
    <w:rsid w:val="00EA4011"/>
    <w:rsid w:val="00EA708D"/>
    <w:rsid w:val="00EB6C51"/>
    <w:rsid w:val="00EB6EA5"/>
    <w:rsid w:val="00EC23C7"/>
    <w:rsid w:val="00F01CF3"/>
    <w:rsid w:val="00F02FF6"/>
    <w:rsid w:val="00F065A9"/>
    <w:rsid w:val="00F15659"/>
    <w:rsid w:val="00F246FE"/>
    <w:rsid w:val="00F31444"/>
    <w:rsid w:val="00F32326"/>
    <w:rsid w:val="00F33F99"/>
    <w:rsid w:val="00F441C5"/>
    <w:rsid w:val="00F508E5"/>
    <w:rsid w:val="00F550B0"/>
    <w:rsid w:val="00F55B83"/>
    <w:rsid w:val="00F678B9"/>
    <w:rsid w:val="00FB2904"/>
    <w:rsid w:val="00FB70D2"/>
    <w:rsid w:val="00FC0228"/>
    <w:rsid w:val="00FC2B4F"/>
    <w:rsid w:val="00FC5E4A"/>
    <w:rsid w:val="00FE551D"/>
    <w:rsid w:val="00FE730D"/>
    <w:rsid w:val="00FF1988"/>
    <w:rsid w:val="00FF7DB3"/>
    <w:rsid w:val="00FF7F3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4"/>
      </o:rules>
    </o:shapelayout>
  </w:shapeDefaults>
  <w:decimalSymbol w:val="."/>
  <w:listSeparator w:val=","/>
  <w14:docId w14:val="678F17BD"/>
  <w15:docId w15:val="{C889F565-59DF-4B83-B2E4-6C5E57D5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11"/>
    <w:rPr>
      <w:rFonts w:eastAsia="MS Mincho"/>
      <w:color w:val="000000"/>
      <w:sz w:val="22"/>
      <w:lang w:eastAsia="ja-JP"/>
    </w:rPr>
  </w:style>
  <w:style w:type="paragraph" w:styleId="Heading1">
    <w:name w:val="heading 1"/>
    <w:aliases w:val="H1,Part,Chapter,PIM 1,Chapter Heading,Lev 1,ChapNum,headone,Main Section,Main heading,Heading 10,h1,Header1,Head,123,Attribute Heading 1,level 1,Level 1 Head,Document,Project 1,RFS,Tempo Heading 1,Outline1,Section Header,DPHead1,section 1,H11"/>
    <w:basedOn w:val="Normal"/>
    <w:next w:val="Normal"/>
    <w:link w:val="Heading1Char"/>
    <w:qFormat/>
    <w:rsid w:val="00AE0911"/>
    <w:pPr>
      <w:keepNext/>
      <w:pageBreakBefore/>
      <w:numPr>
        <w:numId w:val="1"/>
      </w:numPr>
      <w:spacing w:before="240" w:after="60"/>
      <w:outlineLvl w:val="0"/>
    </w:pPr>
    <w:rPr>
      <w:b/>
      <w:bCs/>
      <w:color w:val="0076A2"/>
      <w:kern w:val="32"/>
      <w:sz w:val="32"/>
      <w:szCs w:val="32"/>
    </w:rPr>
  </w:style>
  <w:style w:type="paragraph" w:styleId="Heading2">
    <w:name w:val="heading 2"/>
    <w:aliases w:val="Main Title,H2,2,h2,Section 1.1,Module Subheading,Paragraph,Heading 2 Hidden,HD2,ALPHA,(Alt+2),Level 2 Topic Heading,Category,satya2,Topic Heading,L2,Para2,sub-sect,section header,1.Seite,Sub Heading,1.1 Heading 2,Sub-heading,sl2,Section 2.1,A"/>
    <w:basedOn w:val="Normal"/>
    <w:next w:val="Normal"/>
    <w:link w:val="Heading2Char"/>
    <w:semiHidden/>
    <w:unhideWhenUsed/>
    <w:qFormat/>
    <w:rsid w:val="00AE0911"/>
    <w:pPr>
      <w:keepNext/>
      <w:numPr>
        <w:ilvl w:val="1"/>
        <w:numId w:val="1"/>
      </w:numPr>
      <w:tabs>
        <w:tab w:val="left" w:pos="720"/>
        <w:tab w:val="left" w:pos="792"/>
      </w:tabs>
      <w:spacing w:before="240" w:after="60"/>
      <w:outlineLvl w:val="1"/>
    </w:pPr>
    <w:rPr>
      <w:smallCaps/>
      <w:color w:val="0000FF"/>
      <w:sz w:val="24"/>
      <w:szCs w:val="24"/>
    </w:rPr>
  </w:style>
  <w:style w:type="paragraph" w:styleId="Heading3">
    <w:name w:val="heading 3"/>
    <w:basedOn w:val="Normal"/>
    <w:next w:val="Normal"/>
    <w:link w:val="Heading3Char"/>
    <w:uiPriority w:val="9"/>
    <w:semiHidden/>
    <w:unhideWhenUsed/>
    <w:qFormat/>
    <w:rsid w:val="00AE0911"/>
    <w:pPr>
      <w:keepNext/>
      <w:keepLines/>
      <w:spacing w:before="200"/>
      <w:outlineLvl w:val="2"/>
    </w:pPr>
    <w:rPr>
      <w:rFonts w:ascii="Cambria" w:eastAsia="Times New Roman" w:hAnsi="Cambria"/>
      <w:b/>
      <w:bCs/>
      <w:color w:val="4F81BD"/>
      <w:sz w:val="20"/>
    </w:rPr>
  </w:style>
  <w:style w:type="paragraph" w:styleId="Heading4">
    <w:name w:val="heading 4"/>
    <w:aliases w:val="H4,Subsection,Lev 4,h4,Sub-paragraph,4,Heading3.5,Map Title,Tempo Heading 4,Aztec Heading 4,Subhead C,Level 2 - a,h4 sub sub heading,PA Micro Section,4 dash,d,RFP Heading 4,a) b) c)"/>
    <w:basedOn w:val="Normal"/>
    <w:next w:val="Normal"/>
    <w:link w:val="Heading4Char"/>
    <w:semiHidden/>
    <w:unhideWhenUsed/>
    <w:qFormat/>
    <w:rsid w:val="00AE0911"/>
    <w:pPr>
      <w:keepNext/>
      <w:numPr>
        <w:ilvl w:val="3"/>
        <w:numId w:val="1"/>
      </w:numPr>
      <w:spacing w:before="240" w:after="60"/>
      <w:outlineLvl w:val="3"/>
    </w:pPr>
    <w:rPr>
      <w:rFonts w:ascii="Trebuchet MS" w:hAnsi="Trebuchet MS"/>
      <w:b/>
      <w:bCs/>
      <w:sz w:val="20"/>
      <w:szCs w:val="28"/>
    </w:rPr>
  </w:style>
  <w:style w:type="paragraph" w:styleId="Heading5">
    <w:name w:val="heading 5"/>
    <w:aliases w:val="H5,Block Label,DO NOT USE_h5,Bullet point,h5,5"/>
    <w:basedOn w:val="Normal"/>
    <w:next w:val="Normal"/>
    <w:link w:val="Heading5Char"/>
    <w:semiHidden/>
    <w:unhideWhenUsed/>
    <w:qFormat/>
    <w:rsid w:val="00AE0911"/>
    <w:pPr>
      <w:numPr>
        <w:ilvl w:val="4"/>
        <w:numId w:val="1"/>
      </w:numPr>
      <w:spacing w:before="240" w:after="60"/>
      <w:outlineLvl w:val="4"/>
    </w:pPr>
    <w:rPr>
      <w:rFonts w:ascii="Trebuchet MS" w:hAnsi="Trebuchet MS"/>
      <w:b/>
      <w:bCs/>
      <w:i/>
      <w:iCs/>
      <w:sz w:val="26"/>
      <w:szCs w:val="26"/>
    </w:rPr>
  </w:style>
  <w:style w:type="paragraph" w:styleId="Heading6">
    <w:name w:val="heading 6"/>
    <w:aliases w:val="H6,Legal Level 1.,Sub-bullet point,heading6"/>
    <w:basedOn w:val="Normal"/>
    <w:next w:val="Normal"/>
    <w:link w:val="Heading6Char"/>
    <w:semiHidden/>
    <w:unhideWhenUsed/>
    <w:qFormat/>
    <w:rsid w:val="00AE0911"/>
    <w:pPr>
      <w:numPr>
        <w:ilvl w:val="5"/>
        <w:numId w:val="1"/>
      </w:numPr>
      <w:spacing w:before="240" w:after="60"/>
      <w:outlineLvl w:val="5"/>
    </w:pPr>
    <w:rPr>
      <w:rFonts w:ascii="Times New Roman" w:hAnsi="Times New Roman"/>
      <w:b/>
      <w:bCs/>
      <w:sz w:val="20"/>
    </w:rPr>
  </w:style>
  <w:style w:type="paragraph" w:styleId="Heading7">
    <w:name w:val="heading 7"/>
    <w:aliases w:val="Legal Level 1.1.,Para no numbering"/>
    <w:basedOn w:val="Normal"/>
    <w:next w:val="Normal"/>
    <w:link w:val="Heading7Char"/>
    <w:semiHidden/>
    <w:unhideWhenUsed/>
    <w:qFormat/>
    <w:rsid w:val="00AE0911"/>
    <w:pPr>
      <w:numPr>
        <w:ilvl w:val="6"/>
        <w:numId w:val="1"/>
      </w:numPr>
      <w:spacing w:before="240" w:after="60"/>
      <w:outlineLvl w:val="6"/>
    </w:pPr>
    <w:rPr>
      <w:rFonts w:ascii="Times New Roman" w:hAnsi="Times New Roman"/>
      <w:sz w:val="24"/>
      <w:szCs w:val="24"/>
    </w:rPr>
  </w:style>
  <w:style w:type="paragraph" w:styleId="Heading8">
    <w:name w:val="heading 8"/>
    <w:aliases w:val="Legal Level 1.1.1.,No num/gap"/>
    <w:basedOn w:val="Normal"/>
    <w:next w:val="Normal"/>
    <w:link w:val="Heading8Char"/>
    <w:semiHidden/>
    <w:unhideWhenUsed/>
    <w:qFormat/>
    <w:rsid w:val="00AE0911"/>
    <w:pPr>
      <w:numPr>
        <w:ilvl w:val="7"/>
        <w:numId w:val="1"/>
      </w:numPr>
      <w:spacing w:before="240" w:after="60"/>
      <w:outlineLvl w:val="7"/>
    </w:pPr>
    <w:rPr>
      <w:rFonts w:ascii="Times New Roman" w:hAnsi="Times New Roman"/>
      <w:i/>
      <w:iCs/>
      <w:sz w:val="24"/>
      <w:szCs w:val="24"/>
    </w:rPr>
  </w:style>
  <w:style w:type="paragraph" w:styleId="Heading9">
    <w:name w:val="heading 9"/>
    <w:aliases w:val="Legal Level 1.1.1.1.,Code eg's,oHeading 9"/>
    <w:basedOn w:val="Normal"/>
    <w:next w:val="Normal"/>
    <w:link w:val="Heading9Char"/>
    <w:semiHidden/>
    <w:unhideWhenUsed/>
    <w:qFormat/>
    <w:rsid w:val="00AE0911"/>
    <w:pPr>
      <w:numPr>
        <w:ilvl w:val="8"/>
        <w:numId w:val="1"/>
      </w:num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Chapter Char,PIM 1 Char,Chapter Heading Char,Lev 1 Char,ChapNum Char,headone Char,Main Section Char,Main heading Char,Heading 10 Char,h1 Char,Header1 Char,Head Char,123 Char,Attribute Heading 1 Char,level 1 Char,RFS Char"/>
    <w:link w:val="Heading1"/>
    <w:rsid w:val="00AE0911"/>
    <w:rPr>
      <w:rFonts w:ascii="Calibri" w:eastAsia="MS Mincho" w:hAnsi="Calibri" w:cs="Arial"/>
      <w:b/>
      <w:bCs/>
      <w:color w:val="0076A2"/>
      <w:kern w:val="32"/>
      <w:sz w:val="32"/>
      <w:szCs w:val="32"/>
      <w:lang w:val="en-US" w:eastAsia="ja-JP"/>
    </w:rPr>
  </w:style>
  <w:style w:type="character" w:customStyle="1" w:styleId="Heading2Char">
    <w:name w:val="Heading 2 Char"/>
    <w:aliases w:val="Main Title Char,H2 Char,2 Char,h2 Char,Section 1.1 Char,Module Subheading Char,Paragraph Char,Heading 2 Hidden Char,HD2 Char,ALPHA Char,(Alt+2) Char,Level 2 Topic Heading Char,Category Char,satya2 Char,Topic Heading Char,L2 Char,sl2 Char"/>
    <w:link w:val="Heading2"/>
    <w:semiHidden/>
    <w:rsid w:val="00AE0911"/>
    <w:rPr>
      <w:rFonts w:ascii="Calibri" w:eastAsia="MS Mincho" w:hAnsi="Calibri" w:cs="Times New Roman"/>
      <w:smallCaps/>
      <w:color w:val="0000FF"/>
      <w:sz w:val="24"/>
      <w:szCs w:val="24"/>
      <w:lang w:val="en-US"/>
    </w:rPr>
  </w:style>
  <w:style w:type="character" w:customStyle="1" w:styleId="Heading4Char">
    <w:name w:val="Heading 4 Char"/>
    <w:aliases w:val="H4 Char,Subsection Char,Lev 4 Char,h4 Char,Sub-paragraph Char,4 Char,Heading3.5 Char,Map Title Char,Tempo Heading 4 Char,Aztec Heading 4 Char,Subhead C Char,Level 2 - a Char,h4 sub sub heading Char,PA Micro Section Char,4 dash Char,d Char"/>
    <w:link w:val="Heading4"/>
    <w:semiHidden/>
    <w:rsid w:val="00AE0911"/>
    <w:rPr>
      <w:rFonts w:ascii="Trebuchet MS" w:eastAsia="MS Mincho" w:hAnsi="Trebuchet MS" w:cs="Times New Roman"/>
      <w:b/>
      <w:bCs/>
      <w:color w:val="000000"/>
      <w:szCs w:val="28"/>
      <w:lang w:val="en-US" w:eastAsia="ja-JP"/>
    </w:rPr>
  </w:style>
  <w:style w:type="character" w:customStyle="1" w:styleId="Heading5Char">
    <w:name w:val="Heading 5 Char"/>
    <w:aliases w:val="H5 Char,Block Label Char,DO NOT USE_h5 Char,Bullet point Char,h5 Char,5 Char"/>
    <w:link w:val="Heading5"/>
    <w:semiHidden/>
    <w:rsid w:val="00AE0911"/>
    <w:rPr>
      <w:rFonts w:ascii="Trebuchet MS" w:eastAsia="MS Mincho" w:hAnsi="Trebuchet MS" w:cs="Times New Roman"/>
      <w:b/>
      <w:bCs/>
      <w:i/>
      <w:iCs/>
      <w:color w:val="000000"/>
      <w:sz w:val="26"/>
      <w:szCs w:val="26"/>
      <w:lang w:val="en-US" w:eastAsia="ja-JP"/>
    </w:rPr>
  </w:style>
  <w:style w:type="character" w:customStyle="1" w:styleId="Heading6Char">
    <w:name w:val="Heading 6 Char"/>
    <w:aliases w:val="H6 Char,Legal Level 1. Char,Sub-bullet point Char,heading6 Char"/>
    <w:link w:val="Heading6"/>
    <w:semiHidden/>
    <w:rsid w:val="00AE0911"/>
    <w:rPr>
      <w:rFonts w:ascii="Times New Roman" w:eastAsia="MS Mincho" w:hAnsi="Times New Roman" w:cs="Times New Roman"/>
      <w:b/>
      <w:bCs/>
      <w:color w:val="000000"/>
      <w:lang w:val="en-US" w:eastAsia="ja-JP"/>
    </w:rPr>
  </w:style>
  <w:style w:type="character" w:customStyle="1" w:styleId="Heading7Char">
    <w:name w:val="Heading 7 Char"/>
    <w:aliases w:val="Legal Level 1.1. Char,Para no numbering Char"/>
    <w:link w:val="Heading7"/>
    <w:semiHidden/>
    <w:rsid w:val="00AE0911"/>
    <w:rPr>
      <w:rFonts w:ascii="Times New Roman" w:eastAsia="MS Mincho" w:hAnsi="Times New Roman" w:cs="Times New Roman"/>
      <w:color w:val="000000"/>
      <w:sz w:val="24"/>
      <w:szCs w:val="24"/>
      <w:lang w:val="en-US" w:eastAsia="ja-JP"/>
    </w:rPr>
  </w:style>
  <w:style w:type="character" w:customStyle="1" w:styleId="Heading8Char">
    <w:name w:val="Heading 8 Char"/>
    <w:aliases w:val="Legal Level 1.1.1. Char,No num/gap Char"/>
    <w:link w:val="Heading8"/>
    <w:semiHidden/>
    <w:rsid w:val="00AE0911"/>
    <w:rPr>
      <w:rFonts w:ascii="Times New Roman" w:eastAsia="MS Mincho" w:hAnsi="Times New Roman" w:cs="Times New Roman"/>
      <w:i/>
      <w:iCs/>
      <w:color w:val="000000"/>
      <w:sz w:val="24"/>
      <w:szCs w:val="24"/>
      <w:lang w:val="en-US" w:eastAsia="ja-JP"/>
    </w:rPr>
  </w:style>
  <w:style w:type="character" w:customStyle="1" w:styleId="Heading9Char">
    <w:name w:val="Heading 9 Char"/>
    <w:aliases w:val="Legal Level 1.1.1.1. Char,Code eg's Char,oHeading 9 Char"/>
    <w:link w:val="Heading9"/>
    <w:semiHidden/>
    <w:rsid w:val="00AE0911"/>
    <w:rPr>
      <w:rFonts w:ascii="Arial" w:eastAsia="MS Mincho" w:hAnsi="Arial" w:cs="Arial"/>
      <w:color w:val="000000"/>
      <w:lang w:val="en-US" w:eastAsia="ja-JP"/>
    </w:rPr>
  </w:style>
  <w:style w:type="paragraph" w:styleId="NormalWeb">
    <w:name w:val="Normal (Web)"/>
    <w:basedOn w:val="Normal"/>
    <w:unhideWhenUsed/>
    <w:rsid w:val="00AE091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StyleHeading3H33Sub1TopicSub-headingL3h3level3PIM3Le">
    <w:name w:val="Style Heading 3H33Sub 1Topic Sub-headingL3h3level_3PIM 3Le..."/>
    <w:basedOn w:val="Heading3"/>
    <w:autoRedefine/>
    <w:rsid w:val="00AE0911"/>
    <w:pPr>
      <w:keepLines w:val="0"/>
      <w:numPr>
        <w:ilvl w:val="2"/>
        <w:numId w:val="1"/>
      </w:numPr>
      <w:tabs>
        <w:tab w:val="clear" w:pos="720"/>
        <w:tab w:val="num" w:pos="360"/>
      </w:tabs>
      <w:spacing w:before="240" w:after="60" w:line="360" w:lineRule="auto"/>
      <w:ind w:left="0" w:firstLine="0"/>
    </w:pPr>
    <w:rPr>
      <w:rFonts w:ascii="Calibri" w:hAnsi="Calibri" w:cs="Calibri"/>
      <w:color w:val="3366FF"/>
    </w:rPr>
  </w:style>
  <w:style w:type="table" w:styleId="TableGrid">
    <w:name w:val="Table Grid"/>
    <w:basedOn w:val="TableNormal"/>
    <w:uiPriority w:val="59"/>
    <w:rsid w:val="00AE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AE0911"/>
    <w:rPr>
      <w:rFonts w:ascii="Cambria" w:eastAsia="Times New Roman" w:hAnsi="Cambria" w:cs="Times New Roman"/>
      <w:b/>
      <w:bCs/>
      <w:color w:val="4F81BD"/>
      <w:szCs w:val="20"/>
      <w:lang w:val="en-US" w:eastAsia="ja-JP"/>
    </w:rPr>
  </w:style>
  <w:style w:type="paragraph" w:customStyle="1" w:styleId="Bodytext">
    <w:name w:val="Bodytext"/>
    <w:basedOn w:val="Normal"/>
    <w:rsid w:val="00783F62"/>
    <w:pPr>
      <w:widowControl w:val="0"/>
      <w:spacing w:before="120" w:line="360" w:lineRule="auto"/>
      <w:jc w:val="both"/>
    </w:pPr>
    <w:rPr>
      <w:rFonts w:ascii="Arial" w:eastAsia="Times New Roman" w:hAnsi="Arial"/>
      <w:snapToGrid w:val="0"/>
      <w:szCs w:val="24"/>
      <w:lang w:eastAsia="en-US"/>
    </w:rPr>
  </w:style>
  <w:style w:type="paragraph" w:styleId="Header">
    <w:name w:val="header"/>
    <w:aliases w:val="*Header,Cover Page,Section 3,WWB,Title page"/>
    <w:basedOn w:val="Normal"/>
    <w:link w:val="HeaderChar"/>
    <w:rsid w:val="00783F62"/>
    <w:pPr>
      <w:tabs>
        <w:tab w:val="center" w:pos="4320"/>
        <w:tab w:val="right" w:pos="8640"/>
      </w:tabs>
    </w:pPr>
  </w:style>
  <w:style w:type="character" w:customStyle="1" w:styleId="HeaderChar">
    <w:name w:val="Header Char"/>
    <w:aliases w:val="*Header Char,Cover Page Char,Section 3 Char,WWB Char,Title page Char"/>
    <w:link w:val="Header"/>
    <w:rsid w:val="00783F62"/>
    <w:rPr>
      <w:rFonts w:eastAsia="MS Mincho"/>
      <w:color w:val="000000"/>
      <w:sz w:val="22"/>
      <w:lang w:val="en-US" w:eastAsia="ja-JP"/>
    </w:rPr>
  </w:style>
  <w:style w:type="paragraph" w:styleId="Footer">
    <w:name w:val="footer"/>
    <w:basedOn w:val="Normal"/>
    <w:link w:val="FooterChar"/>
    <w:uiPriority w:val="99"/>
    <w:unhideWhenUsed/>
    <w:rsid w:val="00783F62"/>
    <w:pPr>
      <w:tabs>
        <w:tab w:val="center" w:pos="4513"/>
        <w:tab w:val="right" w:pos="9026"/>
      </w:tabs>
    </w:pPr>
  </w:style>
  <w:style w:type="character" w:customStyle="1" w:styleId="FooterChar">
    <w:name w:val="Footer Char"/>
    <w:link w:val="Footer"/>
    <w:uiPriority w:val="99"/>
    <w:rsid w:val="00783F62"/>
    <w:rPr>
      <w:rFonts w:eastAsia="MS Mincho"/>
      <w:color w:val="000000"/>
      <w:sz w:val="22"/>
      <w:lang w:val="en-US" w:eastAsia="ja-JP"/>
    </w:rPr>
  </w:style>
  <w:style w:type="paragraph" w:styleId="ListParagraph">
    <w:name w:val="List Paragraph"/>
    <w:basedOn w:val="Normal"/>
    <w:qFormat/>
    <w:rsid w:val="00695050"/>
    <w:pPr>
      <w:ind w:left="720"/>
    </w:pPr>
  </w:style>
  <w:style w:type="paragraph" w:customStyle="1" w:styleId="Bullet">
    <w:name w:val="Bullet"/>
    <w:aliases w:val="bl"/>
    <w:basedOn w:val="Normal"/>
    <w:rsid w:val="006C66A4"/>
    <w:pPr>
      <w:numPr>
        <w:numId w:val="10"/>
      </w:numPr>
      <w:spacing w:before="120"/>
    </w:pPr>
    <w:rPr>
      <w:rFonts w:ascii="Trebuchet MS" w:hAnsi="Trebuchet MS"/>
      <w:szCs w:val="24"/>
    </w:rPr>
  </w:style>
  <w:style w:type="paragraph" w:styleId="BalloonText">
    <w:name w:val="Balloon Text"/>
    <w:basedOn w:val="Normal"/>
    <w:link w:val="BalloonTextChar"/>
    <w:uiPriority w:val="99"/>
    <w:semiHidden/>
    <w:unhideWhenUsed/>
    <w:rsid w:val="0094143D"/>
    <w:rPr>
      <w:rFonts w:ascii="Tahoma" w:hAnsi="Tahoma" w:cs="Tahoma"/>
      <w:sz w:val="16"/>
      <w:szCs w:val="16"/>
    </w:rPr>
  </w:style>
  <w:style w:type="character" w:customStyle="1" w:styleId="BalloonTextChar">
    <w:name w:val="Balloon Text Char"/>
    <w:basedOn w:val="DefaultParagraphFont"/>
    <w:link w:val="BalloonText"/>
    <w:uiPriority w:val="99"/>
    <w:semiHidden/>
    <w:rsid w:val="0094143D"/>
    <w:rPr>
      <w:rFonts w:ascii="Tahoma" w:eastAsia="MS Mincho" w:hAnsi="Tahoma" w:cs="Tahoma"/>
      <w:color w:val="000000"/>
      <w:sz w:val="16"/>
      <w:szCs w:val="16"/>
      <w:lang w:eastAsia="ja-JP"/>
    </w:rPr>
  </w:style>
  <w:style w:type="paragraph" w:styleId="BodyText0">
    <w:name w:val="Body Text"/>
    <w:basedOn w:val="Normal"/>
    <w:link w:val="BodyTextChar"/>
    <w:rsid w:val="00EC23C7"/>
    <w:pPr>
      <w:jc w:val="both"/>
    </w:pPr>
    <w:rPr>
      <w:rFonts w:ascii="Arial" w:eastAsia="Times New Roman" w:hAnsi="Arial" w:cs="Arial"/>
      <w:color w:val="auto"/>
      <w:szCs w:val="22"/>
      <w:lang w:eastAsia="en-US"/>
    </w:rPr>
  </w:style>
  <w:style w:type="character" w:customStyle="1" w:styleId="BodyTextChar">
    <w:name w:val="Body Text Char"/>
    <w:basedOn w:val="DefaultParagraphFont"/>
    <w:link w:val="BodyText0"/>
    <w:rsid w:val="00EC23C7"/>
    <w:rPr>
      <w:rFonts w:ascii="Arial" w:eastAsia="Times New Roman" w:hAnsi="Arial" w:cs="Arial"/>
      <w:sz w:val="22"/>
      <w:szCs w:val="22"/>
    </w:rPr>
  </w:style>
  <w:style w:type="character" w:customStyle="1" w:styleId="ui-provider">
    <w:name w:val="ui-provider"/>
    <w:basedOn w:val="DefaultParagraphFont"/>
    <w:rsid w:val="0023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nancial_services" TargetMode="External"/><Relationship Id="rId13" Type="http://schemas.openxmlformats.org/officeDocument/2006/relationships/hyperlink" Target="https://en.wikipedia.org/wiki/Mutual_fu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Treasury_manage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st_of_largest_banks_in_the_United_St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Market_capitaliz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San_Francisco" TargetMode="External"/><Relationship Id="rId14" Type="http://schemas.openxmlformats.org/officeDocument/2006/relationships/hyperlink" Target="https://en.wikipedia.org/wiki/Investment_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68ED-7B6D-41B8-9DBB-B265C3BA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PyarMohamed</dc:creator>
  <cp:lastModifiedBy>Kavirajan1 P</cp:lastModifiedBy>
  <cp:revision>362</cp:revision>
  <dcterms:created xsi:type="dcterms:W3CDTF">2013-08-25T05:11:00Z</dcterms:created>
  <dcterms:modified xsi:type="dcterms:W3CDTF">2024-03-28T06:17:00Z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f5c69e-9d09-4250-825e-b99a9d4db320_Enabled">
    <vt:lpwstr>true</vt:lpwstr>
  </property>
  <property fmtid="{D5CDD505-2E9C-101B-9397-08002B2CF9AE}" pid="3" name="MSIP_Label_6ff5c69e-9d09-4250-825e-b99a9d4db320_SetDate">
    <vt:lpwstr>2023-03-13T08:41:53Z</vt:lpwstr>
  </property>
  <property fmtid="{D5CDD505-2E9C-101B-9397-08002B2CF9AE}" pid="4" name="MSIP_Label_6ff5c69e-9d09-4250-825e-b99a9d4db320_Method">
    <vt:lpwstr>Standard</vt:lpwstr>
  </property>
  <property fmtid="{D5CDD505-2E9C-101B-9397-08002B2CF9AE}" pid="5" name="MSIP_Label_6ff5c69e-9d09-4250-825e-b99a9d4db320_Name">
    <vt:lpwstr>General</vt:lpwstr>
  </property>
  <property fmtid="{D5CDD505-2E9C-101B-9397-08002B2CF9AE}" pid="6" name="MSIP_Label_6ff5c69e-9d09-4250-825e-b99a9d4db320_SiteId">
    <vt:lpwstr>d79da2e9-d03a-4707-9da7-67a34ac6465c</vt:lpwstr>
  </property>
  <property fmtid="{D5CDD505-2E9C-101B-9397-08002B2CF9AE}" pid="7" name="MSIP_Label_6ff5c69e-9d09-4250-825e-b99a9d4db320_ActionId">
    <vt:lpwstr>c3341bc6-702c-4948-a4bf-fefd3adaaca2</vt:lpwstr>
  </property>
  <property fmtid="{D5CDD505-2E9C-101B-9397-08002B2CF9AE}" pid="8" name="MSIP_Label_6ff5c69e-9d09-4250-825e-b99a9d4db320_ContentBits">
    <vt:lpwstr>0</vt:lpwstr>
  </property>
</Properties>
</file>