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D8B013" w14:textId="77777777" w:rsidR="00AF3B99" w:rsidRDefault="00AF3B99">
      <w:pPr>
        <w:rPr>
          <w:rFonts w:ascii="Calibri" w:eastAsia="Calibri" w:hAnsi="Calibri" w:cs="Calibri"/>
          <w:b/>
          <w:sz w:val="28"/>
          <w:szCs w:val="28"/>
        </w:rPr>
      </w:pPr>
    </w:p>
    <w:p w14:paraId="2FE7B314" w14:textId="77777777" w:rsidR="00AF3B99" w:rsidRPr="00B1201F" w:rsidRDefault="00000000">
      <w:pPr>
        <w:rPr>
          <w:rFonts w:ascii="Calibri" w:eastAsia="Calibri" w:hAnsi="Calibri" w:cs="Calibri"/>
          <w:b/>
          <w:sz w:val="20"/>
          <w:szCs w:val="20"/>
        </w:rPr>
      </w:pPr>
      <w:r>
        <w:rPr>
          <w:rFonts w:ascii="Calibri" w:eastAsia="Calibri" w:hAnsi="Calibri" w:cs="Calibri"/>
          <w:b/>
          <w:sz w:val="28"/>
          <w:szCs w:val="28"/>
        </w:rPr>
        <w:t>Purvi Thakkar</w:t>
      </w:r>
      <w:r w:rsidR="00013E73">
        <w:rPr>
          <w:rFonts w:ascii="Calibri" w:eastAsia="Calibri" w:hAnsi="Calibri" w:cs="Calibri"/>
          <w:b/>
          <w:sz w:val="22"/>
          <w:szCs w:val="22"/>
        </w:rPr>
        <w:tab/>
      </w:r>
      <w:r w:rsidR="00013E73">
        <w:rPr>
          <w:rFonts w:ascii="Calibri" w:eastAsia="Calibri" w:hAnsi="Calibri" w:cs="Calibri"/>
          <w:b/>
          <w:sz w:val="22"/>
          <w:szCs w:val="22"/>
        </w:rPr>
        <w:tab/>
      </w:r>
      <w:r w:rsidR="00013E73">
        <w:rPr>
          <w:rFonts w:ascii="Calibri" w:eastAsia="Calibri" w:hAnsi="Calibri" w:cs="Calibri"/>
          <w:b/>
          <w:sz w:val="22"/>
          <w:szCs w:val="22"/>
        </w:rPr>
        <w:tab/>
      </w:r>
      <w:r w:rsidR="00013E73">
        <w:rPr>
          <w:rFonts w:ascii="Calibri" w:eastAsia="Calibri" w:hAnsi="Calibri" w:cs="Calibri"/>
          <w:b/>
          <w:sz w:val="22"/>
          <w:szCs w:val="22"/>
        </w:rPr>
        <w:tab/>
      </w:r>
      <w:r w:rsidR="00013E73">
        <w:rPr>
          <w:rFonts w:ascii="Calibri" w:eastAsia="Calibri" w:hAnsi="Calibri" w:cs="Calibri"/>
          <w:b/>
          <w:sz w:val="22"/>
          <w:szCs w:val="22"/>
        </w:rPr>
        <w:tab/>
      </w:r>
      <w:r w:rsidRPr="00B1201F">
        <w:rPr>
          <w:rFonts w:ascii="Calibri" w:eastAsia="Calibri" w:hAnsi="Calibri" w:cs="Calibri"/>
          <w:sz w:val="20"/>
          <w:szCs w:val="20"/>
        </w:rPr>
        <w:t>Email</w:t>
      </w:r>
      <w:r w:rsidRPr="00B1201F">
        <w:rPr>
          <w:rFonts w:ascii="Calibri" w:eastAsia="Calibri" w:hAnsi="Calibri" w:cs="Calibri"/>
          <w:sz w:val="20"/>
          <w:szCs w:val="20"/>
        </w:rPr>
        <w:tab/>
        <w:t>:</w:t>
      </w:r>
      <w:r w:rsidR="00377EB0" w:rsidRPr="00B1201F">
        <w:rPr>
          <w:rFonts w:ascii="Calibri" w:eastAsia="Calibri" w:hAnsi="Calibri" w:cs="Calibri"/>
          <w:sz w:val="20"/>
          <w:szCs w:val="20"/>
        </w:rPr>
        <w:t xml:space="preserve"> </w:t>
      </w:r>
      <w:hyperlink r:id="rId7" w:history="1">
        <w:r w:rsidR="00377EB0" w:rsidRPr="00B1201F">
          <w:rPr>
            <w:rStyle w:val="Hyperlink"/>
            <w:rFonts w:ascii="Calibri" w:eastAsia="Calibri" w:hAnsi="Calibri" w:cs="Calibri"/>
            <w:sz w:val="20"/>
            <w:szCs w:val="20"/>
            <w:highlight w:val="white"/>
          </w:rPr>
          <w:t>me.purvithakkar@gmail.com</w:t>
        </w:r>
      </w:hyperlink>
      <w:r w:rsidRPr="00B1201F">
        <w:rPr>
          <w:rFonts w:ascii="Calibri" w:eastAsia="Calibri" w:hAnsi="Calibri" w:cs="Calibri"/>
          <w:color w:val="000000"/>
          <w:sz w:val="20"/>
          <w:szCs w:val="20"/>
          <w:highlight w:val="white"/>
        </w:rPr>
        <w:t xml:space="preserve"> </w:t>
      </w:r>
    </w:p>
    <w:p w14:paraId="66CDC880" w14:textId="77777777" w:rsidR="00AF3B99" w:rsidRPr="00B1201F" w:rsidRDefault="00000000">
      <w:pPr>
        <w:rPr>
          <w:rFonts w:ascii="Calibri" w:eastAsia="Calibri" w:hAnsi="Calibri" w:cs="Calibri"/>
          <w:sz w:val="20"/>
          <w:szCs w:val="20"/>
        </w:rPr>
      </w:pPr>
      <w:r w:rsidRPr="00B1201F">
        <w:rPr>
          <w:rFonts w:ascii="Calibri" w:eastAsia="Calibri" w:hAnsi="Calibri" w:cs="Calibri"/>
          <w:sz w:val="20"/>
          <w:szCs w:val="20"/>
        </w:rPr>
        <w:tab/>
      </w:r>
      <w:r w:rsidRPr="00B1201F">
        <w:rPr>
          <w:rFonts w:ascii="Calibri" w:eastAsia="Calibri" w:hAnsi="Calibri" w:cs="Calibri"/>
          <w:sz w:val="20"/>
          <w:szCs w:val="20"/>
        </w:rPr>
        <w:tab/>
      </w:r>
      <w:r w:rsidRPr="00B1201F">
        <w:rPr>
          <w:rFonts w:ascii="Calibri" w:eastAsia="Calibri" w:hAnsi="Calibri" w:cs="Calibri"/>
          <w:sz w:val="20"/>
          <w:szCs w:val="20"/>
        </w:rPr>
        <w:tab/>
      </w:r>
      <w:r w:rsidRPr="00B1201F">
        <w:rPr>
          <w:rFonts w:ascii="Calibri" w:eastAsia="Calibri" w:hAnsi="Calibri" w:cs="Calibri"/>
          <w:sz w:val="20"/>
          <w:szCs w:val="20"/>
        </w:rPr>
        <w:tab/>
      </w:r>
      <w:r w:rsidRPr="00B1201F">
        <w:rPr>
          <w:rFonts w:ascii="Calibri" w:eastAsia="Calibri" w:hAnsi="Calibri" w:cs="Calibri"/>
          <w:sz w:val="20"/>
          <w:szCs w:val="20"/>
        </w:rPr>
        <w:tab/>
      </w:r>
      <w:r w:rsidRPr="00B1201F">
        <w:rPr>
          <w:rFonts w:ascii="Calibri" w:eastAsia="Calibri" w:hAnsi="Calibri" w:cs="Calibri"/>
          <w:sz w:val="20"/>
          <w:szCs w:val="20"/>
        </w:rPr>
        <w:tab/>
      </w:r>
      <w:r w:rsidRPr="00B1201F">
        <w:rPr>
          <w:rFonts w:ascii="Calibri" w:eastAsia="Calibri" w:hAnsi="Calibri" w:cs="Calibri"/>
          <w:sz w:val="20"/>
          <w:szCs w:val="20"/>
        </w:rPr>
        <w:tab/>
        <w:t>Voice</w:t>
      </w:r>
      <w:r w:rsidRPr="00B1201F">
        <w:rPr>
          <w:rFonts w:ascii="Calibri" w:eastAsia="Calibri" w:hAnsi="Calibri" w:cs="Calibri"/>
          <w:sz w:val="20"/>
          <w:szCs w:val="20"/>
        </w:rPr>
        <w:tab/>
        <w:t>: 8007037773</w:t>
      </w:r>
    </w:p>
    <w:p w14:paraId="7F91C637" w14:textId="77777777" w:rsidR="00AF3B99" w:rsidRPr="00B1201F" w:rsidRDefault="00000000">
      <w:pPr>
        <w:rPr>
          <w:rFonts w:ascii="Calibri" w:eastAsia="Calibri" w:hAnsi="Calibri" w:cs="Calibri"/>
          <w:sz w:val="20"/>
          <w:szCs w:val="20"/>
        </w:rPr>
      </w:pPr>
      <w:r w:rsidRPr="00B1201F">
        <w:rPr>
          <w:rFonts w:ascii="Calibri" w:eastAsia="Calibri" w:hAnsi="Calibri" w:cs="Calibri"/>
          <w:sz w:val="20"/>
          <w:szCs w:val="20"/>
        </w:rPr>
        <w:tab/>
      </w:r>
      <w:r w:rsidRPr="00B1201F">
        <w:rPr>
          <w:rFonts w:ascii="Calibri" w:eastAsia="Calibri" w:hAnsi="Calibri" w:cs="Calibri"/>
          <w:sz w:val="20"/>
          <w:szCs w:val="20"/>
        </w:rPr>
        <w:tab/>
      </w:r>
      <w:r w:rsidRPr="00B1201F">
        <w:rPr>
          <w:rFonts w:ascii="Calibri" w:eastAsia="Calibri" w:hAnsi="Calibri" w:cs="Calibri"/>
          <w:sz w:val="20"/>
          <w:szCs w:val="20"/>
        </w:rPr>
        <w:tab/>
      </w:r>
      <w:r w:rsidRPr="00B1201F">
        <w:rPr>
          <w:rFonts w:ascii="Calibri" w:eastAsia="Calibri" w:hAnsi="Calibri" w:cs="Calibri"/>
          <w:sz w:val="20"/>
          <w:szCs w:val="20"/>
        </w:rPr>
        <w:tab/>
      </w:r>
      <w:r w:rsidRPr="00B1201F">
        <w:rPr>
          <w:rFonts w:ascii="Calibri" w:eastAsia="Calibri" w:hAnsi="Calibri" w:cs="Calibri"/>
          <w:sz w:val="20"/>
          <w:szCs w:val="20"/>
        </w:rPr>
        <w:tab/>
      </w:r>
      <w:r w:rsidRPr="00B1201F">
        <w:rPr>
          <w:rFonts w:ascii="Calibri" w:eastAsia="Calibri" w:hAnsi="Calibri" w:cs="Calibri"/>
          <w:sz w:val="20"/>
          <w:szCs w:val="20"/>
        </w:rPr>
        <w:tab/>
      </w:r>
      <w:r w:rsidRPr="00B1201F">
        <w:rPr>
          <w:rFonts w:ascii="Calibri" w:eastAsia="Calibri" w:hAnsi="Calibri" w:cs="Calibri"/>
          <w:sz w:val="20"/>
          <w:szCs w:val="20"/>
        </w:rPr>
        <w:tab/>
        <w:t>Place</w:t>
      </w:r>
      <w:r w:rsidRPr="00B1201F">
        <w:rPr>
          <w:rFonts w:ascii="Calibri" w:eastAsia="Calibri" w:hAnsi="Calibri" w:cs="Calibri"/>
          <w:sz w:val="20"/>
          <w:szCs w:val="20"/>
        </w:rPr>
        <w:tab/>
        <w:t>: Kondapur, Hyderabad</w:t>
      </w:r>
    </w:p>
    <w:p w14:paraId="166E2584" w14:textId="77777777" w:rsidR="00AF3B99" w:rsidRPr="00B1201F" w:rsidRDefault="00000000">
      <w:pPr>
        <w:rPr>
          <w:rFonts w:ascii="Calibri" w:eastAsia="Calibri" w:hAnsi="Calibri" w:cs="Calibri"/>
          <w:sz w:val="20"/>
          <w:szCs w:val="20"/>
        </w:rPr>
      </w:pPr>
      <w:r w:rsidRPr="00B1201F">
        <w:rPr>
          <w:rFonts w:ascii="Calibri" w:eastAsia="Calibri" w:hAnsi="Calibri" w:cs="Calibri"/>
          <w:sz w:val="20"/>
          <w:szCs w:val="20"/>
        </w:rPr>
        <w:tab/>
      </w:r>
      <w:r w:rsidRPr="00B1201F">
        <w:rPr>
          <w:rFonts w:ascii="Calibri" w:eastAsia="Calibri" w:hAnsi="Calibri" w:cs="Calibri"/>
          <w:sz w:val="20"/>
          <w:szCs w:val="20"/>
        </w:rPr>
        <w:tab/>
      </w:r>
      <w:r w:rsidRPr="00B1201F">
        <w:rPr>
          <w:rFonts w:ascii="Calibri" w:eastAsia="Calibri" w:hAnsi="Calibri" w:cs="Calibri"/>
          <w:sz w:val="20"/>
          <w:szCs w:val="20"/>
        </w:rPr>
        <w:tab/>
      </w:r>
      <w:r w:rsidRPr="00B1201F">
        <w:rPr>
          <w:rFonts w:ascii="Calibri" w:eastAsia="Calibri" w:hAnsi="Calibri" w:cs="Calibri"/>
          <w:sz w:val="20"/>
          <w:szCs w:val="20"/>
        </w:rPr>
        <w:tab/>
      </w:r>
      <w:r w:rsidRPr="00B1201F">
        <w:rPr>
          <w:rFonts w:ascii="Calibri" w:eastAsia="Calibri" w:hAnsi="Calibri" w:cs="Calibri"/>
          <w:sz w:val="20"/>
          <w:szCs w:val="20"/>
        </w:rPr>
        <w:tab/>
      </w:r>
      <w:r w:rsidRPr="00B1201F">
        <w:rPr>
          <w:rFonts w:ascii="Calibri" w:eastAsia="Calibri" w:hAnsi="Calibri" w:cs="Calibri"/>
          <w:sz w:val="20"/>
          <w:szCs w:val="20"/>
        </w:rPr>
        <w:tab/>
      </w:r>
      <w:r w:rsidRPr="00B1201F">
        <w:rPr>
          <w:rFonts w:ascii="Calibri" w:eastAsia="Calibri" w:hAnsi="Calibri" w:cs="Calibri"/>
          <w:sz w:val="20"/>
          <w:szCs w:val="20"/>
        </w:rPr>
        <w:tab/>
        <w:t>Pin</w:t>
      </w:r>
      <w:r w:rsidRPr="00B1201F">
        <w:rPr>
          <w:rFonts w:ascii="Calibri" w:eastAsia="Calibri" w:hAnsi="Calibri" w:cs="Calibri"/>
          <w:sz w:val="20"/>
          <w:szCs w:val="20"/>
        </w:rPr>
        <w:tab/>
        <w:t>: 500084</w:t>
      </w:r>
      <w:r w:rsidRPr="00B1201F">
        <w:rPr>
          <w:rFonts w:ascii="Calibri" w:eastAsia="Calibri" w:hAnsi="Calibri" w:cs="Calibri"/>
          <w:b/>
          <w:sz w:val="20"/>
          <w:szCs w:val="20"/>
        </w:rPr>
        <w:tab/>
      </w:r>
    </w:p>
    <w:p w14:paraId="1AA20469" w14:textId="77777777" w:rsidR="00AF3B99" w:rsidRDefault="00000000">
      <w:pPr>
        <w:rPr>
          <w:rFonts w:ascii="Calibri" w:eastAsia="Calibri" w:hAnsi="Calibri" w:cs="Calibri"/>
          <w:sz w:val="22"/>
          <w:szCs w:val="22"/>
        </w:rPr>
      </w:pPr>
      <w:r>
        <w:rPr>
          <w:noProof/>
        </w:rPr>
        <mc:AlternateContent>
          <mc:Choice Requires="wps">
            <w:drawing>
              <wp:anchor distT="0" distB="0" distL="0" distR="0" simplePos="0" relativeHeight="251658240" behindDoc="0" locked="0" layoutInCell="1" allowOverlap="1" wp14:anchorId="2F7153A1" wp14:editId="29A20634">
                <wp:simplePos x="0" y="0"/>
                <wp:positionH relativeFrom="column">
                  <wp:posOffset>-13968</wp:posOffset>
                </wp:positionH>
                <wp:positionV relativeFrom="paragraph">
                  <wp:posOffset>8255</wp:posOffset>
                </wp:positionV>
                <wp:extent cx="5645785" cy="0"/>
                <wp:effectExtent l="5080" t="13335" r="6985" b="571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45785" cy="0"/>
                        </a:xfrm>
                        <a:prstGeom prst="straightConnector1">
                          <a:avLst/>
                        </a:prstGeom>
                        <a:noFill/>
                        <a:ln w="9525">
                          <a:solidFill>
                            <a:srgbClr val="000000"/>
                          </a:solidFill>
                          <a:round/>
                          <a:headEnd/>
                          <a:tailEnd/>
                        </a:ln>
                      </wps:spPr>
                      <wps:bodyPr/>
                    </wps:wsp>
                  </a:graphicData>
                </a:graphic>
              </wp:anchor>
            </w:drawing>
          </mc:Choice>
          <mc:Fallback>
            <w:pict>
              <v:shapetype id="_x0000_t32" coordsize="21600,21600" o:spt="32" o:oned="t" path="m,l21600,21600e" filled="f">
                <v:path arrowok="t" fillok="f" o:connecttype="none"/>
                <o:lock v:ext="edit" shapetype="t"/>
              </v:shapetype>
              <v:shape id="Straight Arrow Connector 1" o:spid="_x0000_s1025" type="#_x0000_t32" style="width:444.55pt;height:0;margin-top:0.65pt;margin-left:-1.1pt;mso-wrap-distance-bottom:0;mso-wrap-distance-left:0;mso-wrap-distance-right:0;mso-wrap-distance-top:0;mso-wrap-style:square;position:absolute;visibility:visible;z-index:251660288"/>
            </w:pict>
          </mc:Fallback>
        </mc:AlternateContent>
      </w:r>
    </w:p>
    <w:p w14:paraId="548FE03F" w14:textId="77777777" w:rsidR="00AF3B99" w:rsidRPr="007B2C4E" w:rsidRDefault="00000000">
      <w:pPr>
        <w:pStyle w:val="Heading3"/>
        <w:spacing w:before="60" w:after="60"/>
        <w:jc w:val="both"/>
        <w:rPr>
          <w:rFonts w:ascii="Calibri" w:eastAsia="Calibri" w:hAnsi="Calibri" w:cs="Calibri"/>
          <w:sz w:val="22"/>
          <w:szCs w:val="22"/>
          <w:u w:val="none"/>
        </w:rPr>
      </w:pPr>
      <w:r w:rsidRPr="007B2C4E">
        <w:rPr>
          <w:rFonts w:ascii="Calibri" w:eastAsia="Calibri" w:hAnsi="Calibri" w:cs="Calibri"/>
          <w:sz w:val="22"/>
          <w:szCs w:val="22"/>
          <w:u w:val="none"/>
        </w:rPr>
        <w:t>OBJECTIVE</w:t>
      </w:r>
    </w:p>
    <w:p w14:paraId="2E9AC241" w14:textId="77777777" w:rsidR="00AF3B99" w:rsidRPr="007B2C4E" w:rsidRDefault="00000000">
      <w:pPr>
        <w:pStyle w:val="Heading1"/>
        <w:tabs>
          <w:tab w:val="right" w:pos="9900"/>
        </w:tabs>
        <w:jc w:val="both"/>
        <w:rPr>
          <w:rFonts w:ascii="Calibri" w:eastAsia="Calibri" w:hAnsi="Calibri" w:cs="Calibri"/>
          <w:sz w:val="22"/>
          <w:szCs w:val="22"/>
        </w:rPr>
      </w:pPr>
      <w:r w:rsidRPr="007B2C4E">
        <w:rPr>
          <w:rFonts w:ascii="Calibri" w:eastAsia="Calibri" w:hAnsi="Calibri" w:cs="Calibri"/>
          <w:b w:val="0"/>
          <w:color w:val="000000"/>
          <w:sz w:val="22"/>
          <w:szCs w:val="22"/>
        </w:rPr>
        <w:t>To be part of an organization that provides an atmosphere of mutual growth and benefits, where I can utilize and enhance my skills with challenging opportunities.</w:t>
      </w:r>
    </w:p>
    <w:p w14:paraId="021B0AA3" w14:textId="77777777" w:rsidR="00AF3B99" w:rsidRDefault="00AF3B99">
      <w:pPr>
        <w:rPr>
          <w:rFonts w:ascii="Calibri" w:eastAsia="Calibri" w:hAnsi="Calibri" w:cs="Calibri"/>
        </w:rPr>
      </w:pPr>
    </w:p>
    <w:p w14:paraId="6273CC94" w14:textId="77777777" w:rsidR="00AF3B99" w:rsidRDefault="00000000">
      <w:pPr>
        <w:rPr>
          <w:rFonts w:ascii="Calibri" w:eastAsia="Calibri" w:hAnsi="Calibri" w:cs="Calibri"/>
          <w:sz w:val="22"/>
          <w:szCs w:val="22"/>
        </w:rPr>
      </w:pPr>
      <w:r>
        <w:rPr>
          <w:rFonts w:ascii="Calibri" w:eastAsia="Calibri" w:hAnsi="Calibri" w:cs="Calibri"/>
          <w:b/>
          <w:sz w:val="22"/>
          <w:szCs w:val="22"/>
        </w:rPr>
        <w:t>PROFESSIONAL SUMMARY</w:t>
      </w:r>
    </w:p>
    <w:tbl>
      <w:tblPr>
        <w:tblStyle w:val="a"/>
        <w:tblW w:w="9630" w:type="dxa"/>
        <w:tblInd w:w="-72" w:type="dxa"/>
        <w:tblLayout w:type="fixed"/>
        <w:tblLook w:val="0000" w:firstRow="0" w:lastRow="0" w:firstColumn="0" w:lastColumn="0" w:noHBand="0" w:noVBand="0"/>
      </w:tblPr>
      <w:tblGrid>
        <w:gridCol w:w="9630"/>
      </w:tblGrid>
      <w:tr w:rsidR="00B77DD9" w14:paraId="1C2C0B12" w14:textId="77777777">
        <w:trPr>
          <w:trHeight w:val="144"/>
        </w:trPr>
        <w:tc>
          <w:tcPr>
            <w:tcW w:w="9630" w:type="dxa"/>
          </w:tcPr>
          <w:p w14:paraId="0F7C40E8" w14:textId="77777777" w:rsidR="00E907F6" w:rsidRPr="004D3186" w:rsidRDefault="00000000" w:rsidP="00E907F6">
            <w:pPr>
              <w:numPr>
                <w:ilvl w:val="0"/>
                <w:numId w:val="5"/>
              </w:numPr>
              <w:spacing w:before="60" w:after="60" w:line="288" w:lineRule="auto"/>
              <w:jc w:val="both"/>
              <w:rPr>
                <w:b/>
                <w:bCs/>
              </w:rPr>
            </w:pPr>
            <w:r>
              <w:rPr>
                <w:b/>
                <w:bCs/>
              </w:rPr>
              <w:t>8+</w:t>
            </w:r>
            <w:r w:rsidR="007B2C4E" w:rsidRPr="004D3186">
              <w:rPr>
                <w:b/>
                <w:bCs/>
              </w:rPr>
              <w:t xml:space="preserve"> Years of</w:t>
            </w:r>
            <w:r w:rsidRPr="004D3186">
              <w:rPr>
                <w:b/>
                <w:bCs/>
              </w:rPr>
              <w:t xml:space="preserve"> </w:t>
            </w:r>
            <w:r w:rsidR="007B2C4E" w:rsidRPr="004D3186">
              <w:rPr>
                <w:b/>
                <w:bCs/>
              </w:rPr>
              <w:t xml:space="preserve">experience </w:t>
            </w:r>
            <w:r>
              <w:rPr>
                <w:b/>
                <w:bCs/>
              </w:rPr>
              <w:t>in Business Analysis,</w:t>
            </w:r>
            <w:r w:rsidR="007B2C4E" w:rsidRPr="004D3186">
              <w:rPr>
                <w:b/>
                <w:bCs/>
              </w:rPr>
              <w:t xml:space="preserve"> Functional and Automation</w:t>
            </w:r>
            <w:r w:rsidR="007B2C4E" w:rsidRPr="004D3186">
              <w:t xml:space="preserve"> </w:t>
            </w:r>
            <w:r w:rsidR="007B2C4E" w:rsidRPr="004D3186">
              <w:rPr>
                <w:b/>
                <w:bCs/>
              </w:rPr>
              <w:t>in</w:t>
            </w:r>
            <w:r w:rsidR="007B2C4E" w:rsidRPr="004D3186">
              <w:t xml:space="preserve"> </w:t>
            </w:r>
            <w:r w:rsidR="007B2C4E" w:rsidRPr="004D3186">
              <w:rPr>
                <w:b/>
                <w:bCs/>
              </w:rPr>
              <w:t>Salesforce Marketing Cloud (SFMC) in CRM (Customer Relationship Management), Financial Banking, Healthcare and US Federal Projects</w:t>
            </w:r>
            <w:r w:rsidRPr="004D3186">
              <w:rPr>
                <w:b/>
                <w:bCs/>
              </w:rPr>
              <w:t>.</w:t>
            </w:r>
          </w:p>
          <w:p w14:paraId="2CD2C76B" w14:textId="77777777" w:rsidR="00E907F6" w:rsidRDefault="00000000" w:rsidP="00E907F6">
            <w:pPr>
              <w:numPr>
                <w:ilvl w:val="0"/>
                <w:numId w:val="5"/>
              </w:numPr>
              <w:spacing w:before="60" w:after="60" w:line="288" w:lineRule="auto"/>
              <w:jc w:val="both"/>
              <w:rPr>
                <w:b/>
                <w:bCs/>
              </w:rPr>
            </w:pPr>
            <w:r w:rsidRPr="004D3186">
              <w:rPr>
                <w:b/>
                <w:bCs/>
              </w:rPr>
              <w:t xml:space="preserve">QA Test </w:t>
            </w:r>
            <w:r w:rsidR="000B572D">
              <w:rPr>
                <w:b/>
                <w:bCs/>
              </w:rPr>
              <w:t xml:space="preserve">Lead </w:t>
            </w:r>
            <w:r w:rsidRPr="000B572D">
              <w:t xml:space="preserve">for </w:t>
            </w:r>
            <w:r w:rsidR="000B572D" w:rsidRPr="000B572D">
              <w:t>4+</w:t>
            </w:r>
            <w:r w:rsidRPr="000B572D">
              <w:t xml:space="preserve"> years successfully</w:t>
            </w:r>
            <w:r w:rsidRPr="004D3186">
              <w:t xml:space="preserve"> delivering products </w:t>
            </w:r>
            <w:r w:rsidRPr="000B572D">
              <w:t>including</w:t>
            </w:r>
            <w:r w:rsidRPr="004D3186">
              <w:rPr>
                <w:b/>
                <w:bCs/>
              </w:rPr>
              <w:t xml:space="preserve"> SIT and automation in Agile and Waterfall frameworks.</w:t>
            </w:r>
          </w:p>
          <w:p w14:paraId="2D39241F" w14:textId="77777777" w:rsidR="000B572D" w:rsidRPr="004D3186" w:rsidRDefault="00000000" w:rsidP="00E907F6">
            <w:pPr>
              <w:numPr>
                <w:ilvl w:val="0"/>
                <w:numId w:val="5"/>
              </w:numPr>
              <w:spacing w:before="60" w:after="60" w:line="288" w:lineRule="auto"/>
              <w:jc w:val="both"/>
              <w:rPr>
                <w:b/>
                <w:bCs/>
              </w:rPr>
            </w:pPr>
            <w:r w:rsidRPr="000B572D">
              <w:t>Experienced in integration with various Salesforce interfaces including</w:t>
            </w:r>
            <w:r w:rsidRPr="000B572D">
              <w:rPr>
                <w:b/>
                <w:bCs/>
              </w:rPr>
              <w:t xml:space="preserve"> SFCC</w:t>
            </w:r>
            <w:r>
              <w:rPr>
                <w:b/>
                <w:bCs/>
              </w:rPr>
              <w:t>, SFSC, MuleSoft, One Trust, EREG, SFLM, Snowflake, etc.</w:t>
            </w:r>
          </w:p>
          <w:p w14:paraId="042B8159" w14:textId="77777777" w:rsidR="007B2C4E" w:rsidRPr="004D3186" w:rsidRDefault="00000000" w:rsidP="007B2C4E">
            <w:pPr>
              <w:numPr>
                <w:ilvl w:val="0"/>
                <w:numId w:val="5"/>
              </w:numPr>
              <w:spacing w:before="60" w:after="60" w:line="288" w:lineRule="auto"/>
              <w:jc w:val="both"/>
            </w:pPr>
            <w:r w:rsidRPr="004D3186">
              <w:t xml:space="preserve">2+ years of Experience in </w:t>
            </w:r>
            <w:r w:rsidRPr="004D3186">
              <w:rPr>
                <w:b/>
                <w:bCs/>
              </w:rPr>
              <w:t>Robotic Process Automation (RPA) Implementation using UiPath</w:t>
            </w:r>
            <w:r w:rsidRPr="004D3186">
              <w:t xml:space="preserve"> enabling clients to include automation in legacy projects UiPath for developing end-to-end workflows, Regression Test Suites, Critical testing Requirements.</w:t>
            </w:r>
          </w:p>
          <w:p w14:paraId="140DDCC5" w14:textId="77777777" w:rsidR="00AF3B99" w:rsidRPr="004D3186" w:rsidRDefault="00000000">
            <w:pPr>
              <w:numPr>
                <w:ilvl w:val="0"/>
                <w:numId w:val="5"/>
              </w:numPr>
              <w:spacing w:before="60" w:after="60" w:line="288" w:lineRule="auto"/>
              <w:jc w:val="both"/>
            </w:pPr>
            <w:r w:rsidRPr="004D3186">
              <w:t xml:space="preserve">Worked as a </w:t>
            </w:r>
            <w:r w:rsidRPr="004D3186">
              <w:rPr>
                <w:b/>
                <w:bCs/>
              </w:rPr>
              <w:t>Subject Matter Expert (SME) involved in Business Analysis</w:t>
            </w:r>
            <w:r w:rsidRPr="004D3186">
              <w:t xml:space="preserve">, refining client requirements, implementation and catering them to different stake holders including Designers, </w:t>
            </w:r>
            <w:r w:rsidR="000B572D" w:rsidRPr="004D3186">
              <w:t>Developers,</w:t>
            </w:r>
            <w:r w:rsidRPr="004D3186">
              <w:t xml:space="preserve"> and the Test team.</w:t>
            </w:r>
          </w:p>
          <w:p w14:paraId="72DB3633" w14:textId="77777777" w:rsidR="00AF3B99" w:rsidRPr="004D3186" w:rsidRDefault="00000000">
            <w:pPr>
              <w:numPr>
                <w:ilvl w:val="0"/>
                <w:numId w:val="5"/>
              </w:numPr>
              <w:spacing w:before="60" w:after="60" w:line="288" w:lineRule="auto"/>
              <w:jc w:val="both"/>
            </w:pPr>
            <w:r w:rsidRPr="004D3186">
              <w:t xml:space="preserve">Acted as </w:t>
            </w:r>
            <w:r w:rsidRPr="004D3186">
              <w:rPr>
                <w:b/>
                <w:bCs/>
              </w:rPr>
              <w:t xml:space="preserve">Defect Manager </w:t>
            </w:r>
            <w:r w:rsidR="00E56F2C" w:rsidRPr="004D3186">
              <w:rPr>
                <w:b/>
                <w:bCs/>
              </w:rPr>
              <w:t>for a multiple interface SIT</w:t>
            </w:r>
            <w:r w:rsidR="00E56F2C" w:rsidRPr="004D3186">
              <w:t xml:space="preserve"> </w:t>
            </w:r>
            <w:r w:rsidRPr="004D3186">
              <w:t xml:space="preserve">for tracking, fixes and deployment on critical bugs and production </w:t>
            </w:r>
            <w:r w:rsidRPr="004D3186">
              <w:rPr>
                <w:b/>
                <w:bCs/>
              </w:rPr>
              <w:t>Hotfixes using HP QC and JIRA</w:t>
            </w:r>
            <w:r w:rsidRPr="004D3186">
              <w:t>.</w:t>
            </w:r>
          </w:p>
          <w:p w14:paraId="5EBB2B0D" w14:textId="77777777" w:rsidR="00AF3B99" w:rsidRPr="004D3186" w:rsidRDefault="00000000">
            <w:pPr>
              <w:numPr>
                <w:ilvl w:val="0"/>
                <w:numId w:val="5"/>
              </w:numPr>
              <w:spacing w:before="60" w:after="60" w:line="288" w:lineRule="auto"/>
              <w:jc w:val="both"/>
              <w:rPr>
                <w:b/>
                <w:bCs/>
              </w:rPr>
            </w:pPr>
            <w:r w:rsidRPr="004D3186">
              <w:t>2</w:t>
            </w:r>
            <w:r w:rsidR="003225CF" w:rsidRPr="004D3186">
              <w:t xml:space="preserve"> yrs of experience on </w:t>
            </w:r>
            <w:r w:rsidRPr="004D3186">
              <w:t>a</w:t>
            </w:r>
            <w:r w:rsidR="003225CF" w:rsidRPr="004D3186">
              <w:t xml:space="preserve">utomating the applications using </w:t>
            </w:r>
            <w:r w:rsidR="003225CF" w:rsidRPr="004D3186">
              <w:rPr>
                <w:b/>
                <w:bCs/>
              </w:rPr>
              <w:t>Selenium and HP QTP.</w:t>
            </w:r>
          </w:p>
          <w:p w14:paraId="4D6F7A8C" w14:textId="77777777" w:rsidR="00AF3B99" w:rsidRPr="004D3186" w:rsidRDefault="00000000">
            <w:pPr>
              <w:numPr>
                <w:ilvl w:val="0"/>
                <w:numId w:val="5"/>
              </w:numPr>
              <w:spacing w:line="360" w:lineRule="auto"/>
              <w:jc w:val="both"/>
              <w:rPr>
                <w:b/>
                <w:bCs/>
              </w:rPr>
            </w:pPr>
            <w:r w:rsidRPr="004D3186">
              <w:t xml:space="preserve">Command over different types of Testing like </w:t>
            </w:r>
            <w:r w:rsidRPr="004D3186">
              <w:rPr>
                <w:b/>
                <w:bCs/>
              </w:rPr>
              <w:t>System Testing, System Integration Testing, User Acceptance Testing, Regression Testing and Sanity Testing.</w:t>
            </w:r>
          </w:p>
          <w:p w14:paraId="48BD2B1E" w14:textId="77777777" w:rsidR="00AF3B99" w:rsidRPr="004D3186" w:rsidRDefault="00000000" w:rsidP="00E907F6">
            <w:pPr>
              <w:numPr>
                <w:ilvl w:val="0"/>
                <w:numId w:val="5"/>
              </w:numPr>
              <w:spacing w:before="60" w:after="60" w:line="288" w:lineRule="auto"/>
              <w:jc w:val="both"/>
            </w:pPr>
            <w:r w:rsidRPr="004D3186">
              <w:t>Well versed with all stages of Software Development Life Cycle (SDLC) and Software Testing Life Cycle (STLC).</w:t>
            </w:r>
          </w:p>
        </w:tc>
      </w:tr>
    </w:tbl>
    <w:p w14:paraId="60B17DF7" w14:textId="77777777" w:rsidR="00AF3B99" w:rsidRDefault="00AF3B99">
      <w:pPr>
        <w:pBdr>
          <w:top w:val="nil"/>
          <w:left w:val="nil"/>
          <w:bottom w:val="nil"/>
          <w:right w:val="nil"/>
          <w:between w:val="nil"/>
        </w:pBdr>
        <w:spacing w:after="120"/>
        <w:jc w:val="both"/>
        <w:rPr>
          <w:rFonts w:ascii="Calibri" w:eastAsia="Calibri" w:hAnsi="Calibri" w:cs="Calibri"/>
          <w:b/>
          <w:color w:val="000000"/>
          <w:sz w:val="22"/>
          <w:szCs w:val="22"/>
        </w:rPr>
      </w:pPr>
    </w:p>
    <w:p w14:paraId="143A5110" w14:textId="77777777" w:rsidR="00AF3B99" w:rsidRDefault="00000000">
      <w:pPr>
        <w:pBdr>
          <w:top w:val="nil"/>
          <w:left w:val="nil"/>
          <w:bottom w:val="nil"/>
          <w:right w:val="nil"/>
          <w:between w:val="nil"/>
        </w:pBdr>
        <w:spacing w:after="120"/>
        <w:jc w:val="both"/>
        <w:rPr>
          <w:rFonts w:ascii="Calibri" w:eastAsia="Calibri" w:hAnsi="Calibri" w:cs="Calibri"/>
          <w:b/>
          <w:color w:val="000000"/>
          <w:sz w:val="22"/>
          <w:szCs w:val="22"/>
        </w:rPr>
      </w:pPr>
      <w:r>
        <w:rPr>
          <w:rFonts w:ascii="Calibri" w:eastAsia="Calibri" w:hAnsi="Calibri" w:cs="Calibri"/>
          <w:b/>
          <w:color w:val="000000"/>
          <w:sz w:val="22"/>
          <w:szCs w:val="22"/>
        </w:rPr>
        <w:t>EDUCATIONAL QUALIFICATION</w:t>
      </w:r>
    </w:p>
    <w:tbl>
      <w:tblPr>
        <w:tblStyle w:val="a0"/>
        <w:tblW w:w="9360" w:type="dxa"/>
        <w:tblInd w:w="108" w:type="dxa"/>
        <w:tblBorders>
          <w:top w:val="single" w:sz="8" w:space="0" w:color="000000"/>
          <w:left w:val="single" w:sz="4" w:space="0" w:color="000000"/>
          <w:bottom w:val="single" w:sz="8"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04"/>
        <w:gridCol w:w="3332"/>
        <w:gridCol w:w="2635"/>
        <w:gridCol w:w="1072"/>
        <w:gridCol w:w="1317"/>
      </w:tblGrid>
      <w:tr w:rsidR="00B77DD9" w14:paraId="500DA221" w14:textId="77777777" w:rsidTr="00B77DD9">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04" w:type="dxa"/>
            <w:tcBorders>
              <w:top w:val="single" w:sz="4" w:space="0" w:color="FFFFFF"/>
              <w:bottom w:val="nil"/>
            </w:tcBorders>
            <w:shd w:val="clear" w:color="auto" w:fill="A6A6A6"/>
          </w:tcPr>
          <w:p w14:paraId="1C448E9C" w14:textId="77777777" w:rsidR="00AF3B99" w:rsidRDefault="00000000">
            <w:pPr>
              <w:tabs>
                <w:tab w:val="left" w:pos="10260"/>
              </w:tabs>
              <w:ind w:right="180"/>
              <w:jc w:val="center"/>
            </w:pPr>
            <w:r>
              <w:t>Year</w:t>
            </w:r>
          </w:p>
        </w:tc>
        <w:tc>
          <w:tcPr>
            <w:tcW w:w="3332" w:type="dxa"/>
            <w:tcBorders>
              <w:top w:val="single" w:sz="4" w:space="0" w:color="FFFFFF"/>
              <w:bottom w:val="nil"/>
            </w:tcBorders>
            <w:shd w:val="clear" w:color="auto" w:fill="A6A6A6"/>
          </w:tcPr>
          <w:p w14:paraId="0D1FA834" w14:textId="77777777" w:rsidR="00AF3B99" w:rsidRDefault="00000000">
            <w:pPr>
              <w:tabs>
                <w:tab w:val="left" w:pos="10260"/>
              </w:tabs>
              <w:ind w:right="180"/>
              <w:jc w:val="center"/>
              <w:cnfStyle w:val="100000000000" w:firstRow="1" w:lastRow="0" w:firstColumn="0" w:lastColumn="0" w:oddVBand="0" w:evenVBand="0" w:oddHBand="0" w:evenHBand="0" w:firstRowFirstColumn="0" w:firstRowLastColumn="0" w:lastRowFirstColumn="0" w:lastRowLastColumn="0"/>
            </w:pPr>
            <w:r>
              <w:t>Degree/Certificate Examination</w:t>
            </w:r>
          </w:p>
        </w:tc>
        <w:tc>
          <w:tcPr>
            <w:tcW w:w="2635" w:type="dxa"/>
            <w:tcBorders>
              <w:top w:val="single" w:sz="4" w:space="0" w:color="FFFFFF"/>
              <w:bottom w:val="nil"/>
            </w:tcBorders>
            <w:shd w:val="clear" w:color="auto" w:fill="A6A6A6"/>
          </w:tcPr>
          <w:p w14:paraId="128488D8" w14:textId="77777777" w:rsidR="00AF3B99" w:rsidRDefault="00000000">
            <w:pPr>
              <w:tabs>
                <w:tab w:val="left" w:pos="10260"/>
              </w:tabs>
              <w:ind w:right="180"/>
              <w:jc w:val="center"/>
              <w:cnfStyle w:val="100000000000" w:firstRow="1" w:lastRow="0" w:firstColumn="0" w:lastColumn="0" w:oddVBand="0" w:evenVBand="0" w:oddHBand="0" w:evenHBand="0" w:firstRowFirstColumn="0" w:firstRowLastColumn="0" w:lastRowFirstColumn="0" w:lastRowLastColumn="0"/>
            </w:pPr>
            <w:r>
              <w:t>Institution</w:t>
            </w:r>
          </w:p>
        </w:tc>
        <w:tc>
          <w:tcPr>
            <w:tcW w:w="1072" w:type="dxa"/>
            <w:tcBorders>
              <w:top w:val="single" w:sz="4" w:space="0" w:color="FFFFFF"/>
              <w:bottom w:val="nil"/>
            </w:tcBorders>
            <w:shd w:val="clear" w:color="auto" w:fill="A6A6A6"/>
          </w:tcPr>
          <w:p w14:paraId="0182718F" w14:textId="77777777" w:rsidR="00AF3B99" w:rsidRDefault="00000000">
            <w:pPr>
              <w:tabs>
                <w:tab w:val="left" w:pos="10260"/>
              </w:tabs>
              <w:ind w:right="180"/>
              <w:jc w:val="center"/>
              <w:cnfStyle w:val="100000000000" w:firstRow="1" w:lastRow="0" w:firstColumn="0" w:lastColumn="0" w:oddVBand="0" w:evenVBand="0" w:oddHBand="0" w:evenHBand="0" w:firstRowFirstColumn="0" w:firstRowLastColumn="0" w:lastRowFirstColumn="0" w:lastRowLastColumn="0"/>
            </w:pPr>
            <w:r>
              <w:t>Board</w:t>
            </w:r>
          </w:p>
        </w:tc>
        <w:tc>
          <w:tcPr>
            <w:tcW w:w="1317" w:type="dxa"/>
            <w:tcBorders>
              <w:top w:val="single" w:sz="4" w:space="0" w:color="FFFFFF"/>
              <w:bottom w:val="nil"/>
            </w:tcBorders>
            <w:shd w:val="clear" w:color="auto" w:fill="A6A6A6"/>
          </w:tcPr>
          <w:p w14:paraId="044B1913" w14:textId="77777777" w:rsidR="00AF3B99" w:rsidRDefault="00000000">
            <w:pPr>
              <w:tabs>
                <w:tab w:val="left" w:pos="10260"/>
              </w:tabs>
              <w:jc w:val="center"/>
              <w:cnfStyle w:val="100000000000" w:firstRow="1" w:lastRow="0" w:firstColumn="0" w:lastColumn="0" w:oddVBand="0" w:evenVBand="0" w:oddHBand="0" w:evenHBand="0" w:firstRowFirstColumn="0" w:firstRowLastColumn="0" w:lastRowFirstColumn="0" w:lastRowLastColumn="0"/>
            </w:pPr>
            <w:r>
              <w:t>CGPA/</w:t>
            </w:r>
            <w:r w:rsidR="00013E73">
              <w:t>%</w:t>
            </w:r>
            <w:r>
              <w:t>age</w:t>
            </w:r>
          </w:p>
        </w:tc>
      </w:tr>
      <w:tr w:rsidR="00B77DD9" w14:paraId="3C020154" w14:textId="77777777" w:rsidTr="00B77DD9">
        <w:trPr>
          <w:cnfStyle w:val="000000100000" w:firstRow="0" w:lastRow="0" w:firstColumn="0" w:lastColumn="0" w:oddVBand="0" w:evenVBand="0" w:oddHBand="1" w:evenHBand="0" w:firstRowFirstColumn="0" w:firstRowLastColumn="0" w:lastRowFirstColumn="0" w:lastRowLastColumn="0"/>
          <w:trHeight w:val="628"/>
        </w:trPr>
        <w:tc>
          <w:tcPr>
            <w:cnfStyle w:val="001000000000" w:firstRow="0" w:lastRow="0" w:firstColumn="1" w:lastColumn="0" w:oddVBand="0" w:evenVBand="0" w:oddHBand="0" w:evenHBand="0" w:firstRowFirstColumn="0" w:firstRowLastColumn="0" w:lastRowFirstColumn="0" w:lastRowLastColumn="0"/>
            <w:tcW w:w="1004" w:type="dxa"/>
            <w:tcBorders>
              <w:top w:val="nil"/>
              <w:bottom w:val="nil"/>
            </w:tcBorders>
            <w:shd w:val="clear" w:color="auto" w:fill="D9D9D9"/>
          </w:tcPr>
          <w:p w14:paraId="3611A21D" w14:textId="77777777" w:rsidR="00AF3B99" w:rsidRPr="007B2C4E" w:rsidRDefault="00000000">
            <w:pPr>
              <w:tabs>
                <w:tab w:val="left" w:pos="10260"/>
              </w:tabs>
              <w:ind w:right="180"/>
              <w:jc w:val="center"/>
              <w:rPr>
                <w:sz w:val="20"/>
                <w:szCs w:val="20"/>
              </w:rPr>
            </w:pPr>
            <w:r w:rsidRPr="007B2C4E">
              <w:rPr>
                <w:b w:val="0"/>
                <w:sz w:val="20"/>
                <w:szCs w:val="20"/>
              </w:rPr>
              <w:t>2010</w:t>
            </w:r>
          </w:p>
          <w:p w14:paraId="5D85101E" w14:textId="77777777" w:rsidR="00AF3B99" w:rsidRPr="007B2C4E" w:rsidRDefault="00000000">
            <w:pPr>
              <w:tabs>
                <w:tab w:val="left" w:pos="10260"/>
              </w:tabs>
              <w:ind w:right="180"/>
              <w:jc w:val="center"/>
              <w:rPr>
                <w:sz w:val="20"/>
                <w:szCs w:val="20"/>
              </w:rPr>
            </w:pPr>
            <w:r w:rsidRPr="007B2C4E">
              <w:rPr>
                <w:b w:val="0"/>
                <w:sz w:val="20"/>
                <w:szCs w:val="20"/>
              </w:rPr>
              <w:t>to</w:t>
            </w:r>
          </w:p>
          <w:p w14:paraId="54C84A14" w14:textId="77777777" w:rsidR="00AF3B99" w:rsidRPr="007B2C4E" w:rsidRDefault="00000000">
            <w:pPr>
              <w:tabs>
                <w:tab w:val="left" w:pos="10260"/>
              </w:tabs>
              <w:ind w:right="180"/>
              <w:jc w:val="center"/>
              <w:rPr>
                <w:sz w:val="20"/>
                <w:szCs w:val="20"/>
              </w:rPr>
            </w:pPr>
            <w:r w:rsidRPr="007B2C4E">
              <w:rPr>
                <w:b w:val="0"/>
                <w:sz w:val="20"/>
                <w:szCs w:val="20"/>
              </w:rPr>
              <w:t>2014</w:t>
            </w:r>
          </w:p>
        </w:tc>
        <w:tc>
          <w:tcPr>
            <w:tcW w:w="3332" w:type="dxa"/>
            <w:tcBorders>
              <w:top w:val="nil"/>
              <w:bottom w:val="nil"/>
            </w:tcBorders>
            <w:shd w:val="clear" w:color="auto" w:fill="D9D9D9"/>
          </w:tcPr>
          <w:p w14:paraId="22CED2C9" w14:textId="77777777" w:rsidR="00AF3B99" w:rsidRPr="007B2C4E" w:rsidRDefault="00000000">
            <w:pPr>
              <w:tabs>
                <w:tab w:val="left" w:pos="10260"/>
              </w:tabs>
              <w:ind w:right="180"/>
              <w:jc w:val="center"/>
              <w:cnfStyle w:val="000000100000" w:firstRow="0" w:lastRow="0" w:firstColumn="0" w:lastColumn="0" w:oddVBand="0" w:evenVBand="0" w:oddHBand="1" w:evenHBand="0" w:firstRowFirstColumn="0" w:firstRowLastColumn="0" w:lastRowFirstColumn="0" w:lastRowLastColumn="0"/>
              <w:rPr>
                <w:sz w:val="20"/>
                <w:szCs w:val="20"/>
              </w:rPr>
            </w:pPr>
            <w:r w:rsidRPr="007B2C4E">
              <w:rPr>
                <w:sz w:val="20"/>
                <w:szCs w:val="20"/>
              </w:rPr>
              <w:t>Bachelor of Technology in Computer Science &amp; Engineering</w:t>
            </w:r>
          </w:p>
        </w:tc>
        <w:tc>
          <w:tcPr>
            <w:tcW w:w="2635" w:type="dxa"/>
            <w:tcBorders>
              <w:top w:val="nil"/>
              <w:bottom w:val="nil"/>
            </w:tcBorders>
            <w:shd w:val="clear" w:color="auto" w:fill="D9D9D9"/>
          </w:tcPr>
          <w:p w14:paraId="7379239C" w14:textId="77777777" w:rsidR="00AF3B99" w:rsidRPr="007B2C4E" w:rsidRDefault="00000000">
            <w:pPr>
              <w:tabs>
                <w:tab w:val="left" w:pos="10260"/>
              </w:tabs>
              <w:ind w:right="180"/>
              <w:jc w:val="center"/>
              <w:cnfStyle w:val="000000100000" w:firstRow="0" w:lastRow="0" w:firstColumn="0" w:lastColumn="0" w:oddVBand="0" w:evenVBand="0" w:oddHBand="1" w:evenHBand="0" w:firstRowFirstColumn="0" w:firstRowLastColumn="0" w:lastRowFirstColumn="0" w:lastRowLastColumn="0"/>
              <w:rPr>
                <w:sz w:val="20"/>
                <w:szCs w:val="20"/>
              </w:rPr>
            </w:pPr>
            <w:r w:rsidRPr="007B2C4E">
              <w:rPr>
                <w:sz w:val="20"/>
                <w:szCs w:val="20"/>
              </w:rPr>
              <w:t>Neotia Institute of Technology Management &amp; Science, Kolkata</w:t>
            </w:r>
          </w:p>
          <w:p w14:paraId="09581987" w14:textId="77777777" w:rsidR="00AF3B99" w:rsidRPr="007B2C4E" w:rsidRDefault="00AF3B99">
            <w:pPr>
              <w:tabs>
                <w:tab w:val="left" w:pos="10260"/>
              </w:tabs>
              <w:ind w:right="180"/>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1072" w:type="dxa"/>
            <w:tcBorders>
              <w:top w:val="nil"/>
              <w:bottom w:val="nil"/>
            </w:tcBorders>
            <w:shd w:val="clear" w:color="auto" w:fill="D9D9D9"/>
          </w:tcPr>
          <w:p w14:paraId="13D7FB48" w14:textId="77777777" w:rsidR="00AF3B99" w:rsidRPr="007B2C4E" w:rsidRDefault="00000000">
            <w:pPr>
              <w:tabs>
                <w:tab w:val="left" w:pos="10260"/>
              </w:tabs>
              <w:ind w:right="180"/>
              <w:jc w:val="center"/>
              <w:cnfStyle w:val="000000100000" w:firstRow="0" w:lastRow="0" w:firstColumn="0" w:lastColumn="0" w:oddVBand="0" w:evenVBand="0" w:oddHBand="1" w:evenHBand="0" w:firstRowFirstColumn="0" w:firstRowLastColumn="0" w:lastRowFirstColumn="0" w:lastRowLastColumn="0"/>
              <w:rPr>
                <w:sz w:val="20"/>
                <w:szCs w:val="20"/>
              </w:rPr>
            </w:pPr>
            <w:r w:rsidRPr="007B2C4E">
              <w:rPr>
                <w:sz w:val="20"/>
                <w:szCs w:val="20"/>
              </w:rPr>
              <w:t>WBUT</w:t>
            </w:r>
          </w:p>
        </w:tc>
        <w:tc>
          <w:tcPr>
            <w:tcW w:w="1317" w:type="dxa"/>
            <w:tcBorders>
              <w:top w:val="nil"/>
              <w:bottom w:val="nil"/>
            </w:tcBorders>
            <w:shd w:val="clear" w:color="auto" w:fill="D9D9D9"/>
          </w:tcPr>
          <w:p w14:paraId="5FCFA536" w14:textId="77777777" w:rsidR="00AF3B99" w:rsidRPr="007B2C4E" w:rsidRDefault="00000000">
            <w:pPr>
              <w:tabs>
                <w:tab w:val="left" w:pos="10260"/>
              </w:tabs>
              <w:ind w:right="180"/>
              <w:jc w:val="center"/>
              <w:cnfStyle w:val="000000100000" w:firstRow="0" w:lastRow="0" w:firstColumn="0" w:lastColumn="0" w:oddVBand="0" w:evenVBand="0" w:oddHBand="1" w:evenHBand="0" w:firstRowFirstColumn="0" w:firstRowLastColumn="0" w:lastRowFirstColumn="0" w:lastRowLastColumn="0"/>
              <w:rPr>
                <w:b/>
                <w:bCs/>
                <w:sz w:val="20"/>
                <w:szCs w:val="20"/>
              </w:rPr>
            </w:pPr>
            <w:r w:rsidRPr="007B2C4E">
              <w:rPr>
                <w:b/>
                <w:bCs/>
                <w:sz w:val="20"/>
                <w:szCs w:val="20"/>
              </w:rPr>
              <w:t>8.3/10</w:t>
            </w:r>
          </w:p>
        </w:tc>
      </w:tr>
      <w:tr w:rsidR="00B77DD9" w14:paraId="0DFA925E" w14:textId="77777777" w:rsidTr="00B77DD9">
        <w:trPr>
          <w:trHeight w:val="413"/>
        </w:trPr>
        <w:tc>
          <w:tcPr>
            <w:cnfStyle w:val="001000000000" w:firstRow="0" w:lastRow="0" w:firstColumn="1" w:lastColumn="0" w:oddVBand="0" w:evenVBand="0" w:oddHBand="0" w:evenHBand="0" w:firstRowFirstColumn="0" w:firstRowLastColumn="0" w:lastRowFirstColumn="0" w:lastRowLastColumn="0"/>
            <w:tcW w:w="1004" w:type="dxa"/>
            <w:tcBorders>
              <w:top w:val="nil"/>
              <w:left w:val="nil"/>
              <w:bottom w:val="nil"/>
              <w:right w:val="nil"/>
            </w:tcBorders>
            <w:shd w:val="clear" w:color="auto" w:fill="D9D9D9"/>
          </w:tcPr>
          <w:p w14:paraId="33F9BEE5" w14:textId="77777777" w:rsidR="00AF3B99" w:rsidRPr="007B2C4E" w:rsidRDefault="00000000">
            <w:pPr>
              <w:tabs>
                <w:tab w:val="left" w:pos="10260"/>
              </w:tabs>
              <w:ind w:right="180"/>
              <w:rPr>
                <w:sz w:val="20"/>
                <w:szCs w:val="20"/>
              </w:rPr>
            </w:pPr>
            <w:r w:rsidRPr="007B2C4E">
              <w:rPr>
                <w:b w:val="0"/>
                <w:sz w:val="20"/>
                <w:szCs w:val="20"/>
              </w:rPr>
              <w:t>2010</w:t>
            </w:r>
          </w:p>
        </w:tc>
        <w:tc>
          <w:tcPr>
            <w:tcW w:w="3332" w:type="dxa"/>
            <w:tcBorders>
              <w:top w:val="nil"/>
              <w:left w:val="nil"/>
              <w:bottom w:val="nil"/>
              <w:right w:val="nil"/>
            </w:tcBorders>
            <w:shd w:val="clear" w:color="auto" w:fill="D9D9D9"/>
          </w:tcPr>
          <w:p w14:paraId="0F1D26B2" w14:textId="77777777" w:rsidR="00AF3B99" w:rsidRPr="007B2C4E" w:rsidRDefault="00000000">
            <w:pPr>
              <w:tabs>
                <w:tab w:val="left" w:pos="10260"/>
              </w:tabs>
              <w:ind w:right="180"/>
              <w:jc w:val="center"/>
              <w:cnfStyle w:val="000000000000" w:firstRow="0" w:lastRow="0" w:firstColumn="0" w:lastColumn="0" w:oddVBand="0" w:evenVBand="0" w:oddHBand="0" w:evenHBand="0" w:firstRowFirstColumn="0" w:firstRowLastColumn="0" w:lastRowFirstColumn="0" w:lastRowLastColumn="0"/>
              <w:rPr>
                <w:b/>
                <w:sz w:val="20"/>
                <w:szCs w:val="20"/>
              </w:rPr>
            </w:pPr>
            <w:r w:rsidRPr="007B2C4E">
              <w:rPr>
                <w:sz w:val="20"/>
                <w:szCs w:val="20"/>
              </w:rPr>
              <w:t>All India Senior School Certificate Examination</w:t>
            </w:r>
          </w:p>
        </w:tc>
        <w:tc>
          <w:tcPr>
            <w:tcW w:w="2635" w:type="dxa"/>
            <w:tcBorders>
              <w:top w:val="nil"/>
              <w:left w:val="nil"/>
              <w:bottom w:val="nil"/>
              <w:right w:val="nil"/>
            </w:tcBorders>
            <w:shd w:val="clear" w:color="auto" w:fill="D9D9D9"/>
          </w:tcPr>
          <w:p w14:paraId="6C62236C" w14:textId="77777777" w:rsidR="00AF3B99" w:rsidRPr="007B2C4E" w:rsidRDefault="00000000">
            <w:pPr>
              <w:tabs>
                <w:tab w:val="left" w:pos="10260"/>
              </w:tabs>
              <w:ind w:right="180"/>
              <w:jc w:val="center"/>
              <w:cnfStyle w:val="000000000000" w:firstRow="0" w:lastRow="0" w:firstColumn="0" w:lastColumn="0" w:oddVBand="0" w:evenVBand="0" w:oddHBand="0" w:evenHBand="0" w:firstRowFirstColumn="0" w:firstRowLastColumn="0" w:lastRowFirstColumn="0" w:lastRowLastColumn="0"/>
              <w:rPr>
                <w:sz w:val="20"/>
                <w:szCs w:val="20"/>
              </w:rPr>
            </w:pPr>
            <w:r w:rsidRPr="007B2C4E">
              <w:rPr>
                <w:sz w:val="20"/>
                <w:szCs w:val="20"/>
              </w:rPr>
              <w:t xml:space="preserve">DAV Public School, Jamshedpur </w:t>
            </w:r>
          </w:p>
          <w:p w14:paraId="0BF5DF3F" w14:textId="77777777" w:rsidR="00AF3B99" w:rsidRPr="007B2C4E" w:rsidRDefault="00AF3B99">
            <w:pPr>
              <w:tabs>
                <w:tab w:val="left" w:pos="10260"/>
              </w:tabs>
              <w:ind w:right="180"/>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1072" w:type="dxa"/>
            <w:tcBorders>
              <w:top w:val="nil"/>
              <w:left w:val="nil"/>
              <w:bottom w:val="nil"/>
              <w:right w:val="nil"/>
            </w:tcBorders>
            <w:shd w:val="clear" w:color="auto" w:fill="D9D9D9"/>
          </w:tcPr>
          <w:p w14:paraId="728234D9" w14:textId="77777777" w:rsidR="00AF3B99" w:rsidRPr="007B2C4E" w:rsidRDefault="00000000">
            <w:pPr>
              <w:tabs>
                <w:tab w:val="left" w:pos="10260"/>
              </w:tabs>
              <w:ind w:right="180"/>
              <w:jc w:val="center"/>
              <w:cnfStyle w:val="000000000000" w:firstRow="0" w:lastRow="0" w:firstColumn="0" w:lastColumn="0" w:oddVBand="0" w:evenVBand="0" w:oddHBand="0" w:evenHBand="0" w:firstRowFirstColumn="0" w:firstRowLastColumn="0" w:lastRowFirstColumn="0" w:lastRowLastColumn="0"/>
              <w:rPr>
                <w:sz w:val="20"/>
                <w:szCs w:val="20"/>
              </w:rPr>
            </w:pPr>
            <w:r w:rsidRPr="007B2C4E">
              <w:rPr>
                <w:sz w:val="20"/>
                <w:szCs w:val="20"/>
              </w:rPr>
              <w:t>CBSE</w:t>
            </w:r>
          </w:p>
        </w:tc>
        <w:tc>
          <w:tcPr>
            <w:tcW w:w="1317" w:type="dxa"/>
            <w:tcBorders>
              <w:top w:val="nil"/>
              <w:left w:val="nil"/>
              <w:bottom w:val="nil"/>
              <w:right w:val="nil"/>
            </w:tcBorders>
            <w:shd w:val="clear" w:color="auto" w:fill="D9D9D9"/>
          </w:tcPr>
          <w:p w14:paraId="0832552F" w14:textId="77777777" w:rsidR="00AF3B99" w:rsidRPr="007B2C4E" w:rsidRDefault="00000000">
            <w:pPr>
              <w:tabs>
                <w:tab w:val="left" w:pos="10260"/>
              </w:tabs>
              <w:ind w:right="180"/>
              <w:jc w:val="center"/>
              <w:cnfStyle w:val="000000000000" w:firstRow="0" w:lastRow="0" w:firstColumn="0" w:lastColumn="0" w:oddVBand="0" w:evenVBand="0" w:oddHBand="0" w:evenHBand="0" w:firstRowFirstColumn="0" w:firstRowLastColumn="0" w:lastRowFirstColumn="0" w:lastRowLastColumn="0"/>
              <w:rPr>
                <w:b/>
                <w:bCs/>
                <w:sz w:val="20"/>
                <w:szCs w:val="20"/>
              </w:rPr>
            </w:pPr>
            <w:r w:rsidRPr="007B2C4E">
              <w:rPr>
                <w:b/>
                <w:bCs/>
                <w:sz w:val="20"/>
                <w:szCs w:val="20"/>
              </w:rPr>
              <w:t>81.8</w:t>
            </w:r>
          </w:p>
        </w:tc>
      </w:tr>
      <w:tr w:rsidR="00B77DD9" w14:paraId="4CEC11D5" w14:textId="77777777" w:rsidTr="00B77DD9">
        <w:trPr>
          <w:cnfStyle w:val="000000100000" w:firstRow="0" w:lastRow="0" w:firstColumn="0" w:lastColumn="0" w:oddVBand="0" w:evenVBand="0" w:oddHBand="1" w:evenHBand="0" w:firstRowFirstColumn="0" w:firstRowLastColumn="0" w:lastRowFirstColumn="0" w:lastRowLastColumn="0"/>
          <w:trHeight w:val="603"/>
        </w:trPr>
        <w:tc>
          <w:tcPr>
            <w:cnfStyle w:val="001000000000" w:firstRow="0" w:lastRow="0" w:firstColumn="1" w:lastColumn="0" w:oddVBand="0" w:evenVBand="0" w:oddHBand="0" w:evenHBand="0" w:firstRowFirstColumn="0" w:firstRowLastColumn="0" w:lastRowFirstColumn="0" w:lastRowLastColumn="0"/>
            <w:tcW w:w="1004" w:type="dxa"/>
            <w:tcBorders>
              <w:top w:val="nil"/>
              <w:bottom w:val="nil"/>
            </w:tcBorders>
            <w:shd w:val="clear" w:color="auto" w:fill="D9D9D9"/>
          </w:tcPr>
          <w:p w14:paraId="60CDCCA7" w14:textId="77777777" w:rsidR="00AF3B99" w:rsidRPr="007B2C4E" w:rsidRDefault="00000000">
            <w:pPr>
              <w:tabs>
                <w:tab w:val="left" w:pos="10260"/>
              </w:tabs>
              <w:ind w:right="180"/>
              <w:rPr>
                <w:sz w:val="20"/>
                <w:szCs w:val="20"/>
              </w:rPr>
            </w:pPr>
            <w:r w:rsidRPr="007B2C4E">
              <w:rPr>
                <w:b w:val="0"/>
                <w:sz w:val="20"/>
                <w:szCs w:val="20"/>
              </w:rPr>
              <w:lastRenderedPageBreak/>
              <w:t>2008</w:t>
            </w:r>
          </w:p>
        </w:tc>
        <w:tc>
          <w:tcPr>
            <w:tcW w:w="3332" w:type="dxa"/>
            <w:tcBorders>
              <w:top w:val="nil"/>
              <w:bottom w:val="nil"/>
            </w:tcBorders>
            <w:shd w:val="clear" w:color="auto" w:fill="D9D9D9"/>
          </w:tcPr>
          <w:p w14:paraId="52311ED3" w14:textId="77777777" w:rsidR="00AF3B99" w:rsidRPr="007B2C4E" w:rsidRDefault="00000000">
            <w:pPr>
              <w:tabs>
                <w:tab w:val="left" w:pos="10260"/>
              </w:tabs>
              <w:ind w:right="180"/>
              <w:jc w:val="center"/>
              <w:cnfStyle w:val="000000100000" w:firstRow="0" w:lastRow="0" w:firstColumn="0" w:lastColumn="0" w:oddVBand="0" w:evenVBand="0" w:oddHBand="1" w:evenHBand="0" w:firstRowFirstColumn="0" w:firstRowLastColumn="0" w:lastRowFirstColumn="0" w:lastRowLastColumn="0"/>
              <w:rPr>
                <w:b/>
                <w:sz w:val="20"/>
                <w:szCs w:val="20"/>
              </w:rPr>
            </w:pPr>
            <w:r w:rsidRPr="007B2C4E">
              <w:rPr>
                <w:sz w:val="20"/>
                <w:szCs w:val="20"/>
              </w:rPr>
              <w:t>Indian Certificate of Secondary Education</w:t>
            </w:r>
          </w:p>
        </w:tc>
        <w:tc>
          <w:tcPr>
            <w:tcW w:w="2635" w:type="dxa"/>
            <w:tcBorders>
              <w:top w:val="nil"/>
              <w:bottom w:val="nil"/>
            </w:tcBorders>
            <w:shd w:val="clear" w:color="auto" w:fill="D9D9D9"/>
          </w:tcPr>
          <w:p w14:paraId="41785DAB" w14:textId="77777777" w:rsidR="00AF3B99" w:rsidRPr="007B2C4E" w:rsidRDefault="00000000">
            <w:pPr>
              <w:tabs>
                <w:tab w:val="left" w:pos="10260"/>
              </w:tabs>
              <w:ind w:right="180"/>
              <w:jc w:val="center"/>
              <w:cnfStyle w:val="000000100000" w:firstRow="0" w:lastRow="0" w:firstColumn="0" w:lastColumn="0" w:oddVBand="0" w:evenVBand="0" w:oddHBand="1" w:evenHBand="0" w:firstRowFirstColumn="0" w:firstRowLastColumn="0" w:lastRowFirstColumn="0" w:lastRowLastColumn="0"/>
              <w:rPr>
                <w:sz w:val="20"/>
                <w:szCs w:val="20"/>
              </w:rPr>
            </w:pPr>
            <w:r w:rsidRPr="007B2C4E">
              <w:rPr>
                <w:sz w:val="20"/>
                <w:szCs w:val="20"/>
              </w:rPr>
              <w:t>O.P. Jindal School, Raigarh</w:t>
            </w:r>
          </w:p>
        </w:tc>
        <w:tc>
          <w:tcPr>
            <w:tcW w:w="1072" w:type="dxa"/>
            <w:tcBorders>
              <w:top w:val="nil"/>
              <w:bottom w:val="nil"/>
            </w:tcBorders>
            <w:shd w:val="clear" w:color="auto" w:fill="D9D9D9"/>
          </w:tcPr>
          <w:p w14:paraId="41AE3ADE" w14:textId="77777777" w:rsidR="00AF3B99" w:rsidRPr="007B2C4E" w:rsidRDefault="00000000">
            <w:pPr>
              <w:tabs>
                <w:tab w:val="left" w:pos="10260"/>
              </w:tabs>
              <w:ind w:right="180"/>
              <w:jc w:val="center"/>
              <w:cnfStyle w:val="000000100000" w:firstRow="0" w:lastRow="0" w:firstColumn="0" w:lastColumn="0" w:oddVBand="0" w:evenVBand="0" w:oddHBand="1" w:evenHBand="0" w:firstRowFirstColumn="0" w:firstRowLastColumn="0" w:lastRowFirstColumn="0" w:lastRowLastColumn="0"/>
              <w:rPr>
                <w:sz w:val="20"/>
                <w:szCs w:val="20"/>
              </w:rPr>
            </w:pPr>
            <w:r w:rsidRPr="007B2C4E">
              <w:rPr>
                <w:sz w:val="20"/>
                <w:szCs w:val="20"/>
              </w:rPr>
              <w:t>CBSE</w:t>
            </w:r>
          </w:p>
        </w:tc>
        <w:tc>
          <w:tcPr>
            <w:tcW w:w="1317" w:type="dxa"/>
            <w:tcBorders>
              <w:top w:val="nil"/>
              <w:bottom w:val="nil"/>
            </w:tcBorders>
            <w:shd w:val="clear" w:color="auto" w:fill="D9D9D9"/>
          </w:tcPr>
          <w:p w14:paraId="54153701" w14:textId="77777777" w:rsidR="00AF3B99" w:rsidRPr="007B2C4E" w:rsidRDefault="00000000">
            <w:pPr>
              <w:tabs>
                <w:tab w:val="left" w:pos="10260"/>
              </w:tabs>
              <w:ind w:right="180"/>
              <w:jc w:val="center"/>
              <w:cnfStyle w:val="000000100000" w:firstRow="0" w:lastRow="0" w:firstColumn="0" w:lastColumn="0" w:oddVBand="0" w:evenVBand="0" w:oddHBand="1" w:evenHBand="0" w:firstRowFirstColumn="0" w:firstRowLastColumn="0" w:lastRowFirstColumn="0" w:lastRowLastColumn="0"/>
              <w:rPr>
                <w:b/>
                <w:bCs/>
                <w:sz w:val="20"/>
                <w:szCs w:val="20"/>
              </w:rPr>
            </w:pPr>
            <w:r w:rsidRPr="007B2C4E">
              <w:rPr>
                <w:b/>
                <w:bCs/>
                <w:sz w:val="20"/>
                <w:szCs w:val="20"/>
              </w:rPr>
              <w:t>91.2</w:t>
            </w:r>
          </w:p>
        </w:tc>
      </w:tr>
    </w:tbl>
    <w:p w14:paraId="1774E482" w14:textId="77777777" w:rsidR="00AF3B99" w:rsidRDefault="00AF3B99">
      <w:pPr>
        <w:tabs>
          <w:tab w:val="left" w:pos="2880"/>
          <w:tab w:val="left" w:pos="3150"/>
        </w:tabs>
        <w:spacing w:before="120" w:after="120"/>
        <w:jc w:val="both"/>
        <w:rPr>
          <w:rFonts w:ascii="Calibri" w:eastAsia="Calibri" w:hAnsi="Calibri" w:cs="Calibri"/>
          <w:b/>
          <w:sz w:val="22"/>
          <w:szCs w:val="22"/>
        </w:rPr>
      </w:pPr>
    </w:p>
    <w:p w14:paraId="7A6F17AE" w14:textId="77777777" w:rsidR="00AF3B99" w:rsidRDefault="00000000">
      <w:pPr>
        <w:tabs>
          <w:tab w:val="left" w:pos="2880"/>
          <w:tab w:val="left" w:pos="3150"/>
        </w:tabs>
        <w:spacing w:before="120" w:after="120"/>
        <w:jc w:val="both"/>
        <w:rPr>
          <w:rFonts w:ascii="Calibri" w:eastAsia="Calibri" w:hAnsi="Calibri" w:cs="Calibri"/>
          <w:b/>
          <w:sz w:val="22"/>
          <w:szCs w:val="22"/>
        </w:rPr>
      </w:pPr>
      <w:r>
        <w:rPr>
          <w:rFonts w:ascii="Calibri" w:eastAsia="Calibri" w:hAnsi="Calibri" w:cs="Calibri"/>
          <w:b/>
          <w:sz w:val="22"/>
          <w:szCs w:val="22"/>
        </w:rPr>
        <w:t>SKILL SUMMARY</w:t>
      </w:r>
    </w:p>
    <w:tbl>
      <w:tblPr>
        <w:tblStyle w:val="a1"/>
        <w:tblW w:w="9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35"/>
        <w:gridCol w:w="7020"/>
      </w:tblGrid>
      <w:tr w:rsidR="00B77DD9" w14:paraId="3A4E61A2" w14:textId="77777777" w:rsidTr="007B2C4E">
        <w:trPr>
          <w:trHeight w:val="377"/>
        </w:trPr>
        <w:tc>
          <w:tcPr>
            <w:tcW w:w="2335" w:type="dxa"/>
            <w:shd w:val="clear" w:color="auto" w:fill="auto"/>
          </w:tcPr>
          <w:p w14:paraId="12EC60DB" w14:textId="77777777" w:rsidR="00AF3B99" w:rsidRPr="007B2C4E" w:rsidRDefault="00000000">
            <w:pPr>
              <w:spacing w:line="276" w:lineRule="auto"/>
              <w:rPr>
                <w:sz w:val="20"/>
                <w:szCs w:val="20"/>
              </w:rPr>
            </w:pPr>
            <w:r w:rsidRPr="007B2C4E">
              <w:rPr>
                <w:sz w:val="20"/>
                <w:szCs w:val="20"/>
              </w:rPr>
              <w:t>Programming Languages</w:t>
            </w:r>
          </w:p>
        </w:tc>
        <w:tc>
          <w:tcPr>
            <w:tcW w:w="7020" w:type="dxa"/>
            <w:shd w:val="clear" w:color="auto" w:fill="auto"/>
          </w:tcPr>
          <w:p w14:paraId="114C61BE" w14:textId="77777777" w:rsidR="00AF3B99" w:rsidRPr="007B2C4E" w:rsidRDefault="00000000">
            <w:pPr>
              <w:spacing w:line="276" w:lineRule="auto"/>
              <w:rPr>
                <w:b/>
                <w:sz w:val="20"/>
                <w:szCs w:val="20"/>
              </w:rPr>
            </w:pPr>
            <w:r w:rsidRPr="007B2C4E">
              <w:rPr>
                <w:sz w:val="20"/>
                <w:szCs w:val="20"/>
              </w:rPr>
              <w:t>DOTNET, C#, JAVA, SQL, VB Script, C, C++</w:t>
            </w:r>
          </w:p>
        </w:tc>
      </w:tr>
      <w:tr w:rsidR="00B77DD9" w14:paraId="565465CF" w14:textId="77777777" w:rsidTr="007B2C4E">
        <w:trPr>
          <w:trHeight w:val="341"/>
        </w:trPr>
        <w:tc>
          <w:tcPr>
            <w:tcW w:w="2335" w:type="dxa"/>
            <w:shd w:val="clear" w:color="auto" w:fill="auto"/>
          </w:tcPr>
          <w:p w14:paraId="6C0452C0" w14:textId="77777777" w:rsidR="00AF3B99" w:rsidRPr="007B2C4E" w:rsidRDefault="00000000">
            <w:pPr>
              <w:spacing w:line="276" w:lineRule="auto"/>
              <w:rPr>
                <w:sz w:val="20"/>
                <w:szCs w:val="20"/>
              </w:rPr>
            </w:pPr>
            <w:r w:rsidRPr="007B2C4E">
              <w:rPr>
                <w:sz w:val="20"/>
                <w:szCs w:val="20"/>
              </w:rPr>
              <w:t>Web Technologies</w:t>
            </w:r>
          </w:p>
        </w:tc>
        <w:tc>
          <w:tcPr>
            <w:tcW w:w="7020" w:type="dxa"/>
            <w:shd w:val="clear" w:color="auto" w:fill="auto"/>
          </w:tcPr>
          <w:p w14:paraId="7CE773DA" w14:textId="77777777" w:rsidR="00AF3B99" w:rsidRPr="007B2C4E" w:rsidRDefault="00000000">
            <w:pPr>
              <w:spacing w:line="276" w:lineRule="auto"/>
              <w:rPr>
                <w:sz w:val="20"/>
                <w:szCs w:val="20"/>
              </w:rPr>
            </w:pPr>
            <w:r w:rsidRPr="007B2C4E">
              <w:rPr>
                <w:sz w:val="20"/>
                <w:szCs w:val="20"/>
              </w:rPr>
              <w:t>HTML, CSS</w:t>
            </w:r>
          </w:p>
        </w:tc>
      </w:tr>
      <w:tr w:rsidR="00B77DD9" w14:paraId="5576EF91" w14:textId="77777777" w:rsidTr="007B2C4E">
        <w:trPr>
          <w:trHeight w:val="727"/>
        </w:trPr>
        <w:tc>
          <w:tcPr>
            <w:tcW w:w="2335" w:type="dxa"/>
            <w:shd w:val="clear" w:color="auto" w:fill="auto"/>
          </w:tcPr>
          <w:p w14:paraId="7ED29A86" w14:textId="77777777" w:rsidR="00AF3B99" w:rsidRPr="007B2C4E" w:rsidRDefault="00000000">
            <w:pPr>
              <w:spacing w:line="276" w:lineRule="auto"/>
              <w:rPr>
                <w:sz w:val="20"/>
                <w:szCs w:val="20"/>
              </w:rPr>
            </w:pPr>
            <w:r w:rsidRPr="007B2C4E">
              <w:rPr>
                <w:sz w:val="20"/>
                <w:szCs w:val="20"/>
              </w:rPr>
              <w:t>Tools worked with</w:t>
            </w:r>
          </w:p>
        </w:tc>
        <w:tc>
          <w:tcPr>
            <w:tcW w:w="7020" w:type="dxa"/>
            <w:shd w:val="clear" w:color="auto" w:fill="auto"/>
          </w:tcPr>
          <w:p w14:paraId="707F0F32" w14:textId="77777777" w:rsidR="00AF3B99" w:rsidRPr="007B2C4E" w:rsidRDefault="00000000">
            <w:pPr>
              <w:spacing w:line="276" w:lineRule="auto"/>
              <w:rPr>
                <w:sz w:val="20"/>
                <w:szCs w:val="20"/>
              </w:rPr>
            </w:pPr>
            <w:r w:rsidRPr="007B2C4E">
              <w:rPr>
                <w:sz w:val="20"/>
                <w:szCs w:val="20"/>
              </w:rPr>
              <w:t>UiPath, Postman, QTP, HP ALM, Visual Studio 2010, Eclipse IDE, HP UFT using VBScript, IntelliJ</w:t>
            </w:r>
          </w:p>
        </w:tc>
      </w:tr>
      <w:tr w:rsidR="00B77DD9" w14:paraId="65AA4775" w14:textId="77777777" w:rsidTr="007B2C4E">
        <w:trPr>
          <w:trHeight w:val="287"/>
        </w:trPr>
        <w:tc>
          <w:tcPr>
            <w:tcW w:w="2335" w:type="dxa"/>
            <w:shd w:val="clear" w:color="auto" w:fill="auto"/>
          </w:tcPr>
          <w:p w14:paraId="4ED17800" w14:textId="77777777" w:rsidR="00AF3B99" w:rsidRPr="007B2C4E" w:rsidRDefault="00000000">
            <w:pPr>
              <w:spacing w:line="276" w:lineRule="auto"/>
              <w:rPr>
                <w:sz w:val="20"/>
                <w:szCs w:val="20"/>
              </w:rPr>
            </w:pPr>
            <w:r w:rsidRPr="007B2C4E">
              <w:rPr>
                <w:sz w:val="20"/>
                <w:szCs w:val="20"/>
              </w:rPr>
              <w:t>Database</w:t>
            </w:r>
            <w:r w:rsidR="007B2C4E">
              <w:rPr>
                <w:sz w:val="20"/>
                <w:szCs w:val="20"/>
              </w:rPr>
              <w:t xml:space="preserve"> </w:t>
            </w:r>
            <w:r w:rsidRPr="007B2C4E">
              <w:rPr>
                <w:sz w:val="20"/>
                <w:szCs w:val="20"/>
              </w:rPr>
              <w:t>Technologies</w:t>
            </w:r>
          </w:p>
        </w:tc>
        <w:tc>
          <w:tcPr>
            <w:tcW w:w="7020" w:type="dxa"/>
            <w:shd w:val="clear" w:color="auto" w:fill="auto"/>
          </w:tcPr>
          <w:p w14:paraId="54F5682C" w14:textId="77777777" w:rsidR="00AF3B99" w:rsidRPr="007B2C4E" w:rsidRDefault="00000000">
            <w:pPr>
              <w:spacing w:line="276" w:lineRule="auto"/>
              <w:rPr>
                <w:sz w:val="20"/>
                <w:szCs w:val="20"/>
              </w:rPr>
            </w:pPr>
            <w:r w:rsidRPr="007B2C4E">
              <w:rPr>
                <w:sz w:val="20"/>
                <w:szCs w:val="20"/>
              </w:rPr>
              <w:t>SQL Server 2019, Oracle, MySQL, MS Access</w:t>
            </w:r>
          </w:p>
        </w:tc>
      </w:tr>
      <w:tr w:rsidR="00B77DD9" w14:paraId="34D739A0" w14:textId="77777777" w:rsidTr="007B2C4E">
        <w:trPr>
          <w:trHeight w:val="363"/>
        </w:trPr>
        <w:tc>
          <w:tcPr>
            <w:tcW w:w="2335" w:type="dxa"/>
            <w:shd w:val="clear" w:color="auto" w:fill="auto"/>
          </w:tcPr>
          <w:p w14:paraId="50844DC9" w14:textId="77777777" w:rsidR="00AF3B99" w:rsidRPr="007B2C4E" w:rsidRDefault="00000000">
            <w:pPr>
              <w:spacing w:line="276" w:lineRule="auto"/>
              <w:rPr>
                <w:sz w:val="20"/>
                <w:szCs w:val="20"/>
              </w:rPr>
            </w:pPr>
            <w:r w:rsidRPr="007B2C4E">
              <w:rPr>
                <w:sz w:val="20"/>
                <w:szCs w:val="20"/>
              </w:rPr>
              <w:t>Operating Systems</w:t>
            </w:r>
          </w:p>
        </w:tc>
        <w:tc>
          <w:tcPr>
            <w:tcW w:w="7020" w:type="dxa"/>
            <w:shd w:val="clear" w:color="auto" w:fill="auto"/>
          </w:tcPr>
          <w:p w14:paraId="7EA902A4" w14:textId="77777777" w:rsidR="00AF3B99" w:rsidRPr="007B2C4E" w:rsidRDefault="00000000">
            <w:pPr>
              <w:spacing w:line="276" w:lineRule="auto"/>
              <w:rPr>
                <w:sz w:val="20"/>
                <w:szCs w:val="20"/>
              </w:rPr>
            </w:pPr>
            <w:r w:rsidRPr="007B2C4E">
              <w:rPr>
                <w:sz w:val="20"/>
                <w:szCs w:val="20"/>
              </w:rPr>
              <w:t>Windows 7, Windows XP</w:t>
            </w:r>
          </w:p>
        </w:tc>
      </w:tr>
      <w:tr w:rsidR="00B77DD9" w14:paraId="745A8DBE" w14:textId="77777777" w:rsidTr="007B2C4E">
        <w:trPr>
          <w:trHeight w:val="318"/>
        </w:trPr>
        <w:tc>
          <w:tcPr>
            <w:tcW w:w="2335" w:type="dxa"/>
            <w:shd w:val="clear" w:color="auto" w:fill="auto"/>
          </w:tcPr>
          <w:p w14:paraId="3FCA8644" w14:textId="77777777" w:rsidR="00AF3B99" w:rsidRPr="007B2C4E" w:rsidRDefault="00000000">
            <w:pPr>
              <w:rPr>
                <w:sz w:val="20"/>
                <w:szCs w:val="20"/>
              </w:rPr>
            </w:pPr>
            <w:r w:rsidRPr="007B2C4E">
              <w:rPr>
                <w:sz w:val="20"/>
                <w:szCs w:val="20"/>
              </w:rPr>
              <w:t>Field of interest</w:t>
            </w:r>
          </w:p>
        </w:tc>
        <w:tc>
          <w:tcPr>
            <w:tcW w:w="7020" w:type="dxa"/>
            <w:shd w:val="clear" w:color="auto" w:fill="auto"/>
          </w:tcPr>
          <w:p w14:paraId="578DC20F" w14:textId="77777777" w:rsidR="00AF3B99" w:rsidRPr="007B2C4E" w:rsidRDefault="00000000">
            <w:pPr>
              <w:rPr>
                <w:sz w:val="20"/>
                <w:szCs w:val="20"/>
              </w:rPr>
            </w:pPr>
            <w:r>
              <w:rPr>
                <w:sz w:val="20"/>
                <w:szCs w:val="20"/>
              </w:rPr>
              <w:t>Business Analysis, Test Strategist</w:t>
            </w:r>
            <w:r w:rsidR="000B572D">
              <w:rPr>
                <w:sz w:val="20"/>
                <w:szCs w:val="20"/>
              </w:rPr>
              <w:t>, RPA</w:t>
            </w:r>
          </w:p>
        </w:tc>
      </w:tr>
      <w:tr w:rsidR="00B77DD9" w14:paraId="48F2BD0A" w14:textId="77777777" w:rsidTr="007B2C4E">
        <w:trPr>
          <w:trHeight w:val="318"/>
        </w:trPr>
        <w:tc>
          <w:tcPr>
            <w:tcW w:w="2335" w:type="dxa"/>
            <w:shd w:val="clear" w:color="auto" w:fill="auto"/>
          </w:tcPr>
          <w:p w14:paraId="50FC9920" w14:textId="77777777" w:rsidR="00AF3B99" w:rsidRPr="007B2C4E" w:rsidRDefault="00000000">
            <w:pPr>
              <w:rPr>
                <w:sz w:val="20"/>
                <w:szCs w:val="20"/>
              </w:rPr>
            </w:pPr>
            <w:r w:rsidRPr="007B2C4E">
              <w:rPr>
                <w:sz w:val="20"/>
                <w:szCs w:val="20"/>
              </w:rPr>
              <w:t>Test Management Tools</w:t>
            </w:r>
          </w:p>
        </w:tc>
        <w:tc>
          <w:tcPr>
            <w:tcW w:w="7020" w:type="dxa"/>
            <w:shd w:val="clear" w:color="auto" w:fill="auto"/>
          </w:tcPr>
          <w:p w14:paraId="058B3812" w14:textId="77777777" w:rsidR="00AF3B99" w:rsidRPr="007B2C4E" w:rsidRDefault="00000000">
            <w:pPr>
              <w:rPr>
                <w:sz w:val="20"/>
                <w:szCs w:val="20"/>
              </w:rPr>
            </w:pPr>
            <w:r w:rsidRPr="007B2C4E">
              <w:rPr>
                <w:sz w:val="20"/>
                <w:szCs w:val="20"/>
              </w:rPr>
              <w:t>HP Quality Center 10.0, JIRA</w:t>
            </w:r>
          </w:p>
        </w:tc>
      </w:tr>
      <w:tr w:rsidR="00B77DD9" w14:paraId="09C9FF0C" w14:textId="77777777" w:rsidTr="007B2C4E">
        <w:trPr>
          <w:trHeight w:val="318"/>
        </w:trPr>
        <w:tc>
          <w:tcPr>
            <w:tcW w:w="2335" w:type="dxa"/>
            <w:shd w:val="clear" w:color="auto" w:fill="auto"/>
          </w:tcPr>
          <w:p w14:paraId="234B12CF" w14:textId="77777777" w:rsidR="00AF3B99" w:rsidRPr="007B2C4E" w:rsidRDefault="00000000">
            <w:pPr>
              <w:rPr>
                <w:sz w:val="20"/>
                <w:szCs w:val="20"/>
              </w:rPr>
            </w:pPr>
            <w:r w:rsidRPr="007B2C4E">
              <w:rPr>
                <w:sz w:val="20"/>
                <w:szCs w:val="20"/>
              </w:rPr>
              <w:t>Backend Tools</w:t>
            </w:r>
          </w:p>
        </w:tc>
        <w:tc>
          <w:tcPr>
            <w:tcW w:w="7020" w:type="dxa"/>
            <w:shd w:val="clear" w:color="auto" w:fill="auto"/>
          </w:tcPr>
          <w:p w14:paraId="121D5170" w14:textId="77777777" w:rsidR="00AF3B99" w:rsidRPr="007B2C4E" w:rsidRDefault="00000000">
            <w:pPr>
              <w:rPr>
                <w:sz w:val="20"/>
                <w:szCs w:val="20"/>
              </w:rPr>
            </w:pPr>
            <w:r w:rsidRPr="007B2C4E">
              <w:rPr>
                <w:sz w:val="20"/>
                <w:szCs w:val="20"/>
              </w:rPr>
              <w:t>IBM Sterling Integrator</w:t>
            </w:r>
          </w:p>
        </w:tc>
      </w:tr>
      <w:tr w:rsidR="00B77DD9" w14:paraId="2DF114A1" w14:textId="77777777" w:rsidTr="007B2C4E">
        <w:trPr>
          <w:trHeight w:val="318"/>
        </w:trPr>
        <w:tc>
          <w:tcPr>
            <w:tcW w:w="2335" w:type="dxa"/>
            <w:shd w:val="clear" w:color="auto" w:fill="auto"/>
          </w:tcPr>
          <w:p w14:paraId="254A1C2B" w14:textId="77777777" w:rsidR="00AF3B99" w:rsidRPr="007B2C4E" w:rsidRDefault="00000000">
            <w:pPr>
              <w:rPr>
                <w:sz w:val="20"/>
                <w:szCs w:val="20"/>
              </w:rPr>
            </w:pPr>
            <w:r w:rsidRPr="007B2C4E">
              <w:rPr>
                <w:sz w:val="20"/>
                <w:szCs w:val="20"/>
              </w:rPr>
              <w:t xml:space="preserve">File Formats </w:t>
            </w:r>
          </w:p>
        </w:tc>
        <w:tc>
          <w:tcPr>
            <w:tcW w:w="7020" w:type="dxa"/>
            <w:shd w:val="clear" w:color="auto" w:fill="auto"/>
          </w:tcPr>
          <w:p w14:paraId="272768ED" w14:textId="77777777" w:rsidR="00AF3B99" w:rsidRPr="007B2C4E" w:rsidRDefault="00000000">
            <w:pPr>
              <w:rPr>
                <w:sz w:val="20"/>
                <w:szCs w:val="20"/>
              </w:rPr>
            </w:pPr>
            <w:r w:rsidRPr="007B2C4E">
              <w:rPr>
                <w:sz w:val="20"/>
                <w:szCs w:val="20"/>
              </w:rPr>
              <w:t>XML, MT</w:t>
            </w:r>
          </w:p>
        </w:tc>
      </w:tr>
    </w:tbl>
    <w:p w14:paraId="14B137BD" w14:textId="77777777" w:rsidR="00AF3B99" w:rsidRDefault="00AF3B99">
      <w:pPr>
        <w:rPr>
          <w:rFonts w:ascii="Calibri" w:eastAsia="Calibri" w:hAnsi="Calibri" w:cs="Calibri"/>
          <w:b/>
          <w:sz w:val="22"/>
          <w:szCs w:val="22"/>
        </w:rPr>
      </w:pPr>
    </w:p>
    <w:p w14:paraId="6DB3F991" w14:textId="77777777" w:rsidR="00AF3B99" w:rsidRDefault="00AF3B99">
      <w:pPr>
        <w:pBdr>
          <w:top w:val="nil"/>
          <w:left w:val="nil"/>
          <w:bottom w:val="nil"/>
          <w:right w:val="nil"/>
          <w:between w:val="nil"/>
        </w:pBdr>
        <w:jc w:val="both"/>
        <w:rPr>
          <w:rFonts w:ascii="Calibri" w:eastAsia="Calibri" w:hAnsi="Calibri" w:cs="Calibri"/>
          <w:b/>
          <w:color w:val="000000"/>
          <w:sz w:val="22"/>
          <w:szCs w:val="22"/>
        </w:rPr>
      </w:pPr>
    </w:p>
    <w:p w14:paraId="2C7A1A73" w14:textId="77777777" w:rsidR="00AF3B99" w:rsidRDefault="00000000">
      <w:pPr>
        <w:pBdr>
          <w:top w:val="nil"/>
          <w:left w:val="nil"/>
          <w:bottom w:val="nil"/>
          <w:right w:val="nil"/>
          <w:between w:val="nil"/>
        </w:pBdr>
        <w:jc w:val="both"/>
        <w:rPr>
          <w:rFonts w:ascii="Calibri" w:eastAsia="Calibri" w:hAnsi="Calibri" w:cs="Calibri"/>
          <w:b/>
          <w:color w:val="000000"/>
        </w:rPr>
      </w:pPr>
      <w:r>
        <w:rPr>
          <w:rFonts w:ascii="Calibri" w:eastAsia="Calibri" w:hAnsi="Calibri" w:cs="Calibri"/>
          <w:b/>
          <w:color w:val="000000"/>
        </w:rPr>
        <w:t>WORK EXPERIENCE</w:t>
      </w:r>
    </w:p>
    <w:p w14:paraId="63558178" w14:textId="77777777" w:rsidR="00AF3B99" w:rsidRDefault="00AF3B99">
      <w:pPr>
        <w:pBdr>
          <w:top w:val="nil"/>
          <w:left w:val="nil"/>
          <w:bottom w:val="nil"/>
          <w:right w:val="nil"/>
          <w:between w:val="nil"/>
        </w:pBdr>
        <w:ind w:left="360"/>
        <w:jc w:val="both"/>
        <w:rPr>
          <w:rFonts w:ascii="Calibri" w:eastAsia="Calibri" w:hAnsi="Calibri" w:cs="Calibri"/>
          <w:color w:val="000000"/>
          <w:sz w:val="22"/>
          <w:szCs w:val="22"/>
        </w:rPr>
      </w:pPr>
    </w:p>
    <w:tbl>
      <w:tblPr>
        <w:tblStyle w:val="a2"/>
        <w:tblW w:w="9907" w:type="dxa"/>
        <w:tblInd w:w="-792" w:type="dxa"/>
        <w:tblLayout w:type="fixed"/>
        <w:tblLook w:val="0000" w:firstRow="0" w:lastRow="0" w:firstColumn="0" w:lastColumn="0" w:noHBand="0" w:noVBand="0"/>
      </w:tblPr>
      <w:tblGrid>
        <w:gridCol w:w="685"/>
        <w:gridCol w:w="341"/>
        <w:gridCol w:w="8881"/>
      </w:tblGrid>
      <w:tr w:rsidR="00B77DD9" w14:paraId="62F6F513" w14:textId="77777777">
        <w:trPr>
          <w:trHeight w:val="65"/>
        </w:trPr>
        <w:tc>
          <w:tcPr>
            <w:tcW w:w="685" w:type="dxa"/>
          </w:tcPr>
          <w:p w14:paraId="6254D4AC" w14:textId="77777777" w:rsidR="00AF3B99" w:rsidRPr="007B2C4E" w:rsidRDefault="00AF3B99">
            <w:pPr>
              <w:widowControl w:val="0"/>
              <w:pBdr>
                <w:top w:val="nil"/>
                <w:left w:val="nil"/>
                <w:bottom w:val="nil"/>
                <w:right w:val="nil"/>
                <w:between w:val="nil"/>
              </w:pBdr>
              <w:spacing w:line="276" w:lineRule="auto"/>
              <w:rPr>
                <w:rFonts w:asciiTheme="majorHAnsi" w:hAnsiTheme="majorHAnsi" w:cstheme="majorHAnsi"/>
                <w:sz w:val="20"/>
                <w:szCs w:val="20"/>
              </w:rPr>
            </w:pPr>
          </w:p>
        </w:tc>
        <w:tc>
          <w:tcPr>
            <w:tcW w:w="9222" w:type="dxa"/>
            <w:gridSpan w:val="2"/>
          </w:tcPr>
          <w:p w14:paraId="6B6FC2E4" w14:textId="77777777" w:rsidR="00301F5A" w:rsidRPr="007B2C4E" w:rsidRDefault="00000000" w:rsidP="00301F5A">
            <w:pPr>
              <w:pBdr>
                <w:top w:val="nil"/>
                <w:left w:val="nil"/>
                <w:bottom w:val="nil"/>
                <w:right w:val="nil"/>
                <w:between w:val="nil"/>
              </w:pBdr>
              <w:spacing w:before="60" w:after="60"/>
              <w:rPr>
                <w:rFonts w:asciiTheme="majorHAnsi" w:hAnsiTheme="majorHAnsi" w:cstheme="majorHAnsi"/>
                <w:b/>
                <w:sz w:val="20"/>
                <w:szCs w:val="20"/>
              </w:rPr>
            </w:pPr>
            <w:r w:rsidRPr="007B2C4E">
              <w:rPr>
                <w:rFonts w:asciiTheme="majorHAnsi" w:hAnsiTheme="majorHAnsi" w:cstheme="majorHAnsi"/>
                <w:b/>
                <w:sz w:val="20"/>
                <w:szCs w:val="20"/>
              </w:rPr>
              <w:t xml:space="preserve">Industry:  </w:t>
            </w:r>
            <w:r>
              <w:rPr>
                <w:rFonts w:asciiTheme="majorHAnsi" w:hAnsiTheme="majorHAnsi" w:cstheme="majorHAnsi"/>
                <w:b/>
                <w:sz w:val="20"/>
                <w:szCs w:val="20"/>
              </w:rPr>
              <w:t>Salesforce Marketing Cloud (SFMC) Implementation</w:t>
            </w:r>
          </w:p>
          <w:p w14:paraId="3994A10F" w14:textId="77777777" w:rsidR="00301F5A" w:rsidRPr="007B2C4E" w:rsidRDefault="00000000" w:rsidP="00301F5A">
            <w:pPr>
              <w:pBdr>
                <w:top w:val="nil"/>
                <w:left w:val="nil"/>
                <w:bottom w:val="nil"/>
                <w:right w:val="nil"/>
                <w:between w:val="nil"/>
              </w:pBdr>
              <w:spacing w:before="60" w:after="60"/>
              <w:rPr>
                <w:rFonts w:asciiTheme="majorHAnsi" w:hAnsiTheme="majorHAnsi" w:cstheme="majorHAnsi"/>
                <w:b/>
                <w:sz w:val="20"/>
                <w:szCs w:val="20"/>
              </w:rPr>
            </w:pPr>
            <w:r w:rsidRPr="007B2C4E">
              <w:rPr>
                <w:rFonts w:asciiTheme="majorHAnsi" w:hAnsiTheme="majorHAnsi" w:cstheme="majorHAnsi"/>
                <w:b/>
                <w:sz w:val="20"/>
                <w:szCs w:val="20"/>
              </w:rPr>
              <w:t xml:space="preserve">Service Line:  </w:t>
            </w:r>
            <w:r>
              <w:rPr>
                <w:rFonts w:asciiTheme="majorHAnsi" w:hAnsiTheme="majorHAnsi" w:cstheme="majorHAnsi"/>
                <w:b/>
                <w:sz w:val="20"/>
                <w:szCs w:val="20"/>
              </w:rPr>
              <w:t>CNM</w:t>
            </w:r>
          </w:p>
          <w:p w14:paraId="15F39C96" w14:textId="77777777" w:rsidR="00301F5A" w:rsidRPr="007B2C4E" w:rsidRDefault="00000000" w:rsidP="00301F5A">
            <w:pPr>
              <w:pBdr>
                <w:top w:val="nil"/>
                <w:left w:val="nil"/>
                <w:bottom w:val="nil"/>
                <w:right w:val="nil"/>
                <w:between w:val="nil"/>
              </w:pBdr>
              <w:spacing w:before="60" w:after="60"/>
              <w:rPr>
                <w:rFonts w:asciiTheme="majorHAnsi" w:hAnsiTheme="majorHAnsi" w:cstheme="majorHAnsi"/>
                <w:b/>
                <w:sz w:val="20"/>
                <w:szCs w:val="20"/>
              </w:rPr>
            </w:pPr>
            <w:r w:rsidRPr="007B2C4E">
              <w:rPr>
                <w:rFonts w:asciiTheme="majorHAnsi" w:hAnsiTheme="majorHAnsi" w:cstheme="majorHAnsi"/>
                <w:b/>
                <w:sz w:val="20"/>
                <w:szCs w:val="20"/>
              </w:rPr>
              <w:t>Enter your Role: Consultant</w:t>
            </w:r>
          </w:p>
          <w:p w14:paraId="3DCADBB1" w14:textId="77777777" w:rsidR="00301F5A" w:rsidRPr="007B2C4E" w:rsidRDefault="00000000" w:rsidP="00301F5A">
            <w:pPr>
              <w:pBdr>
                <w:top w:val="nil"/>
                <w:left w:val="nil"/>
                <w:bottom w:val="nil"/>
                <w:right w:val="nil"/>
                <w:between w:val="nil"/>
              </w:pBdr>
              <w:spacing w:before="60" w:after="60"/>
              <w:rPr>
                <w:rFonts w:asciiTheme="majorHAnsi" w:hAnsiTheme="majorHAnsi" w:cstheme="majorHAnsi"/>
                <w:b/>
                <w:sz w:val="20"/>
                <w:szCs w:val="20"/>
              </w:rPr>
            </w:pPr>
            <w:r w:rsidRPr="007B2C4E">
              <w:rPr>
                <w:rFonts w:asciiTheme="majorHAnsi" w:hAnsiTheme="majorHAnsi" w:cstheme="majorHAnsi"/>
                <w:b/>
                <w:sz w:val="20"/>
                <w:szCs w:val="20"/>
              </w:rPr>
              <w:t xml:space="preserve">Company: Deloitte USI Ltd.  </w:t>
            </w:r>
          </w:p>
          <w:p w14:paraId="2A5AEDCB" w14:textId="77777777" w:rsidR="00301F5A" w:rsidRPr="007B2C4E" w:rsidRDefault="00000000" w:rsidP="00301F5A">
            <w:pPr>
              <w:pBdr>
                <w:top w:val="nil"/>
                <w:left w:val="nil"/>
                <w:bottom w:val="nil"/>
                <w:right w:val="nil"/>
                <w:between w:val="nil"/>
              </w:pBdr>
              <w:spacing w:before="60" w:after="60"/>
              <w:rPr>
                <w:rFonts w:asciiTheme="majorHAnsi" w:hAnsiTheme="majorHAnsi" w:cstheme="majorHAnsi"/>
                <w:sz w:val="20"/>
                <w:szCs w:val="20"/>
              </w:rPr>
            </w:pPr>
            <w:r w:rsidRPr="007B2C4E">
              <w:rPr>
                <w:rFonts w:asciiTheme="majorHAnsi" w:hAnsiTheme="majorHAnsi" w:cstheme="majorHAnsi"/>
                <w:b/>
                <w:sz w:val="20"/>
                <w:szCs w:val="20"/>
              </w:rPr>
              <w:t xml:space="preserve">Duration:  </w:t>
            </w:r>
            <w:r w:rsidR="000B572D">
              <w:rPr>
                <w:rFonts w:asciiTheme="majorHAnsi" w:hAnsiTheme="majorHAnsi" w:cstheme="majorHAnsi"/>
                <w:b/>
                <w:sz w:val="20"/>
                <w:szCs w:val="20"/>
              </w:rPr>
              <w:t>2-3</w:t>
            </w:r>
            <w:r w:rsidRPr="007B2C4E">
              <w:rPr>
                <w:rFonts w:asciiTheme="majorHAnsi" w:hAnsiTheme="majorHAnsi" w:cstheme="majorHAnsi"/>
                <w:b/>
                <w:sz w:val="20"/>
                <w:szCs w:val="20"/>
              </w:rPr>
              <w:t xml:space="preserve"> yr</w:t>
            </w:r>
            <w:r w:rsidR="000B572D">
              <w:rPr>
                <w:rFonts w:asciiTheme="majorHAnsi" w:hAnsiTheme="majorHAnsi" w:cstheme="majorHAnsi"/>
                <w:b/>
                <w:sz w:val="20"/>
                <w:szCs w:val="20"/>
              </w:rPr>
              <w:t>s.</w:t>
            </w:r>
          </w:p>
          <w:p w14:paraId="7D614C13" w14:textId="77777777" w:rsidR="00301F5A" w:rsidRPr="00301F5A" w:rsidRDefault="00000000" w:rsidP="00301F5A">
            <w:pPr>
              <w:pBdr>
                <w:top w:val="nil"/>
                <w:left w:val="nil"/>
                <w:bottom w:val="nil"/>
                <w:right w:val="nil"/>
                <w:between w:val="nil"/>
              </w:pBdr>
              <w:spacing w:before="60" w:after="60"/>
              <w:rPr>
                <w:rFonts w:asciiTheme="majorHAnsi" w:hAnsiTheme="majorHAnsi" w:cstheme="majorHAnsi"/>
                <w:b/>
                <w:bCs/>
                <w:sz w:val="20"/>
                <w:szCs w:val="20"/>
              </w:rPr>
            </w:pPr>
            <w:r w:rsidRPr="007B2C4E">
              <w:rPr>
                <w:rFonts w:asciiTheme="majorHAnsi" w:hAnsiTheme="majorHAnsi" w:cstheme="majorHAnsi"/>
                <w:sz w:val="20"/>
                <w:szCs w:val="20"/>
              </w:rPr>
              <w:t xml:space="preserve">Project Name – </w:t>
            </w:r>
            <w:r w:rsidRPr="00301F5A">
              <w:rPr>
                <w:rFonts w:asciiTheme="majorHAnsi" w:hAnsiTheme="majorHAnsi" w:cstheme="majorHAnsi"/>
                <w:b/>
                <w:bCs/>
                <w:sz w:val="20"/>
                <w:szCs w:val="20"/>
              </w:rPr>
              <w:t>Lilly Pulitzer</w:t>
            </w:r>
            <w:r>
              <w:rPr>
                <w:rFonts w:asciiTheme="majorHAnsi" w:hAnsiTheme="majorHAnsi" w:cstheme="majorHAnsi"/>
                <w:b/>
                <w:bCs/>
                <w:sz w:val="20"/>
                <w:szCs w:val="20"/>
              </w:rPr>
              <w:t xml:space="preserve">: </w:t>
            </w:r>
            <w:r>
              <w:rPr>
                <w:rFonts w:asciiTheme="majorHAnsi" w:hAnsiTheme="majorHAnsi" w:cstheme="majorHAnsi"/>
                <w:b/>
                <w:sz w:val="20"/>
                <w:szCs w:val="20"/>
              </w:rPr>
              <w:t>Salesforce Marketing Cloud (SFMC) Implementation</w:t>
            </w:r>
            <w:r w:rsidRPr="007B2C4E">
              <w:rPr>
                <w:rFonts w:asciiTheme="majorHAnsi" w:hAnsiTheme="majorHAnsi" w:cstheme="majorHAnsi"/>
                <w:sz w:val="20"/>
                <w:szCs w:val="20"/>
              </w:rPr>
              <w:t xml:space="preserve"> </w:t>
            </w:r>
          </w:p>
          <w:p w14:paraId="18B0721C" w14:textId="77777777" w:rsidR="00301F5A" w:rsidRPr="007B2C4E" w:rsidRDefault="00000000" w:rsidP="00301F5A">
            <w:pPr>
              <w:pBdr>
                <w:top w:val="nil"/>
                <w:left w:val="nil"/>
                <w:bottom w:val="nil"/>
                <w:right w:val="nil"/>
                <w:between w:val="nil"/>
              </w:pBdr>
              <w:spacing w:before="60" w:after="60"/>
              <w:rPr>
                <w:rFonts w:asciiTheme="majorHAnsi" w:hAnsiTheme="majorHAnsi" w:cstheme="majorHAnsi"/>
                <w:sz w:val="20"/>
                <w:szCs w:val="20"/>
              </w:rPr>
            </w:pPr>
            <w:r w:rsidRPr="007B2C4E">
              <w:rPr>
                <w:rFonts w:asciiTheme="majorHAnsi" w:hAnsiTheme="majorHAnsi" w:cstheme="majorHAnsi"/>
                <w:sz w:val="20"/>
                <w:szCs w:val="20"/>
              </w:rPr>
              <w:t xml:space="preserve">The project </w:t>
            </w:r>
            <w:r>
              <w:rPr>
                <w:rFonts w:asciiTheme="majorHAnsi" w:hAnsiTheme="majorHAnsi" w:cstheme="majorHAnsi"/>
                <w:sz w:val="20"/>
                <w:szCs w:val="20"/>
              </w:rPr>
              <w:t>created a firm marketing platform for the client enabling them to include various Transactional and Promotional campaigns for marketing implementing more than 12 journeys with AI as Recommendation using Einstein plugin.</w:t>
            </w:r>
          </w:p>
          <w:p w14:paraId="441663BA" w14:textId="77777777" w:rsidR="00301F5A" w:rsidRPr="007B2C4E" w:rsidRDefault="00000000" w:rsidP="00301F5A">
            <w:pPr>
              <w:pBdr>
                <w:top w:val="nil"/>
                <w:left w:val="nil"/>
                <w:bottom w:val="nil"/>
                <w:right w:val="nil"/>
                <w:between w:val="nil"/>
              </w:pBdr>
              <w:spacing w:before="60" w:after="60"/>
              <w:rPr>
                <w:rFonts w:asciiTheme="majorHAnsi" w:hAnsiTheme="majorHAnsi" w:cstheme="majorHAnsi"/>
                <w:sz w:val="20"/>
                <w:szCs w:val="20"/>
              </w:rPr>
            </w:pPr>
            <w:r w:rsidRPr="007B2C4E">
              <w:rPr>
                <w:rFonts w:asciiTheme="majorHAnsi" w:hAnsiTheme="majorHAnsi" w:cstheme="majorHAnsi"/>
                <w:b/>
                <w:sz w:val="20"/>
                <w:szCs w:val="20"/>
              </w:rPr>
              <w:t xml:space="preserve">Role: </w:t>
            </w:r>
            <w:r w:rsidRPr="00301F5A">
              <w:rPr>
                <w:rFonts w:asciiTheme="majorHAnsi" w:hAnsiTheme="majorHAnsi" w:cstheme="majorHAnsi"/>
                <w:b/>
                <w:bCs/>
                <w:sz w:val="20"/>
                <w:szCs w:val="20"/>
              </w:rPr>
              <w:t>QA Team Lead</w:t>
            </w:r>
          </w:p>
          <w:p w14:paraId="29FCC252" w14:textId="77777777" w:rsidR="00301F5A" w:rsidRDefault="00000000" w:rsidP="00301F5A">
            <w:pPr>
              <w:numPr>
                <w:ilvl w:val="0"/>
                <w:numId w:val="5"/>
              </w:numPr>
              <w:pBdr>
                <w:top w:val="nil"/>
                <w:left w:val="nil"/>
                <w:bottom w:val="nil"/>
                <w:right w:val="nil"/>
                <w:between w:val="nil"/>
              </w:pBdr>
              <w:rPr>
                <w:rFonts w:asciiTheme="majorHAnsi" w:hAnsiTheme="majorHAnsi" w:cstheme="majorHAnsi"/>
                <w:sz w:val="20"/>
                <w:szCs w:val="20"/>
              </w:rPr>
            </w:pPr>
            <w:r>
              <w:rPr>
                <w:rFonts w:asciiTheme="majorHAnsi" w:hAnsiTheme="majorHAnsi" w:cstheme="majorHAnsi"/>
                <w:sz w:val="20"/>
                <w:szCs w:val="20"/>
              </w:rPr>
              <w:t xml:space="preserve">Responsible for End to end QA with a team of 4 members successfully completing 3 phases and Go-live. </w:t>
            </w:r>
          </w:p>
          <w:p w14:paraId="60B77EE8" w14:textId="77777777" w:rsidR="00B15700" w:rsidRDefault="00000000" w:rsidP="00301F5A">
            <w:pPr>
              <w:numPr>
                <w:ilvl w:val="0"/>
                <w:numId w:val="5"/>
              </w:numPr>
              <w:pBdr>
                <w:top w:val="nil"/>
                <w:left w:val="nil"/>
                <w:bottom w:val="nil"/>
                <w:right w:val="nil"/>
                <w:between w:val="nil"/>
              </w:pBdr>
              <w:rPr>
                <w:rFonts w:asciiTheme="majorHAnsi" w:hAnsiTheme="majorHAnsi" w:cstheme="majorHAnsi"/>
                <w:sz w:val="20"/>
                <w:szCs w:val="20"/>
              </w:rPr>
            </w:pPr>
            <w:r>
              <w:rPr>
                <w:rFonts w:asciiTheme="majorHAnsi" w:hAnsiTheme="majorHAnsi" w:cstheme="majorHAnsi"/>
                <w:sz w:val="20"/>
                <w:szCs w:val="20"/>
              </w:rPr>
              <w:t>Successfully completed SIT as an end system integrating with more then 6 teams viz. OneTrust, MuleSoft, EREG, SFCC, etc.</w:t>
            </w:r>
          </w:p>
          <w:p w14:paraId="7A8C702E" w14:textId="77777777" w:rsidR="00B15700" w:rsidRDefault="00000000" w:rsidP="00B15700">
            <w:pPr>
              <w:numPr>
                <w:ilvl w:val="0"/>
                <w:numId w:val="5"/>
              </w:numPr>
              <w:pBdr>
                <w:top w:val="nil"/>
                <w:left w:val="nil"/>
                <w:bottom w:val="nil"/>
                <w:right w:val="nil"/>
                <w:between w:val="nil"/>
              </w:pBdr>
              <w:rPr>
                <w:rFonts w:asciiTheme="majorHAnsi" w:hAnsiTheme="majorHAnsi" w:cstheme="majorHAnsi"/>
                <w:sz w:val="20"/>
                <w:szCs w:val="20"/>
              </w:rPr>
            </w:pPr>
            <w:r w:rsidRPr="007B2C4E">
              <w:rPr>
                <w:rFonts w:asciiTheme="majorHAnsi" w:hAnsiTheme="majorHAnsi" w:cstheme="majorHAnsi"/>
                <w:sz w:val="20"/>
                <w:szCs w:val="20"/>
              </w:rPr>
              <w:t>Proposed and built bot</w:t>
            </w:r>
            <w:r>
              <w:rPr>
                <w:rFonts w:asciiTheme="majorHAnsi" w:hAnsiTheme="majorHAnsi" w:cstheme="majorHAnsi"/>
                <w:sz w:val="20"/>
                <w:szCs w:val="20"/>
              </w:rPr>
              <w:t xml:space="preserve"> </w:t>
            </w:r>
            <w:r w:rsidRPr="007B2C4E">
              <w:rPr>
                <w:rFonts w:asciiTheme="majorHAnsi" w:hAnsiTheme="majorHAnsi" w:cstheme="majorHAnsi"/>
                <w:sz w:val="20"/>
                <w:szCs w:val="20"/>
              </w:rPr>
              <w:t xml:space="preserve">using Uipath (RPA) for automating the </w:t>
            </w:r>
            <w:r>
              <w:rPr>
                <w:rFonts w:asciiTheme="majorHAnsi" w:hAnsiTheme="majorHAnsi" w:cstheme="majorHAnsi"/>
                <w:sz w:val="20"/>
                <w:szCs w:val="20"/>
              </w:rPr>
              <w:t>Regression of journeys in PROD</w:t>
            </w:r>
            <w:r w:rsidRPr="007B2C4E">
              <w:rPr>
                <w:rFonts w:asciiTheme="majorHAnsi" w:hAnsiTheme="majorHAnsi" w:cstheme="majorHAnsi"/>
                <w:sz w:val="20"/>
                <w:szCs w:val="20"/>
              </w:rPr>
              <w:t xml:space="preserve"> for</w:t>
            </w:r>
            <w:r>
              <w:rPr>
                <w:rFonts w:asciiTheme="majorHAnsi" w:hAnsiTheme="majorHAnsi" w:cstheme="majorHAnsi"/>
                <w:sz w:val="20"/>
                <w:szCs w:val="20"/>
              </w:rPr>
              <w:t xml:space="preserve"> monitoring the issues while minor enhancements are made in the operate mode.</w:t>
            </w:r>
          </w:p>
          <w:p w14:paraId="78B8961C" w14:textId="77777777" w:rsidR="00B15700" w:rsidRDefault="00000000" w:rsidP="00B15700">
            <w:pPr>
              <w:numPr>
                <w:ilvl w:val="0"/>
                <w:numId w:val="5"/>
              </w:numPr>
              <w:pBdr>
                <w:top w:val="nil"/>
                <w:left w:val="nil"/>
                <w:bottom w:val="nil"/>
                <w:right w:val="nil"/>
                <w:between w:val="nil"/>
              </w:pBdr>
              <w:rPr>
                <w:rFonts w:asciiTheme="majorHAnsi" w:hAnsiTheme="majorHAnsi" w:cstheme="majorHAnsi"/>
                <w:sz w:val="20"/>
                <w:szCs w:val="20"/>
              </w:rPr>
            </w:pPr>
            <w:r w:rsidRPr="00B15700">
              <w:rPr>
                <w:rFonts w:asciiTheme="majorHAnsi" w:hAnsiTheme="majorHAnsi" w:cstheme="majorHAnsi"/>
                <w:sz w:val="20"/>
                <w:szCs w:val="20"/>
              </w:rPr>
              <w:t>Analyzing Functional requirements with BA and brainstorming on the solution</w:t>
            </w:r>
          </w:p>
          <w:p w14:paraId="5C63A4AF" w14:textId="77777777" w:rsidR="00B15700" w:rsidRDefault="00000000" w:rsidP="00B15700">
            <w:pPr>
              <w:numPr>
                <w:ilvl w:val="0"/>
                <w:numId w:val="5"/>
              </w:numPr>
              <w:pBdr>
                <w:top w:val="nil"/>
                <w:left w:val="nil"/>
                <w:bottom w:val="nil"/>
                <w:right w:val="nil"/>
                <w:between w:val="nil"/>
              </w:pBdr>
              <w:rPr>
                <w:rFonts w:asciiTheme="majorHAnsi" w:hAnsiTheme="majorHAnsi" w:cstheme="majorHAnsi"/>
                <w:sz w:val="20"/>
                <w:szCs w:val="20"/>
              </w:rPr>
            </w:pPr>
            <w:r w:rsidRPr="00B15700">
              <w:rPr>
                <w:rFonts w:asciiTheme="majorHAnsi" w:hAnsiTheme="majorHAnsi" w:cstheme="majorHAnsi"/>
                <w:sz w:val="20"/>
                <w:szCs w:val="20"/>
              </w:rPr>
              <w:t>Test Planning, Estimation and Execution for Sprints.</w:t>
            </w:r>
          </w:p>
          <w:p w14:paraId="75B1B8CB" w14:textId="77777777" w:rsidR="00301F5A" w:rsidRPr="00C22A69" w:rsidRDefault="00000000" w:rsidP="00C22A69">
            <w:pPr>
              <w:numPr>
                <w:ilvl w:val="0"/>
                <w:numId w:val="5"/>
              </w:numPr>
              <w:pBdr>
                <w:top w:val="nil"/>
                <w:left w:val="nil"/>
                <w:bottom w:val="nil"/>
                <w:right w:val="nil"/>
                <w:between w:val="nil"/>
              </w:pBdr>
              <w:rPr>
                <w:rFonts w:asciiTheme="majorHAnsi" w:hAnsiTheme="majorHAnsi" w:cstheme="majorHAnsi"/>
                <w:sz w:val="20"/>
                <w:szCs w:val="20"/>
              </w:rPr>
            </w:pPr>
            <w:r w:rsidRPr="00B15700">
              <w:rPr>
                <w:rFonts w:asciiTheme="majorHAnsi" w:hAnsiTheme="majorHAnsi" w:cstheme="majorHAnsi"/>
                <w:sz w:val="20"/>
                <w:szCs w:val="20"/>
              </w:rPr>
              <w:t xml:space="preserve">Hosting Daily Stand-Ups and publishing the </w:t>
            </w:r>
            <w:r w:rsidR="00B15700">
              <w:rPr>
                <w:rFonts w:asciiTheme="majorHAnsi" w:hAnsiTheme="majorHAnsi" w:cstheme="majorHAnsi"/>
                <w:sz w:val="20"/>
                <w:szCs w:val="20"/>
              </w:rPr>
              <w:t>Daily Status update with the Onshore team.</w:t>
            </w:r>
          </w:p>
          <w:p w14:paraId="3E0B412D" w14:textId="77777777" w:rsidR="00301F5A" w:rsidRPr="007B2C4E" w:rsidRDefault="00000000" w:rsidP="00301F5A">
            <w:pPr>
              <w:pBdr>
                <w:top w:val="nil"/>
                <w:left w:val="nil"/>
                <w:bottom w:val="nil"/>
                <w:right w:val="nil"/>
                <w:between w:val="nil"/>
              </w:pBdr>
              <w:spacing w:before="60" w:after="60"/>
              <w:rPr>
                <w:rFonts w:asciiTheme="majorHAnsi" w:hAnsiTheme="majorHAnsi" w:cstheme="majorHAnsi"/>
                <w:sz w:val="20"/>
                <w:szCs w:val="20"/>
              </w:rPr>
            </w:pPr>
            <w:r w:rsidRPr="007B2C4E">
              <w:rPr>
                <w:rFonts w:asciiTheme="majorHAnsi" w:hAnsiTheme="majorHAnsi" w:cstheme="majorHAnsi"/>
                <w:b/>
                <w:sz w:val="20"/>
                <w:szCs w:val="20"/>
              </w:rPr>
              <w:t>Technical Environment:</w:t>
            </w:r>
            <w:r w:rsidRPr="007B2C4E">
              <w:rPr>
                <w:rFonts w:asciiTheme="majorHAnsi" w:hAnsiTheme="majorHAnsi" w:cstheme="majorHAnsi"/>
                <w:sz w:val="20"/>
                <w:szCs w:val="20"/>
              </w:rPr>
              <w:t xml:space="preserve"> </w:t>
            </w:r>
            <w:r w:rsidR="00B15700">
              <w:rPr>
                <w:rFonts w:asciiTheme="majorHAnsi" w:hAnsiTheme="majorHAnsi" w:cstheme="majorHAnsi"/>
                <w:sz w:val="20"/>
                <w:szCs w:val="20"/>
              </w:rPr>
              <w:t xml:space="preserve">SFMC, </w:t>
            </w:r>
            <w:r w:rsidRPr="007B2C4E">
              <w:rPr>
                <w:rFonts w:asciiTheme="majorHAnsi" w:hAnsiTheme="majorHAnsi" w:cstheme="majorHAnsi"/>
                <w:sz w:val="20"/>
                <w:szCs w:val="20"/>
              </w:rPr>
              <w:t>UiPath, Postman (ML-Python), SQL Server 2019.</w:t>
            </w:r>
          </w:p>
          <w:p w14:paraId="50D037E2" w14:textId="77777777" w:rsidR="00AF3B99" w:rsidRDefault="00AF3B99">
            <w:pPr>
              <w:pBdr>
                <w:top w:val="nil"/>
                <w:left w:val="nil"/>
                <w:bottom w:val="nil"/>
                <w:right w:val="nil"/>
                <w:between w:val="nil"/>
              </w:pBdr>
              <w:spacing w:before="60" w:after="60"/>
              <w:rPr>
                <w:rFonts w:asciiTheme="majorHAnsi" w:hAnsiTheme="majorHAnsi" w:cstheme="majorHAnsi"/>
                <w:sz w:val="20"/>
                <w:szCs w:val="20"/>
              </w:rPr>
            </w:pPr>
          </w:p>
          <w:p w14:paraId="5EFCBF74" w14:textId="77777777" w:rsidR="004D3186" w:rsidRDefault="004D3186">
            <w:pPr>
              <w:pBdr>
                <w:top w:val="nil"/>
                <w:left w:val="nil"/>
                <w:bottom w:val="nil"/>
                <w:right w:val="nil"/>
                <w:between w:val="nil"/>
              </w:pBdr>
              <w:spacing w:before="60" w:after="60"/>
              <w:rPr>
                <w:rFonts w:asciiTheme="majorHAnsi" w:hAnsiTheme="majorHAnsi" w:cstheme="majorHAnsi"/>
                <w:sz w:val="20"/>
                <w:szCs w:val="20"/>
              </w:rPr>
            </w:pPr>
          </w:p>
          <w:p w14:paraId="2149A3A1" w14:textId="77777777" w:rsidR="00301F5A" w:rsidRPr="007B2C4E" w:rsidRDefault="00000000" w:rsidP="00301F5A">
            <w:pPr>
              <w:pBdr>
                <w:top w:val="nil"/>
                <w:left w:val="nil"/>
                <w:bottom w:val="nil"/>
                <w:right w:val="nil"/>
                <w:between w:val="nil"/>
              </w:pBdr>
              <w:spacing w:before="60" w:after="60"/>
              <w:rPr>
                <w:rFonts w:asciiTheme="majorHAnsi" w:hAnsiTheme="majorHAnsi" w:cstheme="majorHAnsi"/>
                <w:b/>
                <w:sz w:val="20"/>
                <w:szCs w:val="20"/>
              </w:rPr>
            </w:pPr>
            <w:r w:rsidRPr="007B2C4E">
              <w:rPr>
                <w:rFonts w:asciiTheme="majorHAnsi" w:hAnsiTheme="majorHAnsi" w:cstheme="majorHAnsi"/>
                <w:b/>
                <w:sz w:val="20"/>
                <w:szCs w:val="20"/>
              </w:rPr>
              <w:t>Industry:  US Federal Project USDA FNS</w:t>
            </w:r>
          </w:p>
          <w:p w14:paraId="21170CD7" w14:textId="77777777" w:rsidR="00301F5A" w:rsidRPr="007B2C4E" w:rsidRDefault="00000000" w:rsidP="00301F5A">
            <w:pPr>
              <w:pBdr>
                <w:top w:val="nil"/>
                <w:left w:val="nil"/>
                <w:bottom w:val="nil"/>
                <w:right w:val="nil"/>
                <w:between w:val="nil"/>
              </w:pBdr>
              <w:spacing w:before="60" w:after="60"/>
              <w:rPr>
                <w:rFonts w:asciiTheme="majorHAnsi" w:hAnsiTheme="majorHAnsi" w:cstheme="majorHAnsi"/>
                <w:b/>
                <w:sz w:val="20"/>
                <w:szCs w:val="20"/>
              </w:rPr>
            </w:pPr>
            <w:r w:rsidRPr="007B2C4E">
              <w:rPr>
                <w:rFonts w:asciiTheme="majorHAnsi" w:hAnsiTheme="majorHAnsi" w:cstheme="majorHAnsi"/>
                <w:b/>
                <w:sz w:val="20"/>
                <w:szCs w:val="20"/>
              </w:rPr>
              <w:t>Service Line:  CBO-SE</w:t>
            </w:r>
          </w:p>
          <w:p w14:paraId="0C54542C" w14:textId="77777777" w:rsidR="00301F5A" w:rsidRPr="007B2C4E" w:rsidRDefault="00000000" w:rsidP="00301F5A">
            <w:pPr>
              <w:pBdr>
                <w:top w:val="nil"/>
                <w:left w:val="nil"/>
                <w:bottom w:val="nil"/>
                <w:right w:val="nil"/>
                <w:between w:val="nil"/>
              </w:pBdr>
              <w:spacing w:before="60" w:after="60"/>
              <w:rPr>
                <w:rFonts w:asciiTheme="majorHAnsi" w:hAnsiTheme="majorHAnsi" w:cstheme="majorHAnsi"/>
                <w:b/>
                <w:sz w:val="20"/>
                <w:szCs w:val="20"/>
              </w:rPr>
            </w:pPr>
            <w:r w:rsidRPr="007B2C4E">
              <w:rPr>
                <w:rFonts w:asciiTheme="majorHAnsi" w:hAnsiTheme="majorHAnsi" w:cstheme="majorHAnsi"/>
                <w:b/>
                <w:sz w:val="20"/>
                <w:szCs w:val="20"/>
              </w:rPr>
              <w:t>Enter your Role: Consultant</w:t>
            </w:r>
          </w:p>
          <w:p w14:paraId="1A2DDB14" w14:textId="77777777" w:rsidR="00301F5A" w:rsidRPr="007B2C4E" w:rsidRDefault="00000000" w:rsidP="00301F5A">
            <w:pPr>
              <w:pBdr>
                <w:top w:val="nil"/>
                <w:left w:val="nil"/>
                <w:bottom w:val="nil"/>
                <w:right w:val="nil"/>
                <w:between w:val="nil"/>
              </w:pBdr>
              <w:spacing w:before="60" w:after="60"/>
              <w:rPr>
                <w:rFonts w:asciiTheme="majorHAnsi" w:hAnsiTheme="majorHAnsi" w:cstheme="majorHAnsi"/>
                <w:b/>
                <w:sz w:val="20"/>
                <w:szCs w:val="20"/>
              </w:rPr>
            </w:pPr>
            <w:r w:rsidRPr="007B2C4E">
              <w:rPr>
                <w:rFonts w:asciiTheme="majorHAnsi" w:hAnsiTheme="majorHAnsi" w:cstheme="majorHAnsi"/>
                <w:b/>
                <w:sz w:val="20"/>
                <w:szCs w:val="20"/>
              </w:rPr>
              <w:t xml:space="preserve">Company: Deloitte USI Ltd.  </w:t>
            </w:r>
          </w:p>
          <w:p w14:paraId="6C3A3F7E" w14:textId="77777777" w:rsidR="00301F5A" w:rsidRPr="00C22A69" w:rsidRDefault="00000000">
            <w:pPr>
              <w:pBdr>
                <w:top w:val="nil"/>
                <w:left w:val="nil"/>
                <w:bottom w:val="nil"/>
                <w:right w:val="nil"/>
                <w:between w:val="nil"/>
              </w:pBdr>
              <w:spacing w:before="60" w:after="60"/>
              <w:rPr>
                <w:rFonts w:asciiTheme="majorHAnsi" w:hAnsiTheme="majorHAnsi" w:cstheme="majorHAnsi"/>
                <w:sz w:val="20"/>
                <w:szCs w:val="20"/>
              </w:rPr>
            </w:pPr>
            <w:r w:rsidRPr="007B2C4E">
              <w:rPr>
                <w:rFonts w:asciiTheme="majorHAnsi" w:hAnsiTheme="majorHAnsi" w:cstheme="majorHAnsi"/>
                <w:b/>
                <w:sz w:val="20"/>
                <w:szCs w:val="20"/>
              </w:rPr>
              <w:t xml:space="preserve">Duration:  </w:t>
            </w:r>
            <w:r w:rsidR="000B572D">
              <w:rPr>
                <w:rFonts w:asciiTheme="majorHAnsi" w:hAnsiTheme="majorHAnsi" w:cstheme="majorHAnsi"/>
                <w:b/>
                <w:sz w:val="20"/>
                <w:szCs w:val="20"/>
              </w:rPr>
              <w:t>1.5</w:t>
            </w:r>
            <w:r w:rsidRPr="007B2C4E">
              <w:rPr>
                <w:rFonts w:asciiTheme="majorHAnsi" w:hAnsiTheme="majorHAnsi" w:cstheme="majorHAnsi"/>
                <w:b/>
                <w:sz w:val="20"/>
                <w:szCs w:val="20"/>
              </w:rPr>
              <w:t xml:space="preserve"> yrs.</w:t>
            </w:r>
          </w:p>
          <w:p w14:paraId="11A2AB94" w14:textId="77777777" w:rsidR="00AF3B99" w:rsidRPr="00E907F6" w:rsidRDefault="00000000">
            <w:pPr>
              <w:pBdr>
                <w:top w:val="nil"/>
                <w:left w:val="nil"/>
                <w:bottom w:val="nil"/>
                <w:right w:val="nil"/>
                <w:between w:val="nil"/>
              </w:pBdr>
              <w:spacing w:before="60" w:after="60"/>
              <w:rPr>
                <w:rFonts w:asciiTheme="majorHAnsi" w:hAnsiTheme="majorHAnsi" w:cstheme="majorHAnsi"/>
                <w:b/>
                <w:bCs/>
                <w:sz w:val="20"/>
                <w:szCs w:val="20"/>
              </w:rPr>
            </w:pPr>
            <w:r w:rsidRPr="00E907F6">
              <w:rPr>
                <w:rFonts w:asciiTheme="majorHAnsi" w:hAnsiTheme="majorHAnsi" w:cstheme="majorHAnsi"/>
                <w:b/>
                <w:bCs/>
                <w:sz w:val="20"/>
                <w:szCs w:val="20"/>
              </w:rPr>
              <w:lastRenderedPageBreak/>
              <w:t>US Department of Food &amp; Nutrition Services</w:t>
            </w:r>
          </w:p>
          <w:p w14:paraId="289D0856" w14:textId="77777777" w:rsidR="00AF3B99" w:rsidRPr="007B2C4E" w:rsidRDefault="00000000">
            <w:pPr>
              <w:pBdr>
                <w:top w:val="nil"/>
                <w:left w:val="nil"/>
                <w:bottom w:val="nil"/>
                <w:right w:val="nil"/>
                <w:between w:val="nil"/>
              </w:pBdr>
              <w:spacing w:before="60" w:after="60"/>
              <w:rPr>
                <w:rFonts w:asciiTheme="majorHAnsi" w:hAnsiTheme="majorHAnsi" w:cstheme="majorHAnsi"/>
                <w:sz w:val="20"/>
                <w:szCs w:val="20"/>
              </w:rPr>
            </w:pPr>
            <w:r w:rsidRPr="007B2C4E">
              <w:rPr>
                <w:rFonts w:asciiTheme="majorHAnsi" w:hAnsiTheme="majorHAnsi" w:cstheme="majorHAnsi"/>
                <w:sz w:val="20"/>
                <w:szCs w:val="20"/>
              </w:rPr>
              <w:t>Project Name – Automated Entity Resolution &amp; Optimization Solution- AEROS</w:t>
            </w:r>
          </w:p>
          <w:p w14:paraId="2B558E3B" w14:textId="77777777" w:rsidR="00AF3B99" w:rsidRPr="007B2C4E" w:rsidRDefault="00000000">
            <w:pPr>
              <w:pBdr>
                <w:top w:val="nil"/>
                <w:left w:val="nil"/>
                <w:bottom w:val="nil"/>
                <w:right w:val="nil"/>
                <w:between w:val="nil"/>
              </w:pBdr>
              <w:spacing w:before="60" w:after="60"/>
              <w:rPr>
                <w:rFonts w:asciiTheme="majorHAnsi" w:hAnsiTheme="majorHAnsi" w:cstheme="majorHAnsi"/>
                <w:sz w:val="20"/>
                <w:szCs w:val="20"/>
              </w:rPr>
            </w:pPr>
            <w:r w:rsidRPr="007B2C4E">
              <w:rPr>
                <w:rFonts w:asciiTheme="majorHAnsi" w:hAnsiTheme="majorHAnsi" w:cstheme="majorHAnsi"/>
                <w:sz w:val="20"/>
                <w:szCs w:val="20"/>
              </w:rPr>
              <w:t xml:space="preserve">The project optimizes the collections of various customers across various US states. Integrates machine learning AI to find the desired solution for the users, involves a Functional enhancement based on AGILE methodology. </w:t>
            </w:r>
          </w:p>
          <w:p w14:paraId="0C3E2FC0" w14:textId="77777777" w:rsidR="00AF3B99" w:rsidRPr="007B2C4E" w:rsidRDefault="00000000">
            <w:pPr>
              <w:pBdr>
                <w:top w:val="nil"/>
                <w:left w:val="nil"/>
                <w:bottom w:val="nil"/>
                <w:right w:val="nil"/>
                <w:between w:val="nil"/>
              </w:pBdr>
              <w:spacing w:before="60" w:after="60"/>
              <w:rPr>
                <w:rFonts w:asciiTheme="majorHAnsi" w:hAnsiTheme="majorHAnsi" w:cstheme="majorHAnsi"/>
                <w:sz w:val="20"/>
                <w:szCs w:val="20"/>
              </w:rPr>
            </w:pPr>
            <w:r w:rsidRPr="007B2C4E">
              <w:rPr>
                <w:rFonts w:asciiTheme="majorHAnsi" w:hAnsiTheme="majorHAnsi" w:cstheme="majorHAnsi"/>
                <w:sz w:val="20"/>
                <w:szCs w:val="20"/>
              </w:rPr>
              <w:t>Involved in product development from the scratch and managed Test and Automation requirements single-handedly.</w:t>
            </w:r>
          </w:p>
          <w:p w14:paraId="48BA82B6" w14:textId="77777777" w:rsidR="00AF3B99" w:rsidRPr="007B2C4E" w:rsidRDefault="00000000">
            <w:pPr>
              <w:pBdr>
                <w:top w:val="nil"/>
                <w:left w:val="nil"/>
                <w:bottom w:val="nil"/>
                <w:right w:val="nil"/>
                <w:between w:val="nil"/>
              </w:pBdr>
              <w:spacing w:before="60" w:after="60"/>
              <w:rPr>
                <w:rFonts w:asciiTheme="majorHAnsi" w:hAnsiTheme="majorHAnsi" w:cstheme="majorHAnsi"/>
                <w:sz w:val="20"/>
                <w:szCs w:val="20"/>
              </w:rPr>
            </w:pPr>
            <w:r w:rsidRPr="007B2C4E">
              <w:rPr>
                <w:rFonts w:asciiTheme="majorHAnsi" w:hAnsiTheme="majorHAnsi" w:cstheme="majorHAnsi"/>
                <w:b/>
                <w:sz w:val="20"/>
                <w:szCs w:val="20"/>
              </w:rPr>
              <w:t xml:space="preserve">Role: </w:t>
            </w:r>
            <w:r w:rsidR="00E907F6" w:rsidRPr="00E907F6">
              <w:rPr>
                <w:rFonts w:asciiTheme="majorHAnsi" w:hAnsiTheme="majorHAnsi" w:cstheme="majorHAnsi"/>
                <w:b/>
                <w:bCs/>
                <w:sz w:val="20"/>
                <w:szCs w:val="20"/>
              </w:rPr>
              <w:t>QA Team Lead</w:t>
            </w:r>
          </w:p>
          <w:p w14:paraId="36354F2B" w14:textId="77777777" w:rsidR="00AF3B99" w:rsidRPr="007B2C4E" w:rsidRDefault="00000000">
            <w:pPr>
              <w:numPr>
                <w:ilvl w:val="0"/>
                <w:numId w:val="5"/>
              </w:numPr>
              <w:pBdr>
                <w:top w:val="nil"/>
                <w:left w:val="nil"/>
                <w:bottom w:val="nil"/>
                <w:right w:val="nil"/>
                <w:between w:val="nil"/>
              </w:pBdr>
              <w:rPr>
                <w:rFonts w:asciiTheme="majorHAnsi" w:hAnsiTheme="majorHAnsi" w:cstheme="majorHAnsi"/>
                <w:sz w:val="20"/>
                <w:szCs w:val="20"/>
              </w:rPr>
            </w:pPr>
            <w:r w:rsidRPr="007B2C4E">
              <w:rPr>
                <w:rFonts w:asciiTheme="majorHAnsi" w:hAnsiTheme="majorHAnsi" w:cstheme="majorHAnsi"/>
                <w:sz w:val="20"/>
                <w:szCs w:val="20"/>
              </w:rPr>
              <w:t xml:space="preserve"> Proposed and built bots for automating the cardinal workflows for the web application and successfully deployed in Production using Uipath (RPA)</w:t>
            </w:r>
          </w:p>
          <w:p w14:paraId="362AF04D" w14:textId="77777777" w:rsidR="00AF3B99" w:rsidRPr="007B2C4E" w:rsidRDefault="00000000">
            <w:pPr>
              <w:numPr>
                <w:ilvl w:val="0"/>
                <w:numId w:val="2"/>
              </w:numPr>
              <w:pBdr>
                <w:top w:val="nil"/>
                <w:left w:val="nil"/>
                <w:bottom w:val="nil"/>
                <w:right w:val="nil"/>
                <w:between w:val="nil"/>
              </w:pBdr>
              <w:ind w:left="1080"/>
              <w:rPr>
                <w:rFonts w:asciiTheme="majorHAnsi" w:hAnsiTheme="majorHAnsi" w:cstheme="majorHAnsi"/>
                <w:sz w:val="20"/>
                <w:szCs w:val="20"/>
              </w:rPr>
            </w:pPr>
            <w:r w:rsidRPr="007B2C4E">
              <w:rPr>
                <w:rFonts w:asciiTheme="majorHAnsi" w:hAnsiTheme="majorHAnsi" w:cstheme="majorHAnsi"/>
                <w:sz w:val="20"/>
                <w:szCs w:val="20"/>
              </w:rPr>
              <w:t>Analy</w:t>
            </w:r>
            <w:r w:rsidR="00E907F6">
              <w:rPr>
                <w:rFonts w:asciiTheme="majorHAnsi" w:hAnsiTheme="majorHAnsi" w:cstheme="majorHAnsi"/>
                <w:sz w:val="20"/>
                <w:szCs w:val="20"/>
              </w:rPr>
              <w:t>sis of</w:t>
            </w:r>
            <w:r w:rsidRPr="007B2C4E">
              <w:rPr>
                <w:rFonts w:asciiTheme="majorHAnsi" w:hAnsiTheme="majorHAnsi" w:cstheme="majorHAnsi"/>
                <w:sz w:val="20"/>
                <w:szCs w:val="20"/>
              </w:rPr>
              <w:t xml:space="preserve"> Functional requirements with BA and brainstorming the solution</w:t>
            </w:r>
          </w:p>
          <w:p w14:paraId="28517EFC" w14:textId="77777777" w:rsidR="00AF3B99" w:rsidRPr="007B2C4E" w:rsidRDefault="00000000">
            <w:pPr>
              <w:numPr>
                <w:ilvl w:val="0"/>
                <w:numId w:val="2"/>
              </w:numPr>
              <w:pBdr>
                <w:top w:val="nil"/>
                <w:left w:val="nil"/>
                <w:bottom w:val="nil"/>
                <w:right w:val="nil"/>
                <w:between w:val="nil"/>
              </w:pBdr>
              <w:ind w:left="1080"/>
              <w:rPr>
                <w:rFonts w:asciiTheme="majorHAnsi" w:hAnsiTheme="majorHAnsi" w:cstheme="majorHAnsi"/>
                <w:sz w:val="20"/>
                <w:szCs w:val="20"/>
              </w:rPr>
            </w:pPr>
            <w:r w:rsidRPr="007B2C4E">
              <w:rPr>
                <w:rFonts w:asciiTheme="majorHAnsi" w:hAnsiTheme="majorHAnsi" w:cstheme="majorHAnsi"/>
                <w:sz w:val="20"/>
                <w:szCs w:val="20"/>
              </w:rPr>
              <w:t>Preparing FRDs for the business and technical requirements</w:t>
            </w:r>
          </w:p>
          <w:p w14:paraId="59814830" w14:textId="77777777" w:rsidR="00AF3B99" w:rsidRPr="007B2C4E" w:rsidRDefault="00000000">
            <w:pPr>
              <w:numPr>
                <w:ilvl w:val="0"/>
                <w:numId w:val="2"/>
              </w:numPr>
              <w:pBdr>
                <w:top w:val="nil"/>
                <w:left w:val="nil"/>
                <w:bottom w:val="nil"/>
                <w:right w:val="nil"/>
                <w:between w:val="nil"/>
              </w:pBdr>
              <w:ind w:left="1080"/>
              <w:rPr>
                <w:rFonts w:asciiTheme="majorHAnsi" w:hAnsiTheme="majorHAnsi" w:cstheme="majorHAnsi"/>
                <w:sz w:val="20"/>
                <w:szCs w:val="20"/>
              </w:rPr>
            </w:pPr>
            <w:r w:rsidRPr="007B2C4E">
              <w:rPr>
                <w:rFonts w:asciiTheme="majorHAnsi" w:hAnsiTheme="majorHAnsi" w:cstheme="majorHAnsi"/>
                <w:sz w:val="20"/>
                <w:szCs w:val="20"/>
              </w:rPr>
              <w:t>Handling End-to-End JIRA activities for Project management and Defect Tracking.</w:t>
            </w:r>
          </w:p>
          <w:p w14:paraId="4FBB2D95" w14:textId="77777777" w:rsidR="00AF3B99" w:rsidRPr="00E907F6" w:rsidRDefault="00000000" w:rsidP="00E907F6">
            <w:pPr>
              <w:numPr>
                <w:ilvl w:val="0"/>
                <w:numId w:val="2"/>
              </w:numPr>
              <w:pBdr>
                <w:top w:val="nil"/>
                <w:left w:val="nil"/>
                <w:bottom w:val="nil"/>
                <w:right w:val="nil"/>
                <w:between w:val="nil"/>
              </w:pBdr>
              <w:ind w:left="1080"/>
              <w:rPr>
                <w:rFonts w:asciiTheme="majorHAnsi" w:hAnsiTheme="majorHAnsi" w:cstheme="majorHAnsi"/>
                <w:sz w:val="20"/>
                <w:szCs w:val="20"/>
              </w:rPr>
            </w:pPr>
            <w:r w:rsidRPr="007B2C4E">
              <w:rPr>
                <w:rFonts w:asciiTheme="majorHAnsi" w:hAnsiTheme="majorHAnsi" w:cstheme="majorHAnsi"/>
                <w:sz w:val="20"/>
                <w:szCs w:val="20"/>
              </w:rPr>
              <w:t>Test Planning, Estimation and Execution for Sprints</w:t>
            </w:r>
            <w:r w:rsidR="00E907F6">
              <w:rPr>
                <w:rFonts w:asciiTheme="majorHAnsi" w:hAnsiTheme="majorHAnsi" w:cstheme="majorHAnsi"/>
                <w:sz w:val="20"/>
                <w:szCs w:val="20"/>
              </w:rPr>
              <w:t>, p</w:t>
            </w:r>
            <w:r w:rsidR="00E907F6" w:rsidRPr="007B2C4E">
              <w:rPr>
                <w:rFonts w:asciiTheme="majorHAnsi" w:hAnsiTheme="majorHAnsi" w:cstheme="majorHAnsi"/>
                <w:sz w:val="20"/>
                <w:szCs w:val="20"/>
              </w:rPr>
              <w:t>reparation of Test Case Matrix based on SIT and UAT Requirements</w:t>
            </w:r>
          </w:p>
          <w:p w14:paraId="5AD0864B" w14:textId="77777777" w:rsidR="00AF3B99" w:rsidRPr="00013E73" w:rsidRDefault="00000000" w:rsidP="00013E73">
            <w:pPr>
              <w:numPr>
                <w:ilvl w:val="0"/>
                <w:numId w:val="2"/>
              </w:numPr>
              <w:pBdr>
                <w:top w:val="nil"/>
                <w:left w:val="nil"/>
                <w:bottom w:val="nil"/>
                <w:right w:val="nil"/>
                <w:between w:val="nil"/>
              </w:pBdr>
              <w:ind w:left="1080"/>
              <w:rPr>
                <w:rFonts w:asciiTheme="majorHAnsi" w:hAnsiTheme="majorHAnsi" w:cstheme="majorHAnsi"/>
                <w:sz w:val="20"/>
                <w:szCs w:val="20"/>
              </w:rPr>
            </w:pPr>
            <w:r w:rsidRPr="007B2C4E">
              <w:rPr>
                <w:rFonts w:asciiTheme="majorHAnsi" w:hAnsiTheme="majorHAnsi" w:cstheme="majorHAnsi"/>
                <w:sz w:val="20"/>
                <w:szCs w:val="20"/>
              </w:rPr>
              <w:t>Developing RPA bots using UiPath to automate the application</w:t>
            </w:r>
            <w:r w:rsidR="00013E73">
              <w:rPr>
                <w:rFonts w:asciiTheme="majorHAnsi" w:hAnsiTheme="majorHAnsi" w:cstheme="majorHAnsi"/>
                <w:sz w:val="20"/>
                <w:szCs w:val="20"/>
              </w:rPr>
              <w:t>, c</w:t>
            </w:r>
            <w:r w:rsidRPr="00013E73">
              <w:rPr>
                <w:rFonts w:asciiTheme="majorHAnsi" w:hAnsiTheme="majorHAnsi" w:cstheme="majorHAnsi"/>
                <w:sz w:val="20"/>
                <w:szCs w:val="20"/>
              </w:rPr>
              <w:t>reating workflows for project automation for Regression test Suite as well as Critical Testing scenarios</w:t>
            </w:r>
          </w:p>
          <w:p w14:paraId="0CBCCAEF" w14:textId="77777777" w:rsidR="00AF3B99" w:rsidRPr="007B2C4E" w:rsidRDefault="00000000">
            <w:pPr>
              <w:numPr>
                <w:ilvl w:val="0"/>
                <w:numId w:val="2"/>
              </w:numPr>
              <w:pBdr>
                <w:top w:val="nil"/>
                <w:left w:val="nil"/>
                <w:bottom w:val="nil"/>
                <w:right w:val="nil"/>
                <w:between w:val="nil"/>
              </w:pBdr>
              <w:ind w:left="1080"/>
              <w:rPr>
                <w:rFonts w:asciiTheme="majorHAnsi" w:hAnsiTheme="majorHAnsi" w:cstheme="majorHAnsi"/>
                <w:sz w:val="20"/>
                <w:szCs w:val="20"/>
              </w:rPr>
            </w:pPr>
            <w:r w:rsidRPr="007B2C4E">
              <w:rPr>
                <w:rFonts w:asciiTheme="majorHAnsi" w:hAnsiTheme="majorHAnsi" w:cstheme="majorHAnsi"/>
                <w:sz w:val="20"/>
                <w:szCs w:val="20"/>
              </w:rPr>
              <w:t>Analysis &amp; Testing of Machine learning implementation</w:t>
            </w:r>
          </w:p>
          <w:p w14:paraId="41C1E494" w14:textId="77777777" w:rsidR="00E907F6" w:rsidRPr="00C22A69" w:rsidRDefault="00000000" w:rsidP="00C22A69">
            <w:pPr>
              <w:numPr>
                <w:ilvl w:val="0"/>
                <w:numId w:val="2"/>
              </w:numPr>
              <w:pBdr>
                <w:top w:val="nil"/>
                <w:left w:val="nil"/>
                <w:bottom w:val="nil"/>
                <w:right w:val="nil"/>
                <w:between w:val="nil"/>
              </w:pBdr>
              <w:ind w:left="1080"/>
              <w:rPr>
                <w:rFonts w:asciiTheme="majorHAnsi" w:hAnsiTheme="majorHAnsi" w:cstheme="majorHAnsi"/>
                <w:sz w:val="20"/>
                <w:szCs w:val="20"/>
              </w:rPr>
            </w:pPr>
            <w:r w:rsidRPr="007B2C4E">
              <w:rPr>
                <w:rFonts w:asciiTheme="majorHAnsi" w:hAnsiTheme="majorHAnsi" w:cstheme="majorHAnsi"/>
                <w:sz w:val="20"/>
                <w:szCs w:val="20"/>
              </w:rPr>
              <w:t>Hosting Daily Stand-Ups and publishing the MOM</w:t>
            </w:r>
          </w:p>
          <w:p w14:paraId="466ACC9E" w14:textId="77777777" w:rsidR="00AF3B99" w:rsidRPr="007B2C4E" w:rsidRDefault="00000000">
            <w:pPr>
              <w:pBdr>
                <w:top w:val="nil"/>
                <w:left w:val="nil"/>
                <w:bottom w:val="nil"/>
                <w:right w:val="nil"/>
                <w:between w:val="nil"/>
              </w:pBdr>
              <w:spacing w:before="60" w:after="60"/>
              <w:rPr>
                <w:rFonts w:asciiTheme="majorHAnsi" w:hAnsiTheme="majorHAnsi" w:cstheme="majorHAnsi"/>
                <w:sz w:val="20"/>
                <w:szCs w:val="20"/>
              </w:rPr>
            </w:pPr>
            <w:r w:rsidRPr="007B2C4E">
              <w:rPr>
                <w:rFonts w:asciiTheme="majorHAnsi" w:hAnsiTheme="majorHAnsi" w:cstheme="majorHAnsi"/>
                <w:b/>
                <w:sz w:val="20"/>
                <w:szCs w:val="20"/>
              </w:rPr>
              <w:t>Technical Environment:</w:t>
            </w:r>
            <w:r w:rsidRPr="007B2C4E">
              <w:rPr>
                <w:rFonts w:asciiTheme="majorHAnsi" w:hAnsiTheme="majorHAnsi" w:cstheme="majorHAnsi"/>
                <w:sz w:val="20"/>
                <w:szCs w:val="20"/>
              </w:rPr>
              <w:t xml:space="preserve"> UiPath, Postman (ML-Python), SQL Server 2019.</w:t>
            </w:r>
          </w:p>
          <w:p w14:paraId="0A38B4D9" w14:textId="77777777" w:rsidR="00AF3B99" w:rsidRDefault="00AF3B99" w:rsidP="00B15700">
            <w:pPr>
              <w:pBdr>
                <w:top w:val="nil"/>
                <w:left w:val="nil"/>
                <w:bottom w:val="nil"/>
                <w:right w:val="nil"/>
                <w:between w:val="nil"/>
              </w:pBdr>
              <w:rPr>
                <w:rFonts w:asciiTheme="majorHAnsi" w:hAnsiTheme="majorHAnsi" w:cstheme="majorHAnsi"/>
                <w:sz w:val="20"/>
                <w:szCs w:val="20"/>
              </w:rPr>
            </w:pPr>
          </w:p>
          <w:p w14:paraId="3C7EAE71" w14:textId="77777777" w:rsidR="004D3186" w:rsidRPr="00B15700" w:rsidRDefault="004D3186" w:rsidP="00B15700">
            <w:pPr>
              <w:pBdr>
                <w:top w:val="nil"/>
                <w:left w:val="nil"/>
                <w:bottom w:val="nil"/>
                <w:right w:val="nil"/>
                <w:between w:val="nil"/>
              </w:pBdr>
              <w:rPr>
                <w:rFonts w:asciiTheme="majorHAnsi" w:hAnsiTheme="majorHAnsi" w:cstheme="majorHAnsi"/>
                <w:sz w:val="20"/>
                <w:szCs w:val="20"/>
              </w:rPr>
            </w:pPr>
          </w:p>
        </w:tc>
      </w:tr>
      <w:tr w:rsidR="00B77DD9" w14:paraId="7E00D505" w14:textId="77777777">
        <w:tc>
          <w:tcPr>
            <w:tcW w:w="1026" w:type="dxa"/>
            <w:gridSpan w:val="2"/>
          </w:tcPr>
          <w:p w14:paraId="3724B371" w14:textId="77777777" w:rsidR="00AF3B99" w:rsidRPr="007B2C4E" w:rsidRDefault="00AF3B99">
            <w:pPr>
              <w:pBdr>
                <w:top w:val="nil"/>
                <w:left w:val="nil"/>
                <w:bottom w:val="nil"/>
                <w:right w:val="nil"/>
                <w:between w:val="nil"/>
              </w:pBdr>
              <w:ind w:right="-202"/>
              <w:rPr>
                <w:rFonts w:asciiTheme="majorHAnsi" w:hAnsiTheme="majorHAnsi" w:cstheme="majorHAnsi"/>
                <w:sz w:val="20"/>
                <w:szCs w:val="20"/>
              </w:rPr>
            </w:pPr>
          </w:p>
        </w:tc>
        <w:tc>
          <w:tcPr>
            <w:tcW w:w="8881" w:type="dxa"/>
          </w:tcPr>
          <w:p w14:paraId="1604D237" w14:textId="77777777" w:rsidR="00AF3B99" w:rsidRPr="007B2C4E" w:rsidRDefault="00000000">
            <w:pPr>
              <w:pBdr>
                <w:top w:val="nil"/>
                <w:left w:val="nil"/>
                <w:bottom w:val="nil"/>
                <w:right w:val="nil"/>
                <w:between w:val="nil"/>
              </w:pBdr>
              <w:spacing w:before="60" w:after="60"/>
              <w:rPr>
                <w:rFonts w:asciiTheme="majorHAnsi" w:hAnsiTheme="majorHAnsi" w:cstheme="majorHAnsi"/>
                <w:b/>
                <w:sz w:val="20"/>
                <w:szCs w:val="20"/>
              </w:rPr>
            </w:pPr>
            <w:r w:rsidRPr="007B2C4E">
              <w:rPr>
                <w:rFonts w:asciiTheme="majorHAnsi" w:hAnsiTheme="majorHAnsi" w:cstheme="majorHAnsi"/>
                <w:b/>
                <w:sz w:val="20"/>
                <w:szCs w:val="20"/>
              </w:rPr>
              <w:t xml:space="preserve">Industry:  Healthcare Insurance  </w:t>
            </w:r>
          </w:p>
          <w:p w14:paraId="52014B7D" w14:textId="77777777" w:rsidR="00AF3B99" w:rsidRPr="007B2C4E" w:rsidRDefault="00000000">
            <w:pPr>
              <w:pBdr>
                <w:top w:val="nil"/>
                <w:left w:val="nil"/>
                <w:bottom w:val="nil"/>
                <w:right w:val="nil"/>
                <w:between w:val="nil"/>
              </w:pBdr>
              <w:spacing w:before="60" w:after="60"/>
              <w:rPr>
                <w:rFonts w:asciiTheme="majorHAnsi" w:hAnsiTheme="majorHAnsi" w:cstheme="majorHAnsi"/>
                <w:b/>
                <w:sz w:val="20"/>
                <w:szCs w:val="20"/>
              </w:rPr>
            </w:pPr>
            <w:r w:rsidRPr="007B2C4E">
              <w:rPr>
                <w:rFonts w:asciiTheme="majorHAnsi" w:hAnsiTheme="majorHAnsi" w:cstheme="majorHAnsi"/>
                <w:b/>
                <w:sz w:val="20"/>
                <w:szCs w:val="20"/>
              </w:rPr>
              <w:t>Service Area: Technology</w:t>
            </w:r>
          </w:p>
          <w:p w14:paraId="16B9ED81" w14:textId="77777777" w:rsidR="00AF3B99" w:rsidRPr="007B2C4E" w:rsidRDefault="00000000">
            <w:pPr>
              <w:pBdr>
                <w:top w:val="nil"/>
                <w:left w:val="nil"/>
                <w:bottom w:val="nil"/>
                <w:right w:val="nil"/>
                <w:between w:val="nil"/>
              </w:pBdr>
              <w:spacing w:before="60" w:after="60"/>
              <w:rPr>
                <w:rFonts w:asciiTheme="majorHAnsi" w:hAnsiTheme="majorHAnsi" w:cstheme="majorHAnsi"/>
                <w:b/>
                <w:sz w:val="20"/>
                <w:szCs w:val="20"/>
              </w:rPr>
            </w:pPr>
            <w:r w:rsidRPr="007B2C4E">
              <w:rPr>
                <w:rFonts w:asciiTheme="majorHAnsi" w:hAnsiTheme="majorHAnsi" w:cstheme="majorHAnsi"/>
                <w:b/>
                <w:sz w:val="20"/>
                <w:szCs w:val="20"/>
              </w:rPr>
              <w:t xml:space="preserve">Service Line:  </w:t>
            </w:r>
            <w:bookmarkStart w:id="0" w:name="gjdgxs" w:colFirst="0" w:colLast="0"/>
            <w:bookmarkEnd w:id="0"/>
            <w:r w:rsidRPr="007B2C4E">
              <w:rPr>
                <w:rFonts w:asciiTheme="majorHAnsi" w:hAnsiTheme="majorHAnsi" w:cstheme="majorHAnsi"/>
                <w:b/>
                <w:sz w:val="20"/>
                <w:szCs w:val="20"/>
              </w:rPr>
              <w:t>AMS SI</w:t>
            </w:r>
          </w:p>
          <w:p w14:paraId="75D92156" w14:textId="77777777" w:rsidR="00AF3B99" w:rsidRPr="007B2C4E" w:rsidRDefault="00000000">
            <w:pPr>
              <w:pBdr>
                <w:top w:val="nil"/>
                <w:left w:val="nil"/>
                <w:bottom w:val="nil"/>
                <w:right w:val="nil"/>
                <w:between w:val="nil"/>
              </w:pBdr>
              <w:spacing w:before="60" w:after="60"/>
              <w:rPr>
                <w:rFonts w:asciiTheme="majorHAnsi" w:hAnsiTheme="majorHAnsi" w:cstheme="majorHAnsi"/>
                <w:b/>
                <w:sz w:val="20"/>
                <w:szCs w:val="20"/>
              </w:rPr>
            </w:pPr>
            <w:r w:rsidRPr="007B2C4E">
              <w:rPr>
                <w:rFonts w:asciiTheme="majorHAnsi" w:hAnsiTheme="majorHAnsi" w:cstheme="majorHAnsi"/>
                <w:b/>
                <w:sz w:val="20"/>
                <w:szCs w:val="20"/>
              </w:rPr>
              <w:t xml:space="preserve">Enter your Role:  </w:t>
            </w:r>
            <w:r w:rsidR="00B15700">
              <w:rPr>
                <w:rFonts w:asciiTheme="majorHAnsi" w:hAnsiTheme="majorHAnsi" w:cstheme="majorHAnsi"/>
                <w:b/>
                <w:sz w:val="20"/>
                <w:szCs w:val="20"/>
              </w:rPr>
              <w:t xml:space="preserve">Business Technical </w:t>
            </w:r>
            <w:r w:rsidR="00B1201F">
              <w:rPr>
                <w:rFonts w:asciiTheme="majorHAnsi" w:hAnsiTheme="majorHAnsi" w:cstheme="majorHAnsi"/>
                <w:b/>
                <w:sz w:val="20"/>
                <w:szCs w:val="20"/>
              </w:rPr>
              <w:t>Analyst</w:t>
            </w:r>
            <w:r w:rsidR="00B1201F" w:rsidRPr="007B2C4E">
              <w:rPr>
                <w:rFonts w:asciiTheme="majorHAnsi" w:hAnsiTheme="majorHAnsi" w:cstheme="majorHAnsi"/>
                <w:b/>
                <w:sz w:val="20"/>
                <w:szCs w:val="20"/>
              </w:rPr>
              <w:t>.</w:t>
            </w:r>
            <w:r w:rsidRPr="007B2C4E">
              <w:rPr>
                <w:rFonts w:asciiTheme="majorHAnsi" w:hAnsiTheme="majorHAnsi" w:cstheme="majorHAnsi"/>
                <w:b/>
                <w:sz w:val="20"/>
                <w:szCs w:val="20"/>
              </w:rPr>
              <w:t xml:space="preserve">    </w:t>
            </w:r>
          </w:p>
          <w:p w14:paraId="25E0D847" w14:textId="77777777" w:rsidR="00AF3B99" w:rsidRPr="007B2C4E" w:rsidRDefault="00000000">
            <w:pPr>
              <w:pBdr>
                <w:top w:val="nil"/>
                <w:left w:val="nil"/>
                <w:bottom w:val="nil"/>
                <w:right w:val="nil"/>
                <w:between w:val="nil"/>
              </w:pBdr>
              <w:spacing w:before="60" w:after="60"/>
              <w:rPr>
                <w:rFonts w:asciiTheme="majorHAnsi" w:hAnsiTheme="majorHAnsi" w:cstheme="majorHAnsi"/>
                <w:b/>
                <w:sz w:val="20"/>
                <w:szCs w:val="20"/>
              </w:rPr>
            </w:pPr>
            <w:r w:rsidRPr="007B2C4E">
              <w:rPr>
                <w:rFonts w:asciiTheme="majorHAnsi" w:hAnsiTheme="majorHAnsi" w:cstheme="majorHAnsi"/>
                <w:b/>
                <w:sz w:val="20"/>
                <w:szCs w:val="20"/>
              </w:rPr>
              <w:t xml:space="preserve">Company: Deloitte USI Ltd.  </w:t>
            </w:r>
          </w:p>
          <w:p w14:paraId="3DD5F555" w14:textId="77777777" w:rsidR="00AF3B99" w:rsidRPr="007B2C4E" w:rsidRDefault="00000000">
            <w:pPr>
              <w:pBdr>
                <w:top w:val="nil"/>
                <w:left w:val="nil"/>
                <w:bottom w:val="nil"/>
                <w:right w:val="nil"/>
                <w:between w:val="nil"/>
              </w:pBdr>
              <w:spacing w:before="60" w:after="60"/>
              <w:rPr>
                <w:rFonts w:asciiTheme="majorHAnsi" w:hAnsiTheme="majorHAnsi" w:cstheme="majorHAnsi"/>
                <w:sz w:val="20"/>
                <w:szCs w:val="20"/>
              </w:rPr>
            </w:pPr>
            <w:r w:rsidRPr="007B2C4E">
              <w:rPr>
                <w:rFonts w:asciiTheme="majorHAnsi" w:hAnsiTheme="majorHAnsi" w:cstheme="majorHAnsi"/>
                <w:b/>
                <w:sz w:val="20"/>
                <w:szCs w:val="20"/>
              </w:rPr>
              <w:t xml:space="preserve">Duration: </w:t>
            </w:r>
            <w:r w:rsidR="00E907F6">
              <w:rPr>
                <w:rFonts w:asciiTheme="majorHAnsi" w:hAnsiTheme="majorHAnsi" w:cstheme="majorHAnsi"/>
                <w:b/>
                <w:sz w:val="20"/>
                <w:szCs w:val="20"/>
              </w:rPr>
              <w:t>8</w:t>
            </w:r>
            <w:r w:rsidRPr="007B2C4E">
              <w:rPr>
                <w:rFonts w:asciiTheme="majorHAnsi" w:hAnsiTheme="majorHAnsi" w:cstheme="majorHAnsi"/>
                <w:b/>
                <w:sz w:val="20"/>
                <w:szCs w:val="20"/>
              </w:rPr>
              <w:t xml:space="preserve"> months. </w:t>
            </w:r>
            <w:r w:rsidRPr="007B2C4E">
              <w:rPr>
                <w:rFonts w:asciiTheme="majorHAnsi" w:hAnsiTheme="majorHAnsi" w:cstheme="majorHAnsi"/>
                <w:sz w:val="20"/>
                <w:szCs w:val="20"/>
              </w:rPr>
              <w:t xml:space="preserve"> </w:t>
            </w:r>
          </w:p>
          <w:p w14:paraId="54319A0A" w14:textId="77777777" w:rsidR="00AF3B99" w:rsidRPr="00C22A69" w:rsidRDefault="00000000">
            <w:pPr>
              <w:pBdr>
                <w:top w:val="nil"/>
                <w:left w:val="nil"/>
                <w:bottom w:val="nil"/>
                <w:right w:val="nil"/>
                <w:between w:val="nil"/>
              </w:pBdr>
              <w:spacing w:before="60" w:after="60"/>
              <w:rPr>
                <w:rFonts w:asciiTheme="majorHAnsi" w:hAnsiTheme="majorHAnsi" w:cstheme="majorHAnsi"/>
                <w:b/>
                <w:bCs/>
                <w:sz w:val="20"/>
                <w:szCs w:val="20"/>
              </w:rPr>
            </w:pPr>
            <w:r w:rsidRPr="00B15700">
              <w:rPr>
                <w:rFonts w:asciiTheme="majorHAnsi" w:hAnsiTheme="majorHAnsi" w:cstheme="majorHAnsi"/>
                <w:b/>
                <w:bCs/>
                <w:sz w:val="20"/>
                <w:szCs w:val="20"/>
              </w:rPr>
              <w:t>Project Name – BSP Modernization</w:t>
            </w:r>
          </w:p>
          <w:p w14:paraId="0DEF5B83" w14:textId="77777777" w:rsidR="00AF3B99" w:rsidRPr="007B2C4E" w:rsidRDefault="00000000">
            <w:pPr>
              <w:pBdr>
                <w:top w:val="nil"/>
                <w:left w:val="nil"/>
                <w:bottom w:val="nil"/>
                <w:right w:val="nil"/>
                <w:between w:val="nil"/>
              </w:pBdr>
              <w:spacing w:before="60" w:after="60"/>
              <w:rPr>
                <w:rFonts w:asciiTheme="majorHAnsi" w:hAnsiTheme="majorHAnsi" w:cstheme="majorHAnsi"/>
                <w:sz w:val="20"/>
                <w:szCs w:val="20"/>
              </w:rPr>
            </w:pPr>
            <w:r w:rsidRPr="007B2C4E">
              <w:rPr>
                <w:rFonts w:asciiTheme="majorHAnsi" w:hAnsiTheme="majorHAnsi" w:cstheme="majorHAnsi"/>
                <w:sz w:val="20"/>
                <w:szCs w:val="20"/>
              </w:rPr>
              <w:t>It is a Migration Project where the existing system is being migrated from Mainframe legacy system to Java under AGILE model.</w:t>
            </w:r>
          </w:p>
          <w:p w14:paraId="329656F4" w14:textId="77777777" w:rsidR="00AF3B99" w:rsidRPr="007B2C4E" w:rsidRDefault="00000000">
            <w:pPr>
              <w:pBdr>
                <w:top w:val="nil"/>
                <w:left w:val="nil"/>
                <w:bottom w:val="nil"/>
                <w:right w:val="nil"/>
                <w:between w:val="nil"/>
              </w:pBdr>
              <w:spacing w:before="60" w:after="60"/>
              <w:rPr>
                <w:rFonts w:asciiTheme="majorHAnsi" w:hAnsiTheme="majorHAnsi" w:cstheme="majorHAnsi"/>
                <w:sz w:val="20"/>
                <w:szCs w:val="20"/>
              </w:rPr>
            </w:pPr>
            <w:r w:rsidRPr="007B2C4E">
              <w:rPr>
                <w:rFonts w:asciiTheme="majorHAnsi" w:hAnsiTheme="majorHAnsi" w:cstheme="majorHAnsi"/>
                <w:sz w:val="20"/>
                <w:szCs w:val="20"/>
              </w:rPr>
              <w:t>It is a part of Enrollment Tower.</w:t>
            </w:r>
          </w:p>
          <w:p w14:paraId="4C92A87B" w14:textId="77777777" w:rsidR="00AF3B99" w:rsidRPr="007B2C4E" w:rsidRDefault="00000000">
            <w:pPr>
              <w:pBdr>
                <w:top w:val="nil"/>
                <w:left w:val="nil"/>
                <w:bottom w:val="nil"/>
                <w:right w:val="nil"/>
                <w:between w:val="nil"/>
              </w:pBdr>
              <w:spacing w:before="60" w:after="60"/>
              <w:rPr>
                <w:rFonts w:asciiTheme="majorHAnsi" w:hAnsiTheme="majorHAnsi" w:cstheme="majorHAnsi"/>
                <w:sz w:val="20"/>
                <w:szCs w:val="20"/>
              </w:rPr>
            </w:pPr>
            <w:r w:rsidRPr="007B2C4E">
              <w:rPr>
                <w:rFonts w:asciiTheme="majorHAnsi" w:hAnsiTheme="majorHAnsi" w:cstheme="majorHAnsi"/>
                <w:b/>
                <w:sz w:val="20"/>
                <w:szCs w:val="20"/>
              </w:rPr>
              <w:t xml:space="preserve">Role: </w:t>
            </w:r>
            <w:r w:rsidRPr="007B2C4E">
              <w:rPr>
                <w:rFonts w:asciiTheme="majorHAnsi" w:hAnsiTheme="majorHAnsi" w:cstheme="majorHAnsi"/>
                <w:sz w:val="20"/>
                <w:szCs w:val="20"/>
              </w:rPr>
              <w:t>As a</w:t>
            </w:r>
            <w:r w:rsidR="00E907F6">
              <w:rPr>
                <w:rFonts w:asciiTheme="majorHAnsi" w:hAnsiTheme="majorHAnsi" w:cstheme="majorHAnsi"/>
                <w:sz w:val="20"/>
                <w:szCs w:val="20"/>
              </w:rPr>
              <w:t xml:space="preserve"> QA</w:t>
            </w:r>
            <w:r w:rsidRPr="007B2C4E">
              <w:rPr>
                <w:rFonts w:asciiTheme="majorHAnsi" w:hAnsiTheme="majorHAnsi" w:cstheme="majorHAnsi"/>
                <w:sz w:val="20"/>
                <w:szCs w:val="20"/>
              </w:rPr>
              <w:t xml:space="preserve"> Team member</w:t>
            </w:r>
          </w:p>
          <w:p w14:paraId="3156485B" w14:textId="77777777" w:rsidR="00AF3B99" w:rsidRPr="00B15700" w:rsidRDefault="00000000" w:rsidP="00B15700">
            <w:pPr>
              <w:numPr>
                <w:ilvl w:val="0"/>
                <w:numId w:val="2"/>
              </w:numPr>
              <w:pBdr>
                <w:top w:val="nil"/>
                <w:left w:val="nil"/>
                <w:bottom w:val="nil"/>
                <w:right w:val="nil"/>
                <w:between w:val="nil"/>
              </w:pBdr>
              <w:ind w:left="1080"/>
              <w:rPr>
                <w:rFonts w:asciiTheme="majorHAnsi" w:hAnsiTheme="majorHAnsi" w:cstheme="majorHAnsi"/>
                <w:sz w:val="20"/>
                <w:szCs w:val="20"/>
              </w:rPr>
            </w:pPr>
            <w:r w:rsidRPr="007B2C4E">
              <w:rPr>
                <w:rFonts w:asciiTheme="majorHAnsi" w:hAnsiTheme="majorHAnsi" w:cstheme="majorHAnsi"/>
                <w:sz w:val="20"/>
                <w:szCs w:val="20"/>
              </w:rPr>
              <w:t>Preparation of Test Cases based on Mapping Requirements</w:t>
            </w:r>
            <w:r w:rsidR="00B15700">
              <w:rPr>
                <w:rFonts w:asciiTheme="majorHAnsi" w:hAnsiTheme="majorHAnsi" w:cstheme="majorHAnsi"/>
                <w:sz w:val="20"/>
                <w:szCs w:val="20"/>
              </w:rPr>
              <w:t>, t</w:t>
            </w:r>
            <w:r w:rsidRPr="00B15700">
              <w:rPr>
                <w:rFonts w:asciiTheme="majorHAnsi" w:hAnsiTheme="majorHAnsi" w:cstheme="majorHAnsi"/>
                <w:sz w:val="20"/>
                <w:szCs w:val="20"/>
              </w:rPr>
              <w:t>est Cases Reviews (Peer Review and External with client)</w:t>
            </w:r>
          </w:p>
          <w:p w14:paraId="5622A472" w14:textId="77777777" w:rsidR="00AF3B99" w:rsidRPr="007B2C4E" w:rsidRDefault="00000000">
            <w:pPr>
              <w:numPr>
                <w:ilvl w:val="0"/>
                <w:numId w:val="2"/>
              </w:numPr>
              <w:pBdr>
                <w:top w:val="nil"/>
                <w:left w:val="nil"/>
                <w:bottom w:val="nil"/>
                <w:right w:val="nil"/>
                <w:between w:val="nil"/>
              </w:pBdr>
              <w:ind w:left="1080"/>
              <w:rPr>
                <w:rFonts w:asciiTheme="majorHAnsi" w:hAnsiTheme="majorHAnsi" w:cstheme="majorHAnsi"/>
                <w:b/>
                <w:sz w:val="20"/>
                <w:szCs w:val="20"/>
              </w:rPr>
            </w:pPr>
            <w:r w:rsidRPr="007B2C4E">
              <w:rPr>
                <w:rFonts w:asciiTheme="majorHAnsi" w:hAnsiTheme="majorHAnsi" w:cstheme="majorHAnsi"/>
                <w:sz w:val="20"/>
                <w:szCs w:val="20"/>
              </w:rPr>
              <w:t>End-to-end Data setup, Test Case Execution on SIT environment</w:t>
            </w:r>
          </w:p>
          <w:p w14:paraId="0A0B9E02" w14:textId="77777777" w:rsidR="00AF3B99" w:rsidRPr="007B2C4E" w:rsidRDefault="00000000">
            <w:pPr>
              <w:numPr>
                <w:ilvl w:val="0"/>
                <w:numId w:val="2"/>
              </w:numPr>
              <w:pBdr>
                <w:top w:val="nil"/>
                <w:left w:val="nil"/>
                <w:bottom w:val="nil"/>
                <w:right w:val="nil"/>
                <w:between w:val="nil"/>
              </w:pBdr>
              <w:ind w:left="1080"/>
              <w:rPr>
                <w:rFonts w:asciiTheme="majorHAnsi" w:hAnsiTheme="majorHAnsi" w:cstheme="majorHAnsi"/>
                <w:b/>
                <w:sz w:val="20"/>
                <w:szCs w:val="20"/>
              </w:rPr>
            </w:pPr>
            <w:r w:rsidRPr="007B2C4E">
              <w:rPr>
                <w:rFonts w:asciiTheme="majorHAnsi" w:hAnsiTheme="majorHAnsi" w:cstheme="majorHAnsi"/>
                <w:sz w:val="20"/>
                <w:szCs w:val="20"/>
              </w:rPr>
              <w:t>Backend data verification on Mainframe</w:t>
            </w:r>
          </w:p>
          <w:p w14:paraId="7AB9581D" w14:textId="77777777" w:rsidR="00AF3B99" w:rsidRPr="00B15700" w:rsidRDefault="00000000" w:rsidP="00B15700">
            <w:pPr>
              <w:numPr>
                <w:ilvl w:val="0"/>
                <w:numId w:val="2"/>
              </w:numPr>
              <w:pBdr>
                <w:top w:val="nil"/>
                <w:left w:val="nil"/>
                <w:bottom w:val="nil"/>
                <w:right w:val="nil"/>
                <w:between w:val="nil"/>
              </w:pBdr>
              <w:ind w:left="1080"/>
              <w:rPr>
                <w:rFonts w:asciiTheme="majorHAnsi" w:hAnsiTheme="majorHAnsi" w:cstheme="majorHAnsi"/>
                <w:sz w:val="20"/>
                <w:szCs w:val="20"/>
              </w:rPr>
            </w:pPr>
            <w:r w:rsidRPr="007B2C4E">
              <w:rPr>
                <w:rFonts w:asciiTheme="majorHAnsi" w:hAnsiTheme="majorHAnsi" w:cstheme="majorHAnsi"/>
                <w:sz w:val="20"/>
                <w:szCs w:val="20"/>
              </w:rPr>
              <w:t>Raising defects on Jira/RTC</w:t>
            </w:r>
            <w:r w:rsidR="00B15700">
              <w:rPr>
                <w:rFonts w:asciiTheme="majorHAnsi" w:hAnsiTheme="majorHAnsi" w:cstheme="majorHAnsi"/>
                <w:sz w:val="20"/>
                <w:szCs w:val="20"/>
              </w:rPr>
              <w:t>, d</w:t>
            </w:r>
            <w:r w:rsidRPr="00B15700">
              <w:rPr>
                <w:rFonts w:asciiTheme="majorHAnsi" w:hAnsiTheme="majorHAnsi" w:cstheme="majorHAnsi"/>
                <w:sz w:val="20"/>
                <w:szCs w:val="20"/>
              </w:rPr>
              <w:t>efect tracking and retesting and regression testing</w:t>
            </w:r>
          </w:p>
          <w:p w14:paraId="337642E0" w14:textId="77777777" w:rsidR="00AF3B99" w:rsidRPr="007B2C4E" w:rsidRDefault="00000000">
            <w:pPr>
              <w:numPr>
                <w:ilvl w:val="0"/>
                <w:numId w:val="2"/>
              </w:numPr>
              <w:pBdr>
                <w:top w:val="nil"/>
                <w:left w:val="nil"/>
                <w:bottom w:val="nil"/>
                <w:right w:val="nil"/>
                <w:between w:val="nil"/>
              </w:pBdr>
              <w:ind w:left="1080"/>
              <w:rPr>
                <w:rFonts w:asciiTheme="majorHAnsi" w:hAnsiTheme="majorHAnsi" w:cstheme="majorHAnsi"/>
                <w:sz w:val="20"/>
                <w:szCs w:val="20"/>
              </w:rPr>
            </w:pPr>
            <w:r w:rsidRPr="007B2C4E">
              <w:rPr>
                <w:rFonts w:asciiTheme="majorHAnsi" w:hAnsiTheme="majorHAnsi" w:cstheme="majorHAnsi"/>
                <w:sz w:val="20"/>
                <w:szCs w:val="20"/>
              </w:rPr>
              <w:t>Reporting test results, as well as any errors or issues discovered during testing to developers /onsite/offshore.</w:t>
            </w:r>
          </w:p>
          <w:p w14:paraId="5AF06C68" w14:textId="77777777" w:rsidR="00AF3B99" w:rsidRPr="00013E73" w:rsidRDefault="00000000" w:rsidP="00013E73">
            <w:pPr>
              <w:numPr>
                <w:ilvl w:val="0"/>
                <w:numId w:val="2"/>
              </w:numPr>
              <w:pBdr>
                <w:top w:val="nil"/>
                <w:left w:val="nil"/>
                <w:bottom w:val="nil"/>
                <w:right w:val="nil"/>
                <w:between w:val="nil"/>
              </w:pBdr>
              <w:ind w:left="1080"/>
              <w:rPr>
                <w:rFonts w:asciiTheme="majorHAnsi" w:hAnsiTheme="majorHAnsi" w:cstheme="majorHAnsi"/>
                <w:sz w:val="20"/>
                <w:szCs w:val="20"/>
              </w:rPr>
            </w:pPr>
            <w:r w:rsidRPr="007B2C4E">
              <w:rPr>
                <w:rFonts w:asciiTheme="majorHAnsi" w:hAnsiTheme="majorHAnsi" w:cstheme="majorHAnsi"/>
                <w:sz w:val="20"/>
                <w:szCs w:val="20"/>
              </w:rPr>
              <w:t>Delivering Daily Status Matrix to all the stake holders.</w:t>
            </w:r>
          </w:p>
          <w:p w14:paraId="547BB43C" w14:textId="77777777" w:rsidR="00AF3B99" w:rsidRDefault="00000000">
            <w:pPr>
              <w:pBdr>
                <w:top w:val="nil"/>
                <w:left w:val="nil"/>
                <w:bottom w:val="nil"/>
                <w:right w:val="nil"/>
                <w:between w:val="nil"/>
              </w:pBdr>
              <w:spacing w:before="60" w:after="60"/>
              <w:ind w:left="720"/>
              <w:rPr>
                <w:rFonts w:asciiTheme="majorHAnsi" w:hAnsiTheme="majorHAnsi" w:cstheme="majorHAnsi"/>
                <w:sz w:val="20"/>
                <w:szCs w:val="20"/>
              </w:rPr>
            </w:pPr>
            <w:r w:rsidRPr="007B2C4E">
              <w:rPr>
                <w:rFonts w:asciiTheme="majorHAnsi" w:hAnsiTheme="majorHAnsi" w:cstheme="majorHAnsi"/>
                <w:b/>
                <w:sz w:val="20"/>
                <w:szCs w:val="20"/>
              </w:rPr>
              <w:t xml:space="preserve">Technical Environment: </w:t>
            </w:r>
            <w:r w:rsidRPr="007B2C4E">
              <w:rPr>
                <w:rFonts w:asciiTheme="majorHAnsi" w:hAnsiTheme="majorHAnsi" w:cstheme="majorHAnsi"/>
                <w:sz w:val="20"/>
                <w:szCs w:val="20"/>
              </w:rPr>
              <w:t>Web-based Application</w:t>
            </w:r>
          </w:p>
          <w:p w14:paraId="28BE5590" w14:textId="77777777" w:rsidR="00013E73" w:rsidRDefault="00013E73" w:rsidP="00C22A69">
            <w:pPr>
              <w:pBdr>
                <w:top w:val="nil"/>
                <w:left w:val="nil"/>
                <w:bottom w:val="nil"/>
                <w:right w:val="nil"/>
                <w:between w:val="nil"/>
              </w:pBdr>
              <w:spacing w:before="60" w:after="60"/>
              <w:rPr>
                <w:rFonts w:asciiTheme="majorHAnsi" w:hAnsiTheme="majorHAnsi" w:cstheme="majorHAnsi"/>
                <w:b/>
                <w:sz w:val="20"/>
                <w:szCs w:val="20"/>
              </w:rPr>
            </w:pPr>
          </w:p>
          <w:p w14:paraId="28E54124" w14:textId="77777777" w:rsidR="004D3186" w:rsidRPr="007B2C4E" w:rsidRDefault="004D3186" w:rsidP="00C22A69">
            <w:pPr>
              <w:pBdr>
                <w:top w:val="nil"/>
                <w:left w:val="nil"/>
                <w:bottom w:val="nil"/>
                <w:right w:val="nil"/>
                <w:between w:val="nil"/>
              </w:pBdr>
              <w:spacing w:before="60" w:after="60"/>
              <w:rPr>
                <w:rFonts w:asciiTheme="majorHAnsi" w:hAnsiTheme="majorHAnsi" w:cstheme="majorHAnsi"/>
                <w:b/>
                <w:sz w:val="20"/>
                <w:szCs w:val="20"/>
              </w:rPr>
            </w:pPr>
          </w:p>
        </w:tc>
      </w:tr>
    </w:tbl>
    <w:tbl>
      <w:tblPr>
        <w:tblStyle w:val="a3"/>
        <w:tblW w:w="9907" w:type="dxa"/>
        <w:tblInd w:w="-792" w:type="dxa"/>
        <w:tblLayout w:type="fixed"/>
        <w:tblLook w:val="0000" w:firstRow="0" w:lastRow="0" w:firstColumn="0" w:lastColumn="0" w:noHBand="0" w:noVBand="0"/>
      </w:tblPr>
      <w:tblGrid>
        <w:gridCol w:w="1080"/>
        <w:gridCol w:w="8827"/>
      </w:tblGrid>
      <w:tr w:rsidR="00B77DD9" w14:paraId="26E0EF69" w14:textId="77777777">
        <w:tc>
          <w:tcPr>
            <w:tcW w:w="1080" w:type="dxa"/>
          </w:tcPr>
          <w:p w14:paraId="00F923F2" w14:textId="77777777" w:rsidR="00AF3B99" w:rsidRDefault="00AF3B99" w:rsidP="00B15700">
            <w:pPr>
              <w:rPr>
                <w:rFonts w:asciiTheme="majorHAnsi" w:hAnsiTheme="majorHAnsi" w:cstheme="majorHAnsi"/>
                <w:sz w:val="20"/>
                <w:szCs w:val="20"/>
              </w:rPr>
            </w:pPr>
          </w:p>
          <w:p w14:paraId="70E4A997" w14:textId="77777777" w:rsidR="00B15700" w:rsidRPr="007B2C4E" w:rsidRDefault="00B15700" w:rsidP="00B15700">
            <w:pPr>
              <w:rPr>
                <w:rFonts w:asciiTheme="majorHAnsi" w:hAnsiTheme="majorHAnsi" w:cstheme="majorHAnsi"/>
                <w:sz w:val="20"/>
                <w:szCs w:val="20"/>
              </w:rPr>
            </w:pPr>
          </w:p>
        </w:tc>
        <w:tc>
          <w:tcPr>
            <w:tcW w:w="8827" w:type="dxa"/>
          </w:tcPr>
          <w:p w14:paraId="0F4B0C48" w14:textId="77777777" w:rsidR="00AF3B99" w:rsidRPr="007B2C4E" w:rsidRDefault="00000000">
            <w:pPr>
              <w:pBdr>
                <w:top w:val="nil"/>
                <w:left w:val="nil"/>
                <w:bottom w:val="nil"/>
                <w:right w:val="nil"/>
                <w:between w:val="nil"/>
              </w:pBdr>
              <w:spacing w:before="60" w:after="60"/>
              <w:rPr>
                <w:rFonts w:asciiTheme="majorHAnsi" w:hAnsiTheme="majorHAnsi" w:cstheme="majorHAnsi"/>
                <w:b/>
                <w:sz w:val="20"/>
                <w:szCs w:val="20"/>
              </w:rPr>
            </w:pPr>
            <w:r w:rsidRPr="007B2C4E">
              <w:rPr>
                <w:rFonts w:asciiTheme="majorHAnsi" w:hAnsiTheme="majorHAnsi" w:cstheme="majorHAnsi"/>
                <w:b/>
                <w:sz w:val="20"/>
                <w:szCs w:val="20"/>
              </w:rPr>
              <w:t xml:space="preserve">Industry:  Banking- Payments Domain </w:t>
            </w:r>
          </w:p>
          <w:p w14:paraId="4D22DFED" w14:textId="77777777" w:rsidR="00AF3B99" w:rsidRPr="007B2C4E" w:rsidRDefault="00000000">
            <w:pPr>
              <w:pBdr>
                <w:top w:val="nil"/>
                <w:left w:val="nil"/>
                <w:bottom w:val="nil"/>
                <w:right w:val="nil"/>
                <w:between w:val="nil"/>
              </w:pBdr>
              <w:spacing w:before="60" w:after="60"/>
              <w:rPr>
                <w:rFonts w:asciiTheme="majorHAnsi" w:hAnsiTheme="majorHAnsi" w:cstheme="majorHAnsi"/>
                <w:b/>
                <w:sz w:val="20"/>
                <w:szCs w:val="20"/>
              </w:rPr>
            </w:pPr>
            <w:r w:rsidRPr="007B2C4E">
              <w:rPr>
                <w:rFonts w:asciiTheme="majorHAnsi" w:hAnsiTheme="majorHAnsi" w:cstheme="majorHAnsi"/>
                <w:b/>
                <w:sz w:val="20"/>
                <w:szCs w:val="20"/>
              </w:rPr>
              <w:t>Service Line:  Functional and Automation testing</w:t>
            </w:r>
          </w:p>
          <w:p w14:paraId="4DF562A9" w14:textId="77777777" w:rsidR="00AF3B99" w:rsidRPr="007B2C4E" w:rsidRDefault="00000000">
            <w:pPr>
              <w:pBdr>
                <w:top w:val="nil"/>
                <w:left w:val="nil"/>
                <w:bottom w:val="nil"/>
                <w:right w:val="nil"/>
                <w:between w:val="nil"/>
              </w:pBdr>
              <w:spacing w:before="60" w:after="60"/>
              <w:rPr>
                <w:rFonts w:asciiTheme="majorHAnsi" w:hAnsiTheme="majorHAnsi" w:cstheme="majorHAnsi"/>
                <w:b/>
                <w:sz w:val="20"/>
                <w:szCs w:val="20"/>
              </w:rPr>
            </w:pPr>
            <w:r w:rsidRPr="007B2C4E">
              <w:rPr>
                <w:rFonts w:asciiTheme="majorHAnsi" w:hAnsiTheme="majorHAnsi" w:cstheme="majorHAnsi"/>
                <w:b/>
                <w:sz w:val="20"/>
                <w:szCs w:val="20"/>
              </w:rPr>
              <w:t xml:space="preserve">Role:  </w:t>
            </w:r>
            <w:r w:rsidR="00C22A69">
              <w:rPr>
                <w:rFonts w:asciiTheme="majorHAnsi" w:hAnsiTheme="majorHAnsi" w:cstheme="majorHAnsi"/>
                <w:b/>
                <w:sz w:val="20"/>
                <w:szCs w:val="20"/>
              </w:rPr>
              <w:t>Test Analyst</w:t>
            </w:r>
          </w:p>
          <w:p w14:paraId="59D6C5E2" w14:textId="77777777" w:rsidR="00AF3B99" w:rsidRPr="007B2C4E" w:rsidRDefault="00000000">
            <w:pPr>
              <w:pBdr>
                <w:top w:val="nil"/>
                <w:left w:val="nil"/>
                <w:bottom w:val="nil"/>
                <w:right w:val="nil"/>
                <w:between w:val="nil"/>
              </w:pBdr>
              <w:spacing w:before="60" w:after="60"/>
              <w:rPr>
                <w:rFonts w:asciiTheme="majorHAnsi" w:hAnsiTheme="majorHAnsi" w:cstheme="majorHAnsi"/>
                <w:b/>
                <w:sz w:val="20"/>
                <w:szCs w:val="20"/>
              </w:rPr>
            </w:pPr>
            <w:r w:rsidRPr="007B2C4E">
              <w:rPr>
                <w:rFonts w:asciiTheme="majorHAnsi" w:hAnsiTheme="majorHAnsi" w:cstheme="majorHAnsi"/>
                <w:b/>
                <w:sz w:val="20"/>
                <w:szCs w:val="20"/>
              </w:rPr>
              <w:t xml:space="preserve">Company: Infosys Ltd.  </w:t>
            </w:r>
          </w:p>
          <w:p w14:paraId="1F725CCD" w14:textId="77777777" w:rsidR="00AF3B99" w:rsidRPr="007B2C4E" w:rsidRDefault="00000000">
            <w:pPr>
              <w:pBdr>
                <w:top w:val="nil"/>
                <w:left w:val="nil"/>
                <w:bottom w:val="nil"/>
                <w:right w:val="nil"/>
                <w:between w:val="nil"/>
              </w:pBdr>
              <w:spacing w:before="60" w:after="60"/>
              <w:rPr>
                <w:rFonts w:asciiTheme="majorHAnsi" w:hAnsiTheme="majorHAnsi" w:cstheme="majorHAnsi"/>
                <w:sz w:val="20"/>
                <w:szCs w:val="20"/>
              </w:rPr>
            </w:pPr>
            <w:r w:rsidRPr="007B2C4E">
              <w:rPr>
                <w:rFonts w:asciiTheme="majorHAnsi" w:hAnsiTheme="majorHAnsi" w:cstheme="majorHAnsi"/>
                <w:b/>
                <w:sz w:val="20"/>
                <w:szCs w:val="20"/>
              </w:rPr>
              <w:t xml:space="preserve">Duration: </w:t>
            </w:r>
            <w:r w:rsidR="000B572D">
              <w:rPr>
                <w:rFonts w:asciiTheme="majorHAnsi" w:hAnsiTheme="majorHAnsi" w:cstheme="majorHAnsi"/>
                <w:b/>
                <w:sz w:val="20"/>
                <w:szCs w:val="20"/>
              </w:rPr>
              <w:t>2-3 yrs</w:t>
            </w:r>
            <w:r w:rsidRPr="007B2C4E">
              <w:rPr>
                <w:rFonts w:asciiTheme="majorHAnsi" w:hAnsiTheme="majorHAnsi" w:cstheme="majorHAnsi"/>
                <w:b/>
                <w:sz w:val="20"/>
                <w:szCs w:val="20"/>
              </w:rPr>
              <w:t xml:space="preserve">. </w:t>
            </w:r>
            <w:r w:rsidRPr="007B2C4E">
              <w:rPr>
                <w:rFonts w:asciiTheme="majorHAnsi" w:hAnsiTheme="majorHAnsi" w:cstheme="majorHAnsi"/>
                <w:sz w:val="20"/>
                <w:szCs w:val="20"/>
              </w:rPr>
              <w:t xml:space="preserve"> </w:t>
            </w:r>
          </w:p>
          <w:p w14:paraId="015ED4F5" w14:textId="77777777" w:rsidR="00AF3B99" w:rsidRPr="007B2C4E" w:rsidRDefault="00000000">
            <w:pPr>
              <w:pBdr>
                <w:top w:val="nil"/>
                <w:left w:val="nil"/>
                <w:bottom w:val="nil"/>
                <w:right w:val="nil"/>
                <w:between w:val="nil"/>
              </w:pBdr>
              <w:spacing w:before="60" w:after="60"/>
              <w:rPr>
                <w:rFonts w:asciiTheme="majorHAnsi" w:hAnsiTheme="majorHAnsi" w:cstheme="majorHAnsi"/>
                <w:sz w:val="20"/>
                <w:szCs w:val="20"/>
              </w:rPr>
            </w:pPr>
            <w:r w:rsidRPr="007B2C4E">
              <w:rPr>
                <w:rFonts w:asciiTheme="majorHAnsi" w:hAnsiTheme="majorHAnsi" w:cstheme="majorHAnsi"/>
                <w:b/>
                <w:sz w:val="20"/>
                <w:szCs w:val="20"/>
              </w:rPr>
              <w:lastRenderedPageBreak/>
              <w:t>Project Description:</w:t>
            </w:r>
            <w:r w:rsidRPr="007B2C4E">
              <w:rPr>
                <w:rFonts w:asciiTheme="majorHAnsi" w:hAnsiTheme="majorHAnsi" w:cstheme="majorHAnsi"/>
                <w:sz w:val="20"/>
                <w:szCs w:val="20"/>
              </w:rPr>
              <w:t xml:space="preserve">  Barclays Channel Testing mainly deals with testing of any Intermediate channel that process payments sent from corporate clients in files mainly XML and MT files. It processes them accordingly and settles those payments at respective target systems and in turn countries. At present, around 25 countries are covered by this channel mainly UK, US, Germany, Spain, 12 African Countries etc.</w:t>
            </w:r>
          </w:p>
          <w:p w14:paraId="2E1C5C20" w14:textId="77777777" w:rsidR="00AF3B99" w:rsidRPr="007B2C4E" w:rsidRDefault="00AF3B99">
            <w:pPr>
              <w:pBdr>
                <w:top w:val="nil"/>
                <w:left w:val="nil"/>
                <w:bottom w:val="nil"/>
                <w:right w:val="nil"/>
                <w:between w:val="nil"/>
              </w:pBdr>
              <w:spacing w:before="60" w:after="60"/>
              <w:rPr>
                <w:rFonts w:asciiTheme="majorHAnsi" w:hAnsiTheme="majorHAnsi" w:cstheme="majorHAnsi"/>
                <w:sz w:val="20"/>
                <w:szCs w:val="20"/>
              </w:rPr>
            </w:pPr>
          </w:p>
          <w:p w14:paraId="1106F60B" w14:textId="77777777" w:rsidR="00AF3B99" w:rsidRPr="007B2C4E" w:rsidRDefault="00000000">
            <w:pPr>
              <w:pBdr>
                <w:top w:val="nil"/>
                <w:left w:val="nil"/>
                <w:bottom w:val="nil"/>
                <w:right w:val="nil"/>
                <w:between w:val="nil"/>
              </w:pBdr>
              <w:spacing w:before="60" w:after="60"/>
              <w:rPr>
                <w:rFonts w:asciiTheme="majorHAnsi" w:hAnsiTheme="majorHAnsi" w:cstheme="majorHAnsi"/>
                <w:sz w:val="20"/>
                <w:szCs w:val="20"/>
              </w:rPr>
            </w:pPr>
            <w:r w:rsidRPr="007B2C4E">
              <w:rPr>
                <w:rFonts w:asciiTheme="majorHAnsi" w:hAnsiTheme="majorHAnsi" w:cstheme="majorHAnsi"/>
                <w:b/>
                <w:sz w:val="20"/>
                <w:szCs w:val="20"/>
              </w:rPr>
              <w:t xml:space="preserve">Role: </w:t>
            </w:r>
            <w:r w:rsidR="00C22A69">
              <w:rPr>
                <w:rFonts w:asciiTheme="majorHAnsi" w:hAnsiTheme="majorHAnsi" w:cstheme="majorHAnsi"/>
                <w:b/>
                <w:sz w:val="20"/>
                <w:szCs w:val="20"/>
              </w:rPr>
              <w:t>As a Tester</w:t>
            </w:r>
          </w:p>
          <w:p w14:paraId="5319CEBC" w14:textId="77777777" w:rsidR="00AF3B99" w:rsidRPr="007B2C4E" w:rsidRDefault="00000000">
            <w:pPr>
              <w:tabs>
                <w:tab w:val="left" w:pos="540"/>
              </w:tabs>
              <w:spacing w:before="60" w:after="60" w:line="276" w:lineRule="auto"/>
              <w:jc w:val="both"/>
              <w:rPr>
                <w:rFonts w:asciiTheme="majorHAnsi" w:hAnsiTheme="majorHAnsi" w:cstheme="majorHAnsi"/>
                <w:sz w:val="20"/>
                <w:szCs w:val="20"/>
              </w:rPr>
            </w:pPr>
            <w:r w:rsidRPr="007B2C4E">
              <w:rPr>
                <w:rFonts w:asciiTheme="majorHAnsi" w:hAnsiTheme="majorHAnsi" w:cstheme="majorHAnsi"/>
                <w:sz w:val="20"/>
                <w:szCs w:val="20"/>
              </w:rPr>
              <w:t xml:space="preserve">1. Responsible for the entire testing process: test plan development, execution &amp; result reporting. Also involved in the development and improvement of the test functions, putting forward suggestions and implementing plans accordingly. </w:t>
            </w:r>
          </w:p>
          <w:p w14:paraId="201CF67A" w14:textId="77777777" w:rsidR="00AF3B99" w:rsidRPr="007B2C4E" w:rsidRDefault="00000000">
            <w:pPr>
              <w:tabs>
                <w:tab w:val="left" w:pos="540"/>
              </w:tabs>
              <w:spacing w:before="60" w:after="60" w:line="276" w:lineRule="auto"/>
              <w:jc w:val="both"/>
              <w:rPr>
                <w:rFonts w:asciiTheme="majorHAnsi" w:hAnsiTheme="majorHAnsi" w:cstheme="majorHAnsi"/>
                <w:sz w:val="20"/>
                <w:szCs w:val="20"/>
              </w:rPr>
            </w:pPr>
            <w:r w:rsidRPr="007B2C4E">
              <w:rPr>
                <w:rFonts w:asciiTheme="majorHAnsi" w:hAnsiTheme="majorHAnsi" w:cstheme="majorHAnsi"/>
                <w:sz w:val="20"/>
                <w:szCs w:val="20"/>
              </w:rPr>
              <w:t>2. Responsible for analyzing business requirements, writing test scenarios and test cases, conducting walkthroughs with the relevant BAs/ Designers and obtaining their sign-offs for the same, executing test cases, documenting results and defects.</w:t>
            </w:r>
          </w:p>
          <w:p w14:paraId="12285EF8" w14:textId="77777777" w:rsidR="00AF3B99" w:rsidRPr="007B2C4E" w:rsidRDefault="00000000">
            <w:pPr>
              <w:tabs>
                <w:tab w:val="left" w:pos="540"/>
              </w:tabs>
              <w:spacing w:before="60" w:after="60" w:line="276" w:lineRule="auto"/>
              <w:jc w:val="both"/>
              <w:rPr>
                <w:rFonts w:asciiTheme="majorHAnsi" w:hAnsiTheme="majorHAnsi" w:cstheme="majorHAnsi"/>
                <w:sz w:val="20"/>
                <w:szCs w:val="20"/>
              </w:rPr>
            </w:pPr>
            <w:r w:rsidRPr="007B2C4E">
              <w:rPr>
                <w:rFonts w:asciiTheme="majorHAnsi" w:hAnsiTheme="majorHAnsi" w:cstheme="majorHAnsi"/>
                <w:sz w:val="20"/>
                <w:szCs w:val="20"/>
              </w:rPr>
              <w:t>3. Involved in Defect management scheduling and hosting Defect calls and defect tracking and reporting.</w:t>
            </w:r>
          </w:p>
          <w:p w14:paraId="31D00FDC" w14:textId="77777777" w:rsidR="00AF3B99" w:rsidRPr="007B2C4E" w:rsidRDefault="00000000">
            <w:pPr>
              <w:tabs>
                <w:tab w:val="left" w:pos="540"/>
              </w:tabs>
              <w:spacing w:before="60" w:after="60" w:line="276" w:lineRule="auto"/>
              <w:jc w:val="both"/>
              <w:rPr>
                <w:rFonts w:asciiTheme="majorHAnsi" w:hAnsiTheme="majorHAnsi" w:cstheme="majorHAnsi"/>
                <w:sz w:val="20"/>
                <w:szCs w:val="20"/>
              </w:rPr>
            </w:pPr>
            <w:r>
              <w:rPr>
                <w:rFonts w:asciiTheme="majorHAnsi" w:hAnsiTheme="majorHAnsi" w:cstheme="majorHAnsi"/>
                <w:sz w:val="20"/>
                <w:szCs w:val="20"/>
              </w:rPr>
              <w:t>4</w:t>
            </w:r>
            <w:r w:rsidR="003225CF" w:rsidRPr="007B2C4E">
              <w:rPr>
                <w:rFonts w:asciiTheme="majorHAnsi" w:hAnsiTheme="majorHAnsi" w:cstheme="majorHAnsi"/>
                <w:sz w:val="20"/>
                <w:szCs w:val="20"/>
              </w:rPr>
              <w:t>. Execution of Automation test cases using HP UFT in VBScript.</w:t>
            </w:r>
          </w:p>
          <w:p w14:paraId="15FD3481" w14:textId="77777777" w:rsidR="00AF3B99" w:rsidRPr="007B2C4E" w:rsidRDefault="00000000">
            <w:pPr>
              <w:pBdr>
                <w:top w:val="nil"/>
                <w:left w:val="nil"/>
                <w:bottom w:val="nil"/>
                <w:right w:val="nil"/>
                <w:between w:val="nil"/>
              </w:pBdr>
              <w:spacing w:before="60" w:after="60"/>
              <w:rPr>
                <w:rFonts w:asciiTheme="majorHAnsi" w:hAnsiTheme="majorHAnsi" w:cstheme="majorHAnsi"/>
                <w:sz w:val="20"/>
                <w:szCs w:val="20"/>
              </w:rPr>
            </w:pPr>
            <w:r>
              <w:rPr>
                <w:rFonts w:asciiTheme="majorHAnsi" w:hAnsiTheme="majorHAnsi" w:cstheme="majorHAnsi"/>
                <w:sz w:val="20"/>
                <w:szCs w:val="20"/>
              </w:rPr>
              <w:t>5</w:t>
            </w:r>
            <w:r w:rsidR="003225CF" w:rsidRPr="007B2C4E">
              <w:rPr>
                <w:rFonts w:asciiTheme="majorHAnsi" w:hAnsiTheme="majorHAnsi" w:cstheme="majorHAnsi"/>
                <w:sz w:val="20"/>
                <w:szCs w:val="20"/>
              </w:rPr>
              <w:t>. Involved in writing Automation scripts using java in Selenium.</w:t>
            </w:r>
          </w:p>
          <w:p w14:paraId="2DD3FA94" w14:textId="77777777" w:rsidR="00AF3B99" w:rsidRPr="007B2C4E" w:rsidRDefault="00000000">
            <w:pPr>
              <w:pBdr>
                <w:top w:val="nil"/>
                <w:left w:val="nil"/>
                <w:bottom w:val="nil"/>
                <w:right w:val="nil"/>
                <w:between w:val="nil"/>
              </w:pBdr>
              <w:spacing w:before="60" w:after="60"/>
              <w:rPr>
                <w:rFonts w:asciiTheme="majorHAnsi" w:hAnsiTheme="majorHAnsi" w:cstheme="majorHAnsi"/>
                <w:sz w:val="20"/>
                <w:szCs w:val="20"/>
              </w:rPr>
            </w:pPr>
            <w:r>
              <w:rPr>
                <w:rFonts w:asciiTheme="majorHAnsi" w:hAnsiTheme="majorHAnsi" w:cstheme="majorHAnsi"/>
                <w:sz w:val="20"/>
                <w:szCs w:val="20"/>
              </w:rPr>
              <w:t>6</w:t>
            </w:r>
            <w:r w:rsidR="003225CF" w:rsidRPr="007B2C4E">
              <w:rPr>
                <w:rFonts w:asciiTheme="majorHAnsi" w:hAnsiTheme="majorHAnsi" w:cstheme="majorHAnsi"/>
                <w:sz w:val="20"/>
                <w:szCs w:val="20"/>
              </w:rPr>
              <w:t>. Handled many tasks as part of Project transition from another vendor like Test Data Management, Defect Management</w:t>
            </w:r>
          </w:p>
          <w:p w14:paraId="3840BEB5" w14:textId="77777777" w:rsidR="00AF3B99" w:rsidRPr="007B2C4E" w:rsidRDefault="00000000">
            <w:pPr>
              <w:pBdr>
                <w:top w:val="nil"/>
                <w:left w:val="nil"/>
                <w:bottom w:val="nil"/>
                <w:right w:val="nil"/>
                <w:between w:val="nil"/>
              </w:pBdr>
              <w:spacing w:before="60" w:after="60"/>
              <w:rPr>
                <w:rFonts w:asciiTheme="majorHAnsi" w:hAnsiTheme="majorHAnsi" w:cstheme="majorHAnsi"/>
                <w:sz w:val="20"/>
                <w:szCs w:val="20"/>
              </w:rPr>
            </w:pPr>
            <w:r w:rsidRPr="007B2C4E">
              <w:rPr>
                <w:rFonts w:asciiTheme="majorHAnsi" w:hAnsiTheme="majorHAnsi" w:cstheme="majorHAnsi"/>
                <w:b/>
                <w:sz w:val="20"/>
                <w:szCs w:val="20"/>
              </w:rPr>
              <w:t xml:space="preserve">Technical Environment: </w:t>
            </w:r>
            <w:r w:rsidRPr="007B2C4E">
              <w:rPr>
                <w:rFonts w:asciiTheme="majorHAnsi" w:hAnsiTheme="majorHAnsi" w:cstheme="majorHAnsi"/>
                <w:sz w:val="20"/>
                <w:szCs w:val="20"/>
              </w:rPr>
              <w:t>QTP, NetBeans, Visual Studio 2010, Turbo C, Eclipse IDE, HP UFT using VBScript, IntelliJ, SQL Server 2008, Oracle, MySQL, MS Access, HP Quality Center 10.0, JIRA</w:t>
            </w:r>
          </w:p>
        </w:tc>
      </w:tr>
    </w:tbl>
    <w:p w14:paraId="1E4D57D4" w14:textId="77777777" w:rsidR="00AF3B99" w:rsidRPr="007B2C4E" w:rsidRDefault="00AF3B99">
      <w:pPr>
        <w:rPr>
          <w:rFonts w:asciiTheme="majorHAnsi" w:eastAsia="Calibri" w:hAnsiTheme="majorHAnsi" w:cstheme="majorHAnsi"/>
          <w:b/>
          <w:sz w:val="20"/>
          <w:szCs w:val="20"/>
        </w:rPr>
      </w:pPr>
    </w:p>
    <w:p w14:paraId="182F1AD6" w14:textId="77777777" w:rsidR="00AF3B99" w:rsidRPr="007B2C4E" w:rsidRDefault="00000000">
      <w:pPr>
        <w:rPr>
          <w:rFonts w:asciiTheme="majorHAnsi" w:eastAsia="Calibri" w:hAnsiTheme="majorHAnsi" w:cstheme="majorHAnsi"/>
          <w:b/>
          <w:sz w:val="20"/>
          <w:szCs w:val="20"/>
        </w:rPr>
      </w:pPr>
      <w:r w:rsidRPr="007B2C4E">
        <w:rPr>
          <w:rFonts w:asciiTheme="majorHAnsi" w:eastAsia="Calibri" w:hAnsiTheme="majorHAnsi" w:cstheme="majorHAnsi"/>
          <w:b/>
          <w:sz w:val="20"/>
          <w:szCs w:val="20"/>
        </w:rPr>
        <w:t>ACHIEVEMENTS</w:t>
      </w:r>
    </w:p>
    <w:p w14:paraId="62254DC5" w14:textId="77777777" w:rsidR="00AF3B99" w:rsidRPr="007B2C4E" w:rsidRDefault="00AF3B99">
      <w:pPr>
        <w:rPr>
          <w:rFonts w:asciiTheme="majorHAnsi" w:eastAsia="Calibri" w:hAnsiTheme="majorHAnsi" w:cstheme="majorHAnsi"/>
          <w:b/>
          <w:sz w:val="20"/>
          <w:szCs w:val="20"/>
        </w:rPr>
      </w:pPr>
    </w:p>
    <w:p w14:paraId="4C256A17" w14:textId="77777777" w:rsidR="00B15700" w:rsidRPr="00B15700" w:rsidRDefault="00000000">
      <w:pPr>
        <w:numPr>
          <w:ilvl w:val="0"/>
          <w:numId w:val="4"/>
        </w:numPr>
        <w:pBdr>
          <w:top w:val="nil"/>
          <w:left w:val="nil"/>
          <w:bottom w:val="nil"/>
          <w:right w:val="nil"/>
          <w:between w:val="nil"/>
        </w:pBdr>
        <w:rPr>
          <w:rFonts w:asciiTheme="majorHAnsi" w:hAnsiTheme="majorHAnsi" w:cstheme="majorHAnsi"/>
          <w:color w:val="000000"/>
          <w:sz w:val="20"/>
          <w:szCs w:val="20"/>
        </w:rPr>
      </w:pPr>
      <w:r>
        <w:rPr>
          <w:rFonts w:asciiTheme="majorHAnsi" w:hAnsiTheme="majorHAnsi" w:cstheme="majorHAnsi"/>
          <w:color w:val="000000"/>
          <w:sz w:val="20"/>
          <w:szCs w:val="20"/>
        </w:rPr>
        <w:t xml:space="preserve">Won </w:t>
      </w:r>
      <w:r w:rsidRPr="00B15700">
        <w:rPr>
          <w:rFonts w:asciiTheme="majorHAnsi" w:hAnsiTheme="majorHAnsi" w:cstheme="majorHAnsi"/>
          <w:b/>
          <w:bCs/>
          <w:color w:val="000000"/>
          <w:sz w:val="20"/>
          <w:szCs w:val="20"/>
        </w:rPr>
        <w:t>Lilly Pulitzer: Performer of the Month</w:t>
      </w:r>
      <w:r>
        <w:rPr>
          <w:rFonts w:asciiTheme="majorHAnsi" w:hAnsiTheme="majorHAnsi" w:cstheme="majorHAnsi"/>
          <w:color w:val="000000"/>
          <w:sz w:val="20"/>
          <w:szCs w:val="20"/>
        </w:rPr>
        <w:t>-account level 6 times in 2021 and 2022</w:t>
      </w:r>
    </w:p>
    <w:p w14:paraId="5263C0EE" w14:textId="77777777" w:rsidR="00AF3B99" w:rsidRPr="007B2C4E" w:rsidRDefault="00000000">
      <w:pPr>
        <w:numPr>
          <w:ilvl w:val="0"/>
          <w:numId w:val="4"/>
        </w:numPr>
        <w:pBdr>
          <w:top w:val="nil"/>
          <w:left w:val="nil"/>
          <w:bottom w:val="nil"/>
          <w:right w:val="nil"/>
          <w:between w:val="nil"/>
        </w:pBdr>
        <w:rPr>
          <w:rFonts w:asciiTheme="majorHAnsi" w:hAnsiTheme="majorHAnsi" w:cstheme="majorHAnsi"/>
          <w:color w:val="000000"/>
          <w:sz w:val="20"/>
          <w:szCs w:val="20"/>
        </w:rPr>
      </w:pPr>
      <w:r w:rsidRPr="007B2C4E">
        <w:rPr>
          <w:rFonts w:asciiTheme="majorHAnsi" w:eastAsia="Calibri" w:hAnsiTheme="majorHAnsi" w:cstheme="majorHAnsi"/>
          <w:color w:val="000000"/>
          <w:sz w:val="20"/>
          <w:szCs w:val="20"/>
        </w:rPr>
        <w:t xml:space="preserve">Awarded </w:t>
      </w:r>
      <w:r w:rsidRPr="007B2C4E">
        <w:rPr>
          <w:rFonts w:asciiTheme="majorHAnsi" w:eastAsia="Calibri" w:hAnsiTheme="majorHAnsi" w:cstheme="majorHAnsi"/>
          <w:b/>
          <w:color w:val="000000"/>
          <w:sz w:val="20"/>
          <w:szCs w:val="20"/>
        </w:rPr>
        <w:t>Applause Award</w:t>
      </w:r>
      <w:r w:rsidRPr="007B2C4E">
        <w:rPr>
          <w:rFonts w:asciiTheme="majorHAnsi" w:eastAsia="Calibri" w:hAnsiTheme="majorHAnsi" w:cstheme="majorHAnsi"/>
          <w:color w:val="000000"/>
          <w:sz w:val="20"/>
          <w:szCs w:val="20"/>
        </w:rPr>
        <w:t xml:space="preserve"> for initiating and implementing RPA bots for the applications of USDA FNS in Aug’19.</w:t>
      </w:r>
    </w:p>
    <w:p w14:paraId="57ED5CBA" w14:textId="77777777" w:rsidR="00AF3B99" w:rsidRPr="007B2C4E" w:rsidRDefault="00000000">
      <w:pPr>
        <w:numPr>
          <w:ilvl w:val="0"/>
          <w:numId w:val="4"/>
        </w:numPr>
        <w:pBdr>
          <w:top w:val="nil"/>
          <w:left w:val="nil"/>
          <w:bottom w:val="nil"/>
          <w:right w:val="nil"/>
          <w:between w:val="nil"/>
        </w:pBdr>
        <w:rPr>
          <w:rFonts w:asciiTheme="majorHAnsi" w:hAnsiTheme="majorHAnsi" w:cstheme="majorHAnsi"/>
          <w:color w:val="000000"/>
          <w:sz w:val="20"/>
          <w:szCs w:val="20"/>
        </w:rPr>
      </w:pPr>
      <w:r w:rsidRPr="007B2C4E">
        <w:rPr>
          <w:rFonts w:asciiTheme="majorHAnsi" w:eastAsia="Calibri" w:hAnsiTheme="majorHAnsi" w:cstheme="majorHAnsi"/>
          <w:color w:val="000000"/>
          <w:sz w:val="20"/>
          <w:szCs w:val="20"/>
        </w:rPr>
        <w:t xml:space="preserve">Awarded </w:t>
      </w:r>
      <w:r w:rsidRPr="007B2C4E">
        <w:rPr>
          <w:rFonts w:asciiTheme="majorHAnsi" w:eastAsia="Calibri" w:hAnsiTheme="majorHAnsi" w:cstheme="majorHAnsi"/>
          <w:b/>
          <w:color w:val="000000"/>
          <w:sz w:val="20"/>
          <w:szCs w:val="20"/>
        </w:rPr>
        <w:t>SPOT award</w:t>
      </w:r>
      <w:r w:rsidRPr="007B2C4E">
        <w:rPr>
          <w:rFonts w:asciiTheme="majorHAnsi" w:eastAsia="Calibri" w:hAnsiTheme="majorHAnsi" w:cstheme="majorHAnsi"/>
          <w:color w:val="000000"/>
          <w:sz w:val="20"/>
          <w:szCs w:val="20"/>
        </w:rPr>
        <w:t xml:space="preserve"> for excellent performance for the USDA FNS AEROS project in Feb’19.</w:t>
      </w:r>
    </w:p>
    <w:p w14:paraId="480B257C" w14:textId="77777777" w:rsidR="00AF3B99" w:rsidRPr="007B2C4E" w:rsidRDefault="00000000">
      <w:pPr>
        <w:numPr>
          <w:ilvl w:val="0"/>
          <w:numId w:val="4"/>
        </w:numPr>
        <w:pBdr>
          <w:top w:val="nil"/>
          <w:left w:val="nil"/>
          <w:bottom w:val="nil"/>
          <w:right w:val="nil"/>
          <w:between w:val="nil"/>
        </w:pBdr>
        <w:rPr>
          <w:rFonts w:asciiTheme="majorHAnsi" w:hAnsiTheme="majorHAnsi" w:cstheme="majorHAnsi"/>
          <w:color w:val="000000"/>
          <w:sz w:val="20"/>
          <w:szCs w:val="20"/>
        </w:rPr>
      </w:pPr>
      <w:r w:rsidRPr="007B2C4E">
        <w:rPr>
          <w:rFonts w:asciiTheme="majorHAnsi" w:eastAsia="Calibri" w:hAnsiTheme="majorHAnsi" w:cstheme="majorHAnsi"/>
          <w:color w:val="000000"/>
          <w:sz w:val="20"/>
          <w:szCs w:val="20"/>
        </w:rPr>
        <w:t xml:space="preserve">Awarded </w:t>
      </w:r>
      <w:r w:rsidRPr="007B2C4E">
        <w:rPr>
          <w:rFonts w:asciiTheme="majorHAnsi" w:eastAsia="Calibri" w:hAnsiTheme="majorHAnsi" w:cstheme="majorHAnsi"/>
          <w:b/>
          <w:color w:val="000000"/>
          <w:sz w:val="20"/>
          <w:szCs w:val="20"/>
        </w:rPr>
        <w:t>INSTA Award</w:t>
      </w:r>
      <w:r w:rsidRPr="007B2C4E">
        <w:rPr>
          <w:rFonts w:asciiTheme="majorHAnsi" w:eastAsia="Calibri" w:hAnsiTheme="majorHAnsi" w:cstheme="majorHAnsi"/>
          <w:color w:val="000000"/>
          <w:sz w:val="20"/>
          <w:szCs w:val="20"/>
        </w:rPr>
        <w:t xml:space="preserve"> for Barclays File Gateway project in 2017.</w:t>
      </w:r>
    </w:p>
    <w:p w14:paraId="6EA9DEAF" w14:textId="77777777" w:rsidR="00AF3B99" w:rsidRPr="00E907F6" w:rsidRDefault="00000000" w:rsidP="00E907F6">
      <w:pPr>
        <w:numPr>
          <w:ilvl w:val="0"/>
          <w:numId w:val="4"/>
        </w:numPr>
        <w:pBdr>
          <w:top w:val="nil"/>
          <w:left w:val="nil"/>
          <w:bottom w:val="nil"/>
          <w:right w:val="nil"/>
          <w:between w:val="nil"/>
        </w:pBdr>
        <w:rPr>
          <w:rFonts w:asciiTheme="majorHAnsi" w:hAnsiTheme="majorHAnsi" w:cstheme="majorHAnsi"/>
          <w:color w:val="000000"/>
          <w:sz w:val="20"/>
          <w:szCs w:val="20"/>
        </w:rPr>
      </w:pPr>
      <w:r w:rsidRPr="007B2C4E">
        <w:rPr>
          <w:rFonts w:asciiTheme="majorHAnsi" w:eastAsia="Calibri" w:hAnsiTheme="majorHAnsi" w:cstheme="majorHAnsi"/>
          <w:color w:val="000000"/>
          <w:sz w:val="20"/>
          <w:szCs w:val="20"/>
        </w:rPr>
        <w:t xml:space="preserve">Awarded </w:t>
      </w:r>
      <w:r w:rsidRPr="007B2C4E">
        <w:rPr>
          <w:rFonts w:asciiTheme="majorHAnsi" w:eastAsia="Calibri" w:hAnsiTheme="majorHAnsi" w:cstheme="majorHAnsi"/>
          <w:b/>
          <w:color w:val="000000"/>
          <w:sz w:val="20"/>
          <w:szCs w:val="20"/>
        </w:rPr>
        <w:t>STAR of the Month</w:t>
      </w:r>
      <w:r w:rsidRPr="007B2C4E">
        <w:rPr>
          <w:rFonts w:asciiTheme="majorHAnsi" w:eastAsia="Calibri" w:hAnsiTheme="majorHAnsi" w:cstheme="majorHAnsi"/>
          <w:color w:val="000000"/>
          <w:sz w:val="20"/>
          <w:szCs w:val="20"/>
        </w:rPr>
        <w:t xml:space="preserve"> for Oct’16.</w:t>
      </w:r>
    </w:p>
    <w:p w14:paraId="05D0DB36" w14:textId="77777777" w:rsidR="00AF3B99" w:rsidRPr="007B2C4E" w:rsidRDefault="00AF3B99">
      <w:pPr>
        <w:rPr>
          <w:rFonts w:asciiTheme="majorHAnsi" w:eastAsia="Calibri" w:hAnsiTheme="majorHAnsi" w:cstheme="majorHAnsi"/>
          <w:b/>
          <w:sz w:val="20"/>
          <w:szCs w:val="20"/>
        </w:rPr>
      </w:pPr>
    </w:p>
    <w:p w14:paraId="38764F01" w14:textId="77777777" w:rsidR="00AF3B99" w:rsidRPr="007B2C4E" w:rsidRDefault="00000000">
      <w:pPr>
        <w:rPr>
          <w:rFonts w:asciiTheme="majorHAnsi" w:eastAsia="Calibri" w:hAnsiTheme="majorHAnsi" w:cstheme="majorHAnsi"/>
          <w:b/>
          <w:sz w:val="20"/>
          <w:szCs w:val="20"/>
        </w:rPr>
      </w:pPr>
      <w:r w:rsidRPr="007B2C4E">
        <w:rPr>
          <w:rFonts w:asciiTheme="majorHAnsi" w:eastAsia="Calibri" w:hAnsiTheme="majorHAnsi" w:cstheme="majorHAnsi"/>
          <w:b/>
          <w:sz w:val="20"/>
          <w:szCs w:val="20"/>
        </w:rPr>
        <w:t>TRAINING DETAILS</w:t>
      </w:r>
    </w:p>
    <w:p w14:paraId="2DC1AF88" w14:textId="77777777" w:rsidR="00AF3B99" w:rsidRPr="007B2C4E" w:rsidRDefault="00000000">
      <w:pPr>
        <w:rPr>
          <w:rFonts w:asciiTheme="majorHAnsi" w:eastAsia="Calibri" w:hAnsiTheme="majorHAnsi" w:cstheme="majorHAnsi"/>
          <w:sz w:val="20"/>
          <w:szCs w:val="20"/>
        </w:rPr>
      </w:pPr>
      <w:r w:rsidRPr="007B2C4E">
        <w:rPr>
          <w:rFonts w:asciiTheme="majorHAnsi" w:eastAsia="Calibri" w:hAnsiTheme="majorHAnsi" w:cstheme="majorHAnsi"/>
          <w:sz w:val="20"/>
          <w:szCs w:val="20"/>
        </w:rPr>
        <w:tab/>
      </w:r>
    </w:p>
    <w:p w14:paraId="7A77C9E5" w14:textId="77777777" w:rsidR="00AF3B99" w:rsidRPr="007B2C4E" w:rsidRDefault="00000000">
      <w:pPr>
        <w:numPr>
          <w:ilvl w:val="0"/>
          <w:numId w:val="1"/>
        </w:numPr>
        <w:pBdr>
          <w:top w:val="nil"/>
          <w:left w:val="nil"/>
          <w:bottom w:val="nil"/>
          <w:right w:val="nil"/>
          <w:between w:val="nil"/>
        </w:pBdr>
        <w:rPr>
          <w:rFonts w:asciiTheme="majorHAnsi" w:hAnsiTheme="majorHAnsi" w:cstheme="majorHAnsi"/>
          <w:sz w:val="20"/>
          <w:szCs w:val="20"/>
        </w:rPr>
      </w:pPr>
      <w:r w:rsidRPr="007B2C4E">
        <w:rPr>
          <w:rFonts w:asciiTheme="majorHAnsi" w:eastAsia="Calibri" w:hAnsiTheme="majorHAnsi" w:cstheme="majorHAnsi"/>
          <w:color w:val="000000"/>
          <w:sz w:val="20"/>
          <w:szCs w:val="20"/>
        </w:rPr>
        <w:t>Certified in Global Pay Plus with 85%.</w:t>
      </w:r>
    </w:p>
    <w:p w14:paraId="6089600F" w14:textId="77777777" w:rsidR="00AF3B99" w:rsidRPr="007B2C4E" w:rsidRDefault="00000000">
      <w:pPr>
        <w:numPr>
          <w:ilvl w:val="0"/>
          <w:numId w:val="1"/>
        </w:numPr>
        <w:pBdr>
          <w:top w:val="nil"/>
          <w:left w:val="nil"/>
          <w:bottom w:val="nil"/>
          <w:right w:val="nil"/>
          <w:between w:val="nil"/>
        </w:pBdr>
        <w:rPr>
          <w:rFonts w:asciiTheme="majorHAnsi" w:hAnsiTheme="majorHAnsi" w:cstheme="majorHAnsi"/>
          <w:sz w:val="20"/>
          <w:szCs w:val="20"/>
        </w:rPr>
      </w:pPr>
      <w:r w:rsidRPr="007B2C4E">
        <w:rPr>
          <w:rFonts w:asciiTheme="majorHAnsi" w:eastAsia="Calibri" w:hAnsiTheme="majorHAnsi" w:cstheme="majorHAnsi"/>
          <w:color w:val="000000"/>
          <w:sz w:val="20"/>
          <w:szCs w:val="20"/>
        </w:rPr>
        <w:t>Conducted and Organized Automation training for Selenium within the Organization</w:t>
      </w:r>
    </w:p>
    <w:p w14:paraId="113701AF" w14:textId="77777777" w:rsidR="00AF3B99" w:rsidRPr="007B2C4E" w:rsidRDefault="00000000">
      <w:pPr>
        <w:numPr>
          <w:ilvl w:val="0"/>
          <w:numId w:val="1"/>
        </w:numPr>
        <w:pBdr>
          <w:top w:val="nil"/>
          <w:left w:val="nil"/>
          <w:bottom w:val="nil"/>
          <w:right w:val="nil"/>
          <w:between w:val="nil"/>
        </w:pBdr>
        <w:rPr>
          <w:rFonts w:asciiTheme="majorHAnsi" w:hAnsiTheme="majorHAnsi" w:cstheme="majorHAnsi"/>
          <w:sz w:val="20"/>
          <w:szCs w:val="20"/>
          <w:u w:val="single"/>
        </w:rPr>
      </w:pPr>
      <w:r w:rsidRPr="007B2C4E">
        <w:rPr>
          <w:rFonts w:asciiTheme="majorHAnsi" w:eastAsia="Calibri" w:hAnsiTheme="majorHAnsi" w:cstheme="majorHAnsi"/>
          <w:color w:val="000000"/>
          <w:sz w:val="20"/>
          <w:szCs w:val="20"/>
        </w:rPr>
        <w:t xml:space="preserve">Certified in Agile with 82%  </w:t>
      </w:r>
    </w:p>
    <w:p w14:paraId="06484F13" w14:textId="77777777" w:rsidR="00AF3B99" w:rsidRPr="007B2C4E" w:rsidRDefault="00000000">
      <w:pPr>
        <w:numPr>
          <w:ilvl w:val="0"/>
          <w:numId w:val="1"/>
        </w:numPr>
        <w:pBdr>
          <w:top w:val="nil"/>
          <w:left w:val="nil"/>
          <w:bottom w:val="nil"/>
          <w:right w:val="nil"/>
          <w:between w:val="nil"/>
        </w:pBdr>
        <w:rPr>
          <w:rFonts w:asciiTheme="majorHAnsi" w:hAnsiTheme="majorHAnsi" w:cstheme="majorHAnsi"/>
          <w:sz w:val="20"/>
          <w:szCs w:val="20"/>
          <w:u w:val="single"/>
        </w:rPr>
      </w:pPr>
      <w:r w:rsidRPr="007B2C4E">
        <w:rPr>
          <w:rFonts w:asciiTheme="majorHAnsi" w:eastAsia="Calibri" w:hAnsiTheme="majorHAnsi" w:cstheme="majorHAnsi"/>
          <w:color w:val="000000"/>
          <w:sz w:val="20"/>
          <w:szCs w:val="20"/>
        </w:rPr>
        <w:t>Trained in DOTNET development under Infosys with an overall score of 87%.</w:t>
      </w:r>
    </w:p>
    <w:p w14:paraId="1F0E3DBB" w14:textId="77777777" w:rsidR="00AF3B99" w:rsidRPr="007B2C4E" w:rsidRDefault="00000000">
      <w:pPr>
        <w:numPr>
          <w:ilvl w:val="0"/>
          <w:numId w:val="1"/>
        </w:numPr>
        <w:pBdr>
          <w:top w:val="nil"/>
          <w:left w:val="nil"/>
          <w:bottom w:val="nil"/>
          <w:right w:val="nil"/>
          <w:between w:val="nil"/>
        </w:pBdr>
        <w:rPr>
          <w:rFonts w:asciiTheme="majorHAnsi" w:hAnsiTheme="majorHAnsi" w:cstheme="majorHAnsi"/>
          <w:sz w:val="20"/>
          <w:szCs w:val="20"/>
          <w:u w:val="single"/>
        </w:rPr>
      </w:pPr>
      <w:r w:rsidRPr="007B2C4E">
        <w:rPr>
          <w:rFonts w:asciiTheme="majorHAnsi" w:eastAsia="Calibri" w:hAnsiTheme="majorHAnsi" w:cstheme="majorHAnsi"/>
          <w:color w:val="000000"/>
          <w:sz w:val="20"/>
          <w:szCs w:val="20"/>
        </w:rPr>
        <w:t>Certified in Selenium Basics and automation with 70%</w:t>
      </w:r>
    </w:p>
    <w:p w14:paraId="006300C2" w14:textId="77777777" w:rsidR="00AF3B99" w:rsidRPr="007B2C4E" w:rsidRDefault="00AF3B99">
      <w:pPr>
        <w:tabs>
          <w:tab w:val="left" w:pos="2250"/>
          <w:tab w:val="left" w:pos="2628"/>
        </w:tabs>
        <w:spacing w:before="120" w:after="120"/>
        <w:jc w:val="both"/>
        <w:rPr>
          <w:rFonts w:asciiTheme="majorHAnsi" w:eastAsia="Calibri" w:hAnsiTheme="majorHAnsi" w:cstheme="majorHAnsi"/>
          <w:b/>
          <w:sz w:val="20"/>
          <w:szCs w:val="20"/>
        </w:rPr>
      </w:pPr>
    </w:p>
    <w:p w14:paraId="7120D370" w14:textId="77777777" w:rsidR="00AF3B99" w:rsidRPr="007B2C4E" w:rsidRDefault="00000000">
      <w:pPr>
        <w:tabs>
          <w:tab w:val="left" w:pos="2250"/>
          <w:tab w:val="left" w:pos="2628"/>
        </w:tabs>
        <w:spacing w:before="120" w:after="120"/>
        <w:jc w:val="both"/>
        <w:rPr>
          <w:rFonts w:asciiTheme="majorHAnsi" w:eastAsia="Calibri" w:hAnsiTheme="majorHAnsi" w:cstheme="majorHAnsi"/>
          <w:b/>
          <w:sz w:val="20"/>
          <w:szCs w:val="20"/>
        </w:rPr>
      </w:pPr>
      <w:r w:rsidRPr="007B2C4E">
        <w:rPr>
          <w:rFonts w:asciiTheme="majorHAnsi" w:eastAsia="Calibri" w:hAnsiTheme="majorHAnsi" w:cstheme="majorHAnsi"/>
          <w:b/>
          <w:sz w:val="20"/>
          <w:szCs w:val="20"/>
        </w:rPr>
        <w:t>PERSONAL DETAILS</w:t>
      </w:r>
    </w:p>
    <w:p w14:paraId="135C5C0A" w14:textId="77777777" w:rsidR="00AF3B99" w:rsidRPr="007B2C4E" w:rsidRDefault="00000000">
      <w:pPr>
        <w:tabs>
          <w:tab w:val="left" w:pos="2250"/>
          <w:tab w:val="left" w:pos="2628"/>
        </w:tabs>
        <w:spacing w:before="120" w:after="120"/>
        <w:ind w:left="270"/>
        <w:jc w:val="both"/>
        <w:rPr>
          <w:rFonts w:asciiTheme="majorHAnsi" w:eastAsia="Calibri" w:hAnsiTheme="majorHAnsi" w:cstheme="majorHAnsi"/>
          <w:sz w:val="20"/>
          <w:szCs w:val="20"/>
        </w:rPr>
      </w:pPr>
      <w:r w:rsidRPr="007B2C4E">
        <w:rPr>
          <w:rFonts w:asciiTheme="majorHAnsi" w:eastAsia="Calibri" w:hAnsiTheme="majorHAnsi" w:cstheme="majorHAnsi"/>
          <w:sz w:val="20"/>
          <w:szCs w:val="20"/>
        </w:rPr>
        <w:t>Name: Purvi Thakkar</w:t>
      </w:r>
    </w:p>
    <w:p w14:paraId="5943A028" w14:textId="77777777" w:rsidR="00AF3B99" w:rsidRPr="007B2C4E" w:rsidRDefault="00000000">
      <w:pPr>
        <w:tabs>
          <w:tab w:val="left" w:pos="2250"/>
          <w:tab w:val="left" w:pos="2628"/>
        </w:tabs>
        <w:spacing w:before="120" w:after="120"/>
        <w:ind w:left="270"/>
        <w:jc w:val="both"/>
        <w:rPr>
          <w:rFonts w:asciiTheme="majorHAnsi" w:eastAsia="Calibri" w:hAnsiTheme="majorHAnsi" w:cstheme="majorHAnsi"/>
          <w:sz w:val="20"/>
          <w:szCs w:val="20"/>
        </w:rPr>
      </w:pPr>
      <w:r w:rsidRPr="007B2C4E">
        <w:rPr>
          <w:rFonts w:asciiTheme="majorHAnsi" w:eastAsia="Calibri" w:hAnsiTheme="majorHAnsi" w:cstheme="majorHAnsi"/>
          <w:sz w:val="20"/>
          <w:szCs w:val="20"/>
        </w:rPr>
        <w:t>Current Address: Sri Prabhupada Township, Kondapur, Hyderabad</w:t>
      </w:r>
    </w:p>
    <w:p w14:paraId="12640509" w14:textId="77777777" w:rsidR="00AF3B99" w:rsidRDefault="00AF3B99">
      <w:pPr>
        <w:tabs>
          <w:tab w:val="left" w:pos="540"/>
          <w:tab w:val="left" w:pos="720"/>
        </w:tabs>
        <w:spacing w:before="120" w:after="120"/>
        <w:jc w:val="both"/>
        <w:rPr>
          <w:rFonts w:ascii="Calibri" w:eastAsia="Calibri" w:hAnsi="Calibri" w:cs="Calibri"/>
        </w:rPr>
      </w:pPr>
    </w:p>
    <w:p w14:paraId="2221F054" w14:textId="77777777" w:rsidR="00AF3B99" w:rsidRDefault="00AF3B99">
      <w:pPr>
        <w:tabs>
          <w:tab w:val="left" w:pos="540"/>
          <w:tab w:val="left" w:pos="720"/>
        </w:tabs>
        <w:spacing w:before="120" w:after="120"/>
        <w:jc w:val="both"/>
        <w:rPr>
          <w:rFonts w:ascii="Calibri" w:eastAsia="Calibri" w:hAnsi="Calibri" w:cs="Calibri"/>
        </w:rPr>
      </w:pPr>
    </w:p>
    <w:p w14:paraId="0B0D99FD" w14:textId="77777777" w:rsidR="00AF3B99" w:rsidRDefault="00AF3B99">
      <w:pPr>
        <w:tabs>
          <w:tab w:val="left" w:pos="540"/>
          <w:tab w:val="left" w:pos="720"/>
        </w:tabs>
        <w:spacing w:before="120" w:after="120"/>
        <w:jc w:val="both"/>
        <w:rPr>
          <w:rFonts w:ascii="Calibri" w:eastAsia="Calibri" w:hAnsi="Calibri" w:cs="Calibri"/>
        </w:rPr>
      </w:pPr>
    </w:p>
    <w:p w14:paraId="23D93FBA" w14:textId="77777777" w:rsidR="00AF3B99" w:rsidRDefault="00AF3B99">
      <w:pPr>
        <w:tabs>
          <w:tab w:val="left" w:pos="540"/>
          <w:tab w:val="left" w:pos="720"/>
        </w:tabs>
        <w:spacing w:before="120" w:after="120"/>
        <w:jc w:val="both"/>
        <w:rPr>
          <w:rFonts w:ascii="Calibri" w:eastAsia="Calibri" w:hAnsi="Calibri" w:cs="Calibri"/>
        </w:rPr>
      </w:pPr>
    </w:p>
    <w:p w14:paraId="606E7A9D" w14:textId="77777777" w:rsidR="00AF3B99" w:rsidRDefault="00AF3B99">
      <w:pPr>
        <w:tabs>
          <w:tab w:val="left" w:pos="540"/>
          <w:tab w:val="left" w:pos="720"/>
        </w:tabs>
        <w:spacing w:before="120" w:after="120"/>
        <w:jc w:val="both"/>
        <w:rPr>
          <w:rFonts w:ascii="Calibri" w:eastAsia="Calibri" w:hAnsi="Calibri" w:cs="Calibri"/>
        </w:rPr>
      </w:pPr>
    </w:p>
    <w:p w14:paraId="0962D425" w14:textId="77777777" w:rsidR="00AF3B99" w:rsidRDefault="00000000">
      <w:pPr>
        <w:tabs>
          <w:tab w:val="left" w:pos="540"/>
          <w:tab w:val="left" w:pos="720"/>
        </w:tabs>
        <w:spacing w:before="120" w:after="120"/>
        <w:jc w:val="both"/>
        <w:rPr>
          <w:rFonts w:ascii="Calibri" w:eastAsia="Calibri" w:hAnsi="Calibri" w:cs="Calibri"/>
        </w:rPr>
      </w:pPr>
      <w:r>
        <w:rPr>
          <w:rFonts w:ascii="Calibri" w:eastAsia="Calibri" w:hAnsi="Calibri" w:cs="Calibri"/>
        </w:rPr>
        <w:t>Date:</w:t>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t>(</w:t>
      </w:r>
      <w:r>
        <w:rPr>
          <w:rFonts w:ascii="Calibri" w:eastAsia="Calibri" w:hAnsi="Calibri" w:cs="Calibri"/>
          <w:b/>
        </w:rPr>
        <w:t>Purvi Thakkar)</w:t>
      </w:r>
      <w:r w:rsidR="00E554B8">
        <w:pict w14:anchorId="47D4D4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0;margin-top:0;width:1pt;height:1pt;z-index:251659264;mso-wrap-edited:f;mso-width-percent:0;mso-height-percent:0;mso-position-horizontal-relative:text;mso-position-vertical-relative:text;mso-width-percent:0;mso-height-percent:0">
            <v:imagedata r:id="rId8"/>
          </v:shape>
        </w:pict>
      </w:r>
    </w:p>
    <w:sectPr w:rsidR="00AF3B99">
      <w:headerReference w:type="even" r:id="rId9"/>
      <w:headerReference w:type="default" r:id="rId10"/>
      <w:footerReference w:type="even" r:id="rId11"/>
      <w:footerReference w:type="default" r:id="rId12"/>
      <w:headerReference w:type="first" r:id="rId13"/>
      <w:footerReference w:type="first" r:id="rId14"/>
      <w:pgSz w:w="12240" w:h="15840"/>
      <w:pgMar w:top="1080" w:right="1440" w:bottom="72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57FD5C" w14:textId="77777777" w:rsidR="00E554B8" w:rsidRDefault="00E554B8">
      <w:r>
        <w:separator/>
      </w:r>
    </w:p>
  </w:endnote>
  <w:endnote w:type="continuationSeparator" w:id="0">
    <w:p w14:paraId="33A405B9" w14:textId="77777777" w:rsidR="00E554B8" w:rsidRDefault="00E554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911D1F" w14:textId="77777777" w:rsidR="00AF3B99" w:rsidRDefault="00000000">
    <w:pPr>
      <w:pBdr>
        <w:top w:val="nil"/>
        <w:left w:val="nil"/>
        <w:bottom w:val="nil"/>
        <w:right w:val="nil"/>
        <w:between w:val="nil"/>
      </w:pBdr>
      <w:tabs>
        <w:tab w:val="center" w:pos="4320"/>
        <w:tab w:val="right" w:pos="8640"/>
      </w:tabs>
      <w:jc w:val="right"/>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4C16EE2D" w14:textId="77777777" w:rsidR="00AF3B99" w:rsidRDefault="00AF3B99">
    <w:pPr>
      <w:pBdr>
        <w:top w:val="nil"/>
        <w:left w:val="nil"/>
        <w:bottom w:val="nil"/>
        <w:right w:val="nil"/>
        <w:between w:val="nil"/>
      </w:pBdr>
      <w:tabs>
        <w:tab w:val="center" w:pos="4320"/>
        <w:tab w:val="right" w:pos="8640"/>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1FFD1F" w14:textId="77777777" w:rsidR="00AF3B99" w:rsidRDefault="00AF3B99">
    <w:pPr>
      <w:pBdr>
        <w:top w:val="nil"/>
        <w:left w:val="nil"/>
        <w:bottom w:val="nil"/>
        <w:right w:val="nil"/>
        <w:between w:val="nil"/>
      </w:pBdr>
      <w:tabs>
        <w:tab w:val="center" w:pos="4320"/>
        <w:tab w:val="right" w:pos="8640"/>
      </w:tabs>
      <w:ind w:right="360"/>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1E3D57" w14:textId="77777777" w:rsidR="007B2C4E" w:rsidRDefault="007B2C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9AEA5F" w14:textId="77777777" w:rsidR="00E554B8" w:rsidRDefault="00E554B8">
      <w:r>
        <w:separator/>
      </w:r>
    </w:p>
  </w:footnote>
  <w:footnote w:type="continuationSeparator" w:id="0">
    <w:p w14:paraId="5E788E3D" w14:textId="77777777" w:rsidR="00E554B8" w:rsidRDefault="00E554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623A4" w14:textId="77777777" w:rsidR="007B2C4E" w:rsidRDefault="007B2C4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39B690" w14:textId="77777777" w:rsidR="007B2C4E" w:rsidRDefault="007B2C4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414C41" w14:textId="77777777" w:rsidR="007B2C4E" w:rsidRDefault="007B2C4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EA2A40"/>
    <w:multiLevelType w:val="multilevel"/>
    <w:tmpl w:val="390CDF2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4924316C"/>
    <w:multiLevelType w:val="multilevel"/>
    <w:tmpl w:val="9640BC1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4B1E7907"/>
    <w:multiLevelType w:val="multilevel"/>
    <w:tmpl w:val="8672465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4B9C747B"/>
    <w:multiLevelType w:val="multilevel"/>
    <w:tmpl w:val="E72E97D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54B26FDF"/>
    <w:multiLevelType w:val="multilevel"/>
    <w:tmpl w:val="2C2031F2"/>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915165269">
    <w:abstractNumId w:val="4"/>
  </w:num>
  <w:num w:numId="2" w16cid:durableId="663822462">
    <w:abstractNumId w:val="3"/>
  </w:num>
  <w:num w:numId="3" w16cid:durableId="1639067030">
    <w:abstractNumId w:val="0"/>
  </w:num>
  <w:num w:numId="4" w16cid:durableId="1896626924">
    <w:abstractNumId w:val="2"/>
  </w:num>
  <w:num w:numId="5" w16cid:durableId="11711387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B99"/>
    <w:rsid w:val="00013E73"/>
    <w:rsid w:val="000B572D"/>
    <w:rsid w:val="0010308D"/>
    <w:rsid w:val="00301F5A"/>
    <w:rsid w:val="003225CF"/>
    <w:rsid w:val="00377EB0"/>
    <w:rsid w:val="004D3186"/>
    <w:rsid w:val="00644D32"/>
    <w:rsid w:val="007B2C4E"/>
    <w:rsid w:val="00A24954"/>
    <w:rsid w:val="00AF3B99"/>
    <w:rsid w:val="00B1201F"/>
    <w:rsid w:val="00B15700"/>
    <w:rsid w:val="00B77DD9"/>
    <w:rsid w:val="00C22A69"/>
    <w:rsid w:val="00D517DA"/>
    <w:rsid w:val="00E554B8"/>
    <w:rsid w:val="00E56F2C"/>
    <w:rsid w:val="00E907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C220F51"/>
  <w15:docId w15:val="{FEACA7B1-BAC0-4E54-9FB3-316D52655A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spacing w:before="240" w:after="60"/>
      <w:outlineLvl w:val="0"/>
    </w:pPr>
    <w:rPr>
      <w:rFonts w:ascii="Arial" w:eastAsia="Arial" w:hAnsi="Arial" w:cs="Arial"/>
      <w:b/>
      <w:sz w:val="32"/>
      <w:szCs w:val="32"/>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outlineLvl w:val="2"/>
    </w:pPr>
    <w:rPr>
      <w:rFonts w:ascii="Verdana" w:eastAsia="Verdana" w:hAnsi="Verdana" w:cs="Verdana"/>
      <w:b/>
      <w:u w:val="single"/>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name w:val="a"/>
    <w:basedOn w:val="TableNormal"/>
    <w:rPr>
      <w:rFonts w:ascii="Calibri" w:eastAsia="Calibri" w:hAnsi="Calibri" w:cs="Calibri"/>
      <w:color w:val="000000"/>
      <w:sz w:val="22"/>
      <w:szCs w:val="22"/>
    </w:rPr>
    <w:tblPr>
      <w:tblStyleRowBandSize w:val="1"/>
      <w:tblStyleColBandSize w:val="1"/>
      <w:tblCellMar>
        <w:left w:w="115" w:type="dxa"/>
        <w:right w:w="115" w:type="dxa"/>
      </w:tblCellMar>
    </w:tblPr>
  </w:style>
  <w:style w:type="table" w:customStyle="1" w:styleId="a0">
    <w:name w:val="a0"/>
    <w:basedOn w:val="TableNormal"/>
    <w:rPr>
      <w:rFonts w:ascii="Calibri" w:eastAsia="Calibri" w:hAnsi="Calibri" w:cs="Calibri"/>
      <w:color w:val="000000"/>
      <w:sz w:val="22"/>
      <w:szCs w:val="22"/>
    </w:rPr>
    <w:tblPr>
      <w:tblStyleRowBandSize w:val="1"/>
      <w:tblStyleColBandSize w:val="1"/>
      <w:tblCellMar>
        <w:left w:w="115" w:type="dxa"/>
        <w:right w:w="115" w:type="dxa"/>
      </w:tblCellMar>
    </w:tblPr>
    <w:tblStylePr w:type="firstRow">
      <w:pPr>
        <w:spacing w:before="0" w:after="0" w:line="240" w:lineRule="auto"/>
      </w:pPr>
      <w:rPr>
        <w:b/>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rPr>
      <w:tblPr/>
      <w:tcPr>
        <w:tcBorders>
          <w:top w:val="single" w:sz="8" w:space="0" w:color="000000"/>
          <w:left w:val="nil"/>
          <w:bottom w:val="single" w:sz="8" w:space="0" w:color="000000"/>
          <w:right w:val="nil"/>
          <w:insideH w:val="nil"/>
          <w:insideV w:val="nil"/>
        </w:tcBorders>
      </w:tcPr>
    </w:tblStylePr>
    <w:tblStylePr w:type="firstCol">
      <w:rPr>
        <w:b/>
      </w:rPr>
    </w:tblStylePr>
    <w:tblStylePr w:type="lastCol">
      <w:rPr>
        <w:b/>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a1">
    <w:name w:val="a1"/>
    <w:basedOn w:val="TableNormal"/>
    <w:rPr>
      <w:rFonts w:ascii="Calibri" w:eastAsia="Calibri" w:hAnsi="Calibri" w:cs="Calibri"/>
      <w:color w:val="000000"/>
      <w:sz w:val="22"/>
      <w:szCs w:val="22"/>
    </w:rPr>
    <w:tblPr>
      <w:tblStyleRowBandSize w:val="1"/>
      <w:tblStyleColBandSize w:val="1"/>
      <w:tblCellMar>
        <w:left w:w="115" w:type="dxa"/>
        <w:right w:w="115" w:type="dxa"/>
      </w:tblCellMar>
    </w:tblPr>
  </w:style>
  <w:style w:type="table" w:customStyle="1" w:styleId="a2">
    <w:name w:val="a2"/>
    <w:basedOn w:val="TableNormal"/>
    <w:rPr>
      <w:rFonts w:ascii="Calibri" w:eastAsia="Calibri" w:hAnsi="Calibri" w:cs="Calibri"/>
      <w:color w:val="000000"/>
      <w:sz w:val="22"/>
      <w:szCs w:val="22"/>
    </w:rPr>
    <w:tblPr>
      <w:tblStyleRowBandSize w:val="1"/>
      <w:tblStyleColBandSize w:val="1"/>
      <w:tblCellMar>
        <w:left w:w="115" w:type="dxa"/>
        <w:right w:w="115" w:type="dxa"/>
      </w:tblCellMar>
    </w:tblPr>
  </w:style>
  <w:style w:type="table" w:customStyle="1" w:styleId="a3">
    <w:name w:val="a3"/>
    <w:basedOn w:val="TableNormal"/>
    <w:rPr>
      <w:rFonts w:ascii="Calibri" w:eastAsia="Calibri" w:hAnsi="Calibri" w:cs="Calibri"/>
      <w:color w:val="000000"/>
      <w:sz w:val="22"/>
      <w:szCs w:val="22"/>
    </w:r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7B2C4E"/>
    <w:pPr>
      <w:tabs>
        <w:tab w:val="center" w:pos="4680"/>
        <w:tab w:val="right" w:pos="9360"/>
      </w:tabs>
    </w:pPr>
  </w:style>
  <w:style w:type="character" w:customStyle="1" w:styleId="HeaderChar">
    <w:name w:val="Header Char"/>
    <w:basedOn w:val="DefaultParagraphFont"/>
    <w:link w:val="Header"/>
    <w:uiPriority w:val="99"/>
    <w:rsid w:val="007B2C4E"/>
  </w:style>
  <w:style w:type="paragraph" w:styleId="Footer">
    <w:name w:val="footer"/>
    <w:basedOn w:val="Normal"/>
    <w:link w:val="FooterChar"/>
    <w:uiPriority w:val="99"/>
    <w:unhideWhenUsed/>
    <w:rsid w:val="007B2C4E"/>
    <w:pPr>
      <w:tabs>
        <w:tab w:val="center" w:pos="4680"/>
        <w:tab w:val="right" w:pos="9360"/>
      </w:tabs>
    </w:pPr>
  </w:style>
  <w:style w:type="character" w:customStyle="1" w:styleId="FooterChar">
    <w:name w:val="Footer Char"/>
    <w:basedOn w:val="DefaultParagraphFont"/>
    <w:link w:val="Footer"/>
    <w:uiPriority w:val="99"/>
    <w:rsid w:val="007B2C4E"/>
  </w:style>
  <w:style w:type="character" w:styleId="Hyperlink">
    <w:name w:val="Hyperlink"/>
    <w:basedOn w:val="DefaultParagraphFont"/>
    <w:uiPriority w:val="99"/>
    <w:unhideWhenUsed/>
    <w:rsid w:val="00377EB0"/>
    <w:rPr>
      <w:color w:val="0000FF" w:themeColor="hyperlink"/>
      <w:u w:val="single"/>
    </w:rPr>
  </w:style>
  <w:style w:type="character" w:customStyle="1" w:styleId="UnresolvedMention1">
    <w:name w:val="Unresolved Mention1"/>
    <w:basedOn w:val="DefaultParagraphFont"/>
    <w:uiPriority w:val="99"/>
    <w:semiHidden/>
    <w:unhideWhenUsed/>
    <w:rsid w:val="00377E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https://rdxfootmark.naukri.com/v2/track/openCv?trackingInfo=72f355e978fc668186bd9a02a4c9002f134f530e18705c4458440321091b5b581208170211425a59084356014b4450530401195c1333471b1b11154958540a5742011503504e1c180c571833471b1b06184459580a595601514841481f0f2b561358191b195115495d0c00584e4209430247460c590858184508105042445b0c0f054e4108120211474a411b1213471b1b1114465d5f00514e160f11115c6&amp;docType=docx"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me.purvithakkar@gmail.com"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1296</Words>
  <Characters>7390</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Thakkar, Purvi</dc:creator>
  <cp:lastModifiedBy>Microsoft Office User</cp:lastModifiedBy>
  <cp:revision>2</cp:revision>
  <dcterms:created xsi:type="dcterms:W3CDTF">2023-01-24T12:22:00Z</dcterms:created>
  <dcterms:modified xsi:type="dcterms:W3CDTF">2023-01-24T12:22:00Z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a60d57e-af5b-4752-ac57-3e4f28ca11dc_ActionId">
    <vt:lpwstr>51f90b8a-2a48-4324-b2ca-9ba801db08a7</vt:lpwstr>
  </property>
  <property fmtid="{D5CDD505-2E9C-101B-9397-08002B2CF9AE}" pid="3" name="MSIP_Label_ea60d57e-af5b-4752-ac57-3e4f28ca11dc_ContentBits">
    <vt:lpwstr>0</vt:lpwstr>
  </property>
  <property fmtid="{D5CDD505-2E9C-101B-9397-08002B2CF9AE}" pid="4" name="MSIP_Label_ea60d57e-af5b-4752-ac57-3e4f28ca11dc_Enabled">
    <vt:lpwstr>true</vt:lpwstr>
  </property>
  <property fmtid="{D5CDD505-2E9C-101B-9397-08002B2CF9AE}" pid="5" name="MSIP_Label_ea60d57e-af5b-4752-ac57-3e4f28ca11dc_Method">
    <vt:lpwstr>Standard</vt:lpwstr>
  </property>
  <property fmtid="{D5CDD505-2E9C-101B-9397-08002B2CF9AE}" pid="6" name="MSIP_Label_ea60d57e-af5b-4752-ac57-3e4f28ca11dc_Name">
    <vt:lpwstr>ea60d57e-af5b-4752-ac57-3e4f28ca11dc</vt:lpwstr>
  </property>
  <property fmtid="{D5CDD505-2E9C-101B-9397-08002B2CF9AE}" pid="7" name="MSIP_Label_ea60d57e-af5b-4752-ac57-3e4f28ca11dc_SetDate">
    <vt:lpwstr>2021-09-20T18:42:07Z</vt:lpwstr>
  </property>
  <property fmtid="{D5CDD505-2E9C-101B-9397-08002B2CF9AE}" pid="8" name="MSIP_Label_ea60d57e-af5b-4752-ac57-3e4f28ca11dc_SiteId">
    <vt:lpwstr>36da45f1-dd2c-4d1f-af13-5abe46b99921</vt:lpwstr>
  </property>
</Properties>
</file>