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705B2" w14:textId="2D08C172" w:rsidR="00BC7D51" w:rsidRDefault="00BC7D51" w:rsidP="00BC7D51">
      <w:pPr>
        <w:jc w:val="center"/>
        <w:rPr>
          <w:rFonts w:ascii="Garamond" w:hAnsi="Garamond" w:cs="Calibri Light"/>
          <w:bCs/>
          <w:color w:val="1F3864" w:themeColor="accent1" w:themeShade="80"/>
          <w:sz w:val="72"/>
          <w:szCs w:val="40"/>
          <w:lang w:val="en-GB"/>
        </w:rPr>
      </w:pPr>
      <w:r>
        <w:rPr>
          <w:rFonts w:asciiTheme="majorHAnsi" w:hAnsiTheme="majorHAnsi"/>
          <w:noProof/>
        </w:rPr>
        <w:drawing>
          <wp:inline distT="0" distB="0" distL="0" distR="0" wp14:anchorId="43F202AA" wp14:editId="365CFBD7">
            <wp:extent cx="1056867" cy="606056"/>
            <wp:effectExtent l="50800" t="0" r="48260" b="1054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Pltfrm_Dev_I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7353" cy="635007"/>
                    </a:xfrm>
                    <a:prstGeom prst="rect">
                      <a:avLst/>
                    </a:prstGeom>
                    <a:effectLst>
                      <a:outerShdw blurRad="50800" dist="50800" dir="5400000" algn="ctr" rotWithShape="0">
                        <a:srgbClr val="000000">
                          <a:alpha val="98000"/>
                        </a:srgbClr>
                      </a:outerShdw>
                    </a:effectLst>
                  </pic:spPr>
                </pic:pic>
              </a:graphicData>
            </a:graphic>
          </wp:inline>
        </w:drawing>
      </w:r>
    </w:p>
    <w:p w14:paraId="5D36BAC8" w14:textId="121A5CB7" w:rsidR="008768C7" w:rsidRPr="00B71BC6" w:rsidRDefault="00BC7D51" w:rsidP="00BC7D51">
      <w:pPr>
        <w:jc w:val="center"/>
        <w:rPr>
          <w:rFonts w:ascii="Garamond" w:hAnsi="Garamond" w:cs="Calibri Light"/>
          <w:b/>
          <w:bCs/>
          <w:color w:val="1F3864" w:themeColor="accent1" w:themeShade="80"/>
          <w:sz w:val="50"/>
          <w:szCs w:val="50"/>
          <w:lang w:val="en-PH"/>
        </w:rPr>
      </w:pPr>
      <w:r w:rsidRPr="00B71BC6">
        <w:rPr>
          <w:rFonts w:ascii="Garamond" w:hAnsi="Garamond" w:cs="Calibri Light"/>
          <w:bCs/>
          <w:color w:val="1F3864" w:themeColor="accent1" w:themeShade="80"/>
          <w:sz w:val="50"/>
          <w:szCs w:val="50"/>
          <w:lang w:val="en-GB"/>
        </w:rPr>
        <w:t>SAGAR</w:t>
      </w:r>
      <w:r w:rsidR="00961DA2" w:rsidRPr="00B71BC6">
        <w:rPr>
          <w:rFonts w:ascii="Garamond" w:hAnsi="Garamond" w:cs="Calibri Light"/>
          <w:bCs/>
          <w:color w:val="1F3864" w:themeColor="accent1" w:themeShade="80"/>
          <w:sz w:val="50"/>
          <w:szCs w:val="50"/>
          <w:lang w:val="en-GB"/>
        </w:rPr>
        <w:t>. K.</w:t>
      </w:r>
      <w:r w:rsidRPr="00B71BC6">
        <w:rPr>
          <w:rFonts w:ascii="Garamond" w:hAnsi="Garamond" w:cs="Calibri Light"/>
          <w:bCs/>
          <w:color w:val="1F3864" w:themeColor="accent1" w:themeShade="80"/>
          <w:sz w:val="50"/>
          <w:szCs w:val="50"/>
          <w:lang w:val="en-GB"/>
        </w:rPr>
        <w:t xml:space="preserve"> KAMBLI                    </w:t>
      </w:r>
    </w:p>
    <w:p w14:paraId="17A86818" w14:textId="38E3DC0D" w:rsidR="001C1D2B" w:rsidRPr="00F6791C" w:rsidRDefault="00BC7D51" w:rsidP="00BC7D51">
      <w:pPr>
        <w:jc w:val="center"/>
        <w:rPr>
          <w:rFonts w:ascii="Century Gothic" w:hAnsi="Century Gothic" w:cs="Calibri Light"/>
          <w:sz w:val="30"/>
          <w:szCs w:val="30"/>
        </w:rPr>
      </w:pPr>
      <w:r w:rsidRPr="00F6791C">
        <w:rPr>
          <w:rFonts w:ascii="Century Gothic" w:hAnsi="Century Gothic" w:cs="Calibri Light"/>
          <w:sz w:val="30"/>
          <w:szCs w:val="30"/>
          <w:lang w:val="en-GB"/>
        </w:rPr>
        <w:t>Senior Salesforce Consultant</w:t>
      </w:r>
      <w:r w:rsidR="00FD1C83" w:rsidRPr="00F6791C">
        <w:rPr>
          <w:rFonts w:ascii="Century Gothic" w:hAnsi="Century Gothic" w:cs="Calibri Light"/>
          <w:sz w:val="30"/>
          <w:szCs w:val="30"/>
          <w:lang w:val="en-GB"/>
        </w:rPr>
        <w:t xml:space="preserve"> </w:t>
      </w:r>
      <w:r w:rsidRPr="00F6791C">
        <w:rPr>
          <w:rFonts w:ascii="Century Gothic" w:hAnsi="Century Gothic" w:cs="Calibri Light"/>
          <w:sz w:val="30"/>
          <w:szCs w:val="30"/>
          <w:lang w:val="en-GB"/>
        </w:rPr>
        <w:t>–</w:t>
      </w:r>
      <w:r w:rsidR="00FD1C83" w:rsidRPr="00F6791C">
        <w:rPr>
          <w:rFonts w:ascii="Century Gothic" w:hAnsi="Century Gothic" w:cs="Calibri Light"/>
          <w:sz w:val="30"/>
          <w:szCs w:val="30"/>
          <w:lang w:val="en-GB"/>
        </w:rPr>
        <w:t xml:space="preserve"> </w:t>
      </w:r>
      <w:r w:rsidRPr="00F6791C">
        <w:rPr>
          <w:rFonts w:ascii="Century Gothic" w:hAnsi="Century Gothic" w:cs="Calibri Light"/>
          <w:sz w:val="30"/>
          <w:szCs w:val="30"/>
          <w:lang w:val="en-GB"/>
        </w:rPr>
        <w:t>PWC India</w:t>
      </w:r>
    </w:p>
    <w:p w14:paraId="32AE279A" w14:textId="2EA0DFE1" w:rsidR="00BA7413" w:rsidRPr="00584243" w:rsidRDefault="00861DB2" w:rsidP="00BC7D51">
      <w:pPr>
        <w:jc w:val="center"/>
        <w:rPr>
          <w:rFonts w:ascii="Calibri Light" w:hAnsi="Calibri Light" w:cs="Calibri Light"/>
          <w:sz w:val="20"/>
          <w:szCs w:val="20"/>
          <w:lang w:val="en-PH"/>
        </w:rPr>
      </w:pPr>
      <w:r w:rsidRPr="00584243">
        <w:rPr>
          <w:rFonts w:ascii="Calibri Light" w:hAnsi="Calibri Light" w:cs="Calibri Light"/>
          <w:sz w:val="22"/>
          <w:szCs w:val="20"/>
        </w:rPr>
        <w:t>+</w:t>
      </w:r>
      <w:r w:rsidR="00BC7D51">
        <w:rPr>
          <w:rFonts w:ascii="Calibri Light" w:hAnsi="Calibri Light" w:cs="Calibri Light"/>
          <w:sz w:val="22"/>
          <w:szCs w:val="20"/>
        </w:rPr>
        <w:t>917045533587</w:t>
      </w:r>
      <w:r w:rsidR="00874733" w:rsidRPr="00584243">
        <w:rPr>
          <w:rFonts w:ascii="Calibri Light" w:hAnsi="Calibri Light" w:cs="Calibri Light"/>
          <w:sz w:val="22"/>
          <w:szCs w:val="20"/>
          <w:lang w:val="en-GB"/>
        </w:rPr>
        <w:t xml:space="preserve"> </w:t>
      </w:r>
      <w:r w:rsidR="008C289E" w:rsidRPr="00584243">
        <w:rPr>
          <w:rFonts w:ascii="Calibri Light" w:hAnsi="Calibri Light" w:cs="Calibri Light"/>
          <w:sz w:val="22"/>
          <w:szCs w:val="20"/>
        </w:rPr>
        <w:t xml:space="preserve">• </w:t>
      </w:r>
      <w:r w:rsidR="00BC7D51">
        <w:rPr>
          <w:rFonts w:ascii="Calibri Light" w:hAnsi="Calibri Light" w:cs="Calibri Light"/>
          <w:sz w:val="22"/>
          <w:szCs w:val="20"/>
          <w:lang w:val="en-GB"/>
        </w:rPr>
        <w:t>sagar.kambli.08.12.1989@gmail.com</w:t>
      </w:r>
      <w:r w:rsidR="00C93977" w:rsidRPr="00584243">
        <w:rPr>
          <w:rFonts w:ascii="Calibri Light" w:hAnsi="Calibri Light" w:cs="Calibri Light"/>
          <w:b/>
          <w:bCs/>
          <w:sz w:val="22"/>
          <w:szCs w:val="20"/>
          <w:lang w:val="en-GB"/>
        </w:rPr>
        <w:t xml:space="preserve"> </w:t>
      </w:r>
      <w:r w:rsidR="003B0214" w:rsidRPr="00584243">
        <w:rPr>
          <w:rFonts w:ascii="Calibri Light" w:hAnsi="Calibri Light" w:cs="Calibri Light"/>
          <w:sz w:val="22"/>
          <w:szCs w:val="20"/>
        </w:rPr>
        <w:t xml:space="preserve">• </w:t>
      </w:r>
      <w:r w:rsidR="00BC7D51">
        <w:rPr>
          <w:rFonts w:ascii="Calibri Light" w:hAnsi="Calibri Light" w:cs="Calibri Light"/>
          <w:sz w:val="22"/>
          <w:szCs w:val="20"/>
        </w:rPr>
        <w:t>Indian</w:t>
      </w:r>
      <w:r w:rsidR="00F6791C">
        <w:rPr>
          <w:rFonts w:ascii="Calibri Light" w:hAnsi="Calibri Light" w:cs="Calibri Light"/>
          <w:sz w:val="22"/>
          <w:szCs w:val="20"/>
        </w:rPr>
        <w:t xml:space="preserve"> </w:t>
      </w:r>
      <w:r w:rsidR="00F6791C" w:rsidRPr="00584243">
        <w:rPr>
          <w:rFonts w:ascii="Calibri Light" w:hAnsi="Calibri Light" w:cs="Calibri Light"/>
          <w:sz w:val="22"/>
          <w:szCs w:val="20"/>
        </w:rPr>
        <w:t xml:space="preserve">• </w:t>
      </w:r>
      <w:r w:rsidR="00F6791C">
        <w:rPr>
          <w:rFonts w:ascii="Calibri Light" w:hAnsi="Calibri Light" w:cs="Calibri Light"/>
          <w:sz w:val="22"/>
          <w:szCs w:val="20"/>
        </w:rPr>
        <w:t xml:space="preserve">Passport </w:t>
      </w:r>
      <w:bookmarkStart w:id="0" w:name="_GoBack"/>
      <w:r w:rsidR="00F6791C">
        <w:rPr>
          <w:rFonts w:ascii="Calibri Light" w:hAnsi="Calibri Light" w:cs="Calibri Light"/>
          <w:sz w:val="22"/>
          <w:szCs w:val="20"/>
        </w:rPr>
        <w:t xml:space="preserve">R6256411 </w:t>
      </w:r>
      <w:bookmarkEnd w:id="0"/>
      <w:r w:rsidR="00F6791C">
        <w:rPr>
          <w:rFonts w:ascii="Calibri Light" w:hAnsi="Calibri Light" w:cs="Calibri Light"/>
          <w:sz w:val="22"/>
          <w:szCs w:val="20"/>
        </w:rPr>
        <w:t>(Expiry: 2027)</w:t>
      </w:r>
    </w:p>
    <w:p w14:paraId="5E321257" w14:textId="77777777" w:rsidR="00B75BD0" w:rsidRPr="00584243" w:rsidRDefault="00B75BD0" w:rsidP="00892CF1">
      <w:pPr>
        <w:jc w:val="center"/>
        <w:rPr>
          <w:rFonts w:ascii="Calibri Light" w:hAnsi="Calibri Light" w:cs="Calibri Light"/>
          <w:b/>
          <w:sz w:val="12"/>
          <w:szCs w:val="12"/>
        </w:rPr>
      </w:pPr>
    </w:p>
    <w:p w14:paraId="41F673D0" w14:textId="04FEFED0" w:rsidR="000204E4" w:rsidRPr="00892380" w:rsidRDefault="00B109DC" w:rsidP="00E74B9A">
      <w:pPr>
        <w:pBdr>
          <w:bottom w:val="thickThinSmallGap" w:sz="24" w:space="1" w:color="1F3864" w:themeColor="accent1" w:themeShade="80"/>
        </w:pBdr>
        <w:jc w:val="both"/>
        <w:rPr>
          <w:rFonts w:ascii="Calibri Light" w:hAnsi="Calibri Light" w:cs="Calibri Light"/>
          <w:szCs w:val="22"/>
        </w:rPr>
      </w:pPr>
      <w:r w:rsidRPr="00892380">
        <w:rPr>
          <w:rFonts w:ascii="Calibri Light" w:hAnsi="Calibri Light" w:cs="Calibri Light"/>
          <w:b/>
          <w:szCs w:val="22"/>
        </w:rPr>
        <w:t>SUMMARY</w:t>
      </w:r>
    </w:p>
    <w:p w14:paraId="26C5D518" w14:textId="77777777" w:rsidR="000204E4" w:rsidRPr="00584243" w:rsidRDefault="000204E4" w:rsidP="00892CF1">
      <w:pPr>
        <w:jc w:val="both"/>
        <w:rPr>
          <w:rFonts w:ascii="Calibri Light" w:hAnsi="Calibri Light" w:cs="Calibri Light"/>
          <w:b/>
          <w:sz w:val="6"/>
          <w:szCs w:val="6"/>
        </w:rPr>
      </w:pPr>
    </w:p>
    <w:p w14:paraId="0E8CCE17" w14:textId="2DE84A8A" w:rsidR="00646D48" w:rsidRPr="00961DA2" w:rsidRDefault="00961DA2" w:rsidP="00584243">
      <w:pPr>
        <w:pStyle w:val="MediumGrid1-Accent21"/>
        <w:numPr>
          <w:ilvl w:val="0"/>
          <w:numId w:val="18"/>
        </w:numPr>
        <w:spacing w:after="120"/>
        <w:ind w:left="180" w:hanging="180"/>
        <w:contextualSpacing w:val="0"/>
        <w:rPr>
          <w:rFonts w:ascii="Calibri Light" w:hAnsi="Calibri Light" w:cs="Calibri Light"/>
          <w:szCs w:val="20"/>
          <w:lang w:val="en-US"/>
        </w:rPr>
      </w:pPr>
      <w:r>
        <w:rPr>
          <w:rFonts w:ascii="Calibri Light" w:hAnsi="Calibri Light" w:cs="Calibri Light"/>
          <w:szCs w:val="20"/>
          <w:lang w:val="en-GB"/>
        </w:rPr>
        <w:t>Senior Consultant with 6 years of total and relevant experience in Salesforce</w:t>
      </w:r>
      <w:r w:rsidR="00646D48" w:rsidRPr="00584243">
        <w:rPr>
          <w:rFonts w:ascii="Calibri Light" w:hAnsi="Calibri Light" w:cs="Calibri Light"/>
          <w:szCs w:val="20"/>
          <w:lang w:val="en-GB"/>
        </w:rPr>
        <w:t xml:space="preserve">. </w:t>
      </w:r>
      <w:r w:rsidR="0069105A">
        <w:rPr>
          <w:rFonts w:ascii="Calibri Light" w:hAnsi="Calibri Light" w:cs="Calibri Light"/>
          <w:szCs w:val="20"/>
          <w:lang w:val="en-GB"/>
        </w:rPr>
        <w:t>1 year in Salesforce Classic Customisation and Development and 5 years as Lightning development.</w:t>
      </w:r>
    </w:p>
    <w:p w14:paraId="1BB095A6" w14:textId="7049CF14" w:rsidR="0069105A" w:rsidRDefault="00526EFA" w:rsidP="0069105A">
      <w:pPr>
        <w:pStyle w:val="MediumGrid1-Accent21"/>
        <w:numPr>
          <w:ilvl w:val="0"/>
          <w:numId w:val="18"/>
        </w:numPr>
        <w:spacing w:after="120"/>
        <w:ind w:left="180" w:hanging="180"/>
        <w:contextualSpacing w:val="0"/>
        <w:rPr>
          <w:rFonts w:ascii="Calibri Light" w:hAnsi="Calibri Light" w:cs="Calibri Light"/>
          <w:szCs w:val="20"/>
        </w:rPr>
      </w:pPr>
      <w:r>
        <w:rPr>
          <w:rFonts w:ascii="Calibri Light" w:hAnsi="Calibri Light" w:cs="Calibri Light"/>
          <w:szCs w:val="20"/>
        </w:rPr>
        <w:t xml:space="preserve">1 year </w:t>
      </w:r>
      <w:r w:rsidR="0069105A">
        <w:rPr>
          <w:rFonts w:ascii="Calibri Light" w:hAnsi="Calibri Light" w:cs="Calibri Light"/>
          <w:szCs w:val="20"/>
        </w:rPr>
        <w:t>into</w:t>
      </w:r>
      <w:r>
        <w:rPr>
          <w:rFonts w:ascii="Calibri Light" w:hAnsi="Calibri Light" w:cs="Calibri Light"/>
          <w:szCs w:val="20"/>
        </w:rPr>
        <w:t xml:space="preserve"> desktop client integration between </w:t>
      </w:r>
      <w:r w:rsidRPr="00526EFA">
        <w:rPr>
          <w:rFonts w:ascii="Calibri Light" w:hAnsi="Calibri Light" w:cs="Calibri Light"/>
          <w:b/>
          <w:szCs w:val="20"/>
        </w:rPr>
        <w:t>Salesforce</w:t>
      </w:r>
      <w:r>
        <w:rPr>
          <w:rFonts w:ascii="Calibri Light" w:hAnsi="Calibri Light" w:cs="Calibri Light"/>
          <w:szCs w:val="20"/>
        </w:rPr>
        <w:t xml:space="preserve"> and </w:t>
      </w:r>
      <w:r w:rsidRPr="00526EFA">
        <w:rPr>
          <w:rFonts w:ascii="Calibri Light" w:hAnsi="Calibri Light" w:cs="Calibri Light"/>
          <w:b/>
          <w:szCs w:val="20"/>
        </w:rPr>
        <w:t>Xero</w:t>
      </w:r>
      <w:r>
        <w:rPr>
          <w:rFonts w:ascii="Calibri Light" w:hAnsi="Calibri Light" w:cs="Calibri Light"/>
          <w:szCs w:val="20"/>
        </w:rPr>
        <w:t xml:space="preserve"> application, </w:t>
      </w:r>
      <w:r w:rsidR="00BD6325">
        <w:rPr>
          <w:rFonts w:ascii="Calibri Light" w:hAnsi="Calibri Light" w:cs="Calibri Light"/>
          <w:szCs w:val="20"/>
        </w:rPr>
        <w:t xml:space="preserve">converting desktop client into salesforce cloud i.e. integration between salesforce and Xero, </w:t>
      </w:r>
      <w:r>
        <w:rPr>
          <w:rFonts w:ascii="Calibri Light" w:hAnsi="Calibri Light" w:cs="Calibri Light"/>
          <w:szCs w:val="20"/>
        </w:rPr>
        <w:t xml:space="preserve">creating </w:t>
      </w:r>
      <w:r w:rsidR="00BD6325">
        <w:rPr>
          <w:rFonts w:ascii="Calibri Light" w:hAnsi="Calibri Light" w:cs="Calibri Light"/>
          <w:szCs w:val="20"/>
        </w:rPr>
        <w:t xml:space="preserve">basic of all customers and </w:t>
      </w:r>
      <w:r>
        <w:rPr>
          <w:rFonts w:ascii="Calibri Light" w:hAnsi="Calibri Light" w:cs="Calibri Light"/>
          <w:szCs w:val="20"/>
        </w:rPr>
        <w:t>private listing packages for clients with customiz</w:t>
      </w:r>
      <w:r w:rsidR="0069105A">
        <w:rPr>
          <w:rFonts w:ascii="Calibri Light" w:hAnsi="Calibri Light" w:cs="Calibri Light"/>
          <w:szCs w:val="20"/>
        </w:rPr>
        <w:t>ed</w:t>
      </w:r>
      <w:r w:rsidR="001B48F1">
        <w:rPr>
          <w:rFonts w:ascii="Calibri Light" w:hAnsi="Calibri Light" w:cs="Calibri Light"/>
          <w:szCs w:val="20"/>
        </w:rPr>
        <w:t xml:space="preserve"> </w:t>
      </w:r>
      <w:r>
        <w:rPr>
          <w:rFonts w:ascii="Calibri Light" w:hAnsi="Calibri Light" w:cs="Calibri Light"/>
          <w:szCs w:val="20"/>
        </w:rPr>
        <w:t xml:space="preserve">business requirements. </w:t>
      </w:r>
      <w:r w:rsidR="0069105A">
        <w:rPr>
          <w:rFonts w:ascii="Calibri Light" w:hAnsi="Calibri Light" w:cs="Calibri Light"/>
          <w:szCs w:val="20"/>
        </w:rPr>
        <w:t>Also service cloud implementation –</w:t>
      </w:r>
      <w:r w:rsidR="00813EAC">
        <w:rPr>
          <w:rFonts w:ascii="Calibri Light" w:hAnsi="Calibri Light" w:cs="Calibri Light"/>
          <w:szCs w:val="20"/>
        </w:rPr>
        <w:t xml:space="preserve"> Third party Call center softphone api integration for agents doing inbound/outbound/manual calls. Lead-Enquiry-Case Management in auto sector. </w:t>
      </w:r>
      <w:r w:rsidR="0069105A">
        <w:rPr>
          <w:rFonts w:ascii="Calibri Light" w:hAnsi="Calibri Light" w:cs="Calibri Light"/>
          <w:szCs w:val="20"/>
        </w:rPr>
        <w:t>So day when</w:t>
      </w:r>
      <w:r w:rsidR="001B48F1">
        <w:rPr>
          <w:rFonts w:ascii="Calibri Light" w:hAnsi="Calibri Light" w:cs="Calibri Light"/>
          <w:szCs w:val="20"/>
        </w:rPr>
        <w:t xml:space="preserve"> </w:t>
      </w:r>
      <w:r w:rsidR="0069105A">
        <w:rPr>
          <w:rFonts w:ascii="Calibri Light" w:hAnsi="Calibri Light" w:cs="Calibri Light"/>
          <w:szCs w:val="20"/>
        </w:rPr>
        <w:t>l</w:t>
      </w:r>
      <w:r w:rsidR="001B48F1">
        <w:rPr>
          <w:rFonts w:ascii="Calibri Light" w:hAnsi="Calibri Light" w:cs="Calibri Light"/>
          <w:szCs w:val="20"/>
        </w:rPr>
        <w:t xml:space="preserve">ightning </w:t>
      </w:r>
      <w:r w:rsidR="0069105A">
        <w:rPr>
          <w:rFonts w:ascii="Calibri Light" w:hAnsi="Calibri Light" w:cs="Calibri Light"/>
          <w:szCs w:val="20"/>
        </w:rPr>
        <w:t xml:space="preserve">started with their </w:t>
      </w:r>
      <w:r w:rsidR="001B48F1">
        <w:rPr>
          <w:rFonts w:ascii="Calibri Light" w:hAnsi="Calibri Light" w:cs="Calibri Light"/>
          <w:szCs w:val="20"/>
        </w:rPr>
        <w:t>release</w:t>
      </w:r>
      <w:r w:rsidR="0069105A">
        <w:rPr>
          <w:rFonts w:ascii="Calibri Light" w:hAnsi="Calibri Light" w:cs="Calibri Light"/>
          <w:szCs w:val="20"/>
        </w:rPr>
        <w:t>s</w:t>
      </w:r>
      <w:r w:rsidR="001B48F1">
        <w:rPr>
          <w:rFonts w:ascii="Calibri Light" w:hAnsi="Calibri Light" w:cs="Calibri Light"/>
          <w:szCs w:val="20"/>
        </w:rPr>
        <w:t xml:space="preserve"> </w:t>
      </w:r>
      <w:r w:rsidR="0069105A">
        <w:rPr>
          <w:rFonts w:ascii="Calibri Light" w:hAnsi="Calibri Light" w:cs="Calibri Light"/>
          <w:szCs w:val="20"/>
        </w:rPr>
        <w:t>(</w:t>
      </w:r>
      <w:r w:rsidR="001B48F1">
        <w:rPr>
          <w:rFonts w:ascii="Calibri Light" w:hAnsi="Calibri Light" w:cs="Calibri Light"/>
          <w:szCs w:val="20"/>
        </w:rPr>
        <w:t>with errors</w:t>
      </w:r>
      <w:r w:rsidR="0069105A">
        <w:rPr>
          <w:rFonts w:ascii="Calibri Light" w:hAnsi="Calibri Light" w:cs="Calibri Light"/>
          <w:szCs w:val="20"/>
        </w:rPr>
        <w:t>)</w:t>
      </w:r>
      <w:r w:rsidR="001B48F1">
        <w:rPr>
          <w:rFonts w:ascii="Calibri Light" w:hAnsi="Calibri Light" w:cs="Calibri Light"/>
          <w:szCs w:val="20"/>
        </w:rPr>
        <w:t>, we started migrating Salesforce-Xero</w:t>
      </w:r>
      <w:r w:rsidR="00813EAC">
        <w:rPr>
          <w:rFonts w:ascii="Calibri Light" w:hAnsi="Calibri Light" w:cs="Calibri Light"/>
          <w:szCs w:val="20"/>
        </w:rPr>
        <w:t>, and all other</w:t>
      </w:r>
      <w:r w:rsidR="001B48F1">
        <w:rPr>
          <w:rFonts w:ascii="Calibri Light" w:hAnsi="Calibri Light" w:cs="Calibri Light"/>
          <w:szCs w:val="20"/>
        </w:rPr>
        <w:t xml:space="preserve"> application </w:t>
      </w:r>
      <w:r w:rsidR="0069105A">
        <w:rPr>
          <w:rFonts w:ascii="Calibri Light" w:hAnsi="Calibri Light" w:cs="Calibri Light"/>
          <w:szCs w:val="20"/>
        </w:rPr>
        <w:t>from</w:t>
      </w:r>
      <w:r w:rsidR="001B48F1">
        <w:rPr>
          <w:rFonts w:ascii="Calibri Light" w:hAnsi="Calibri Light" w:cs="Calibri Light"/>
          <w:szCs w:val="20"/>
        </w:rPr>
        <w:t xml:space="preserve"> classic into Lightning</w:t>
      </w:r>
      <w:r w:rsidR="00813EAC">
        <w:rPr>
          <w:rFonts w:ascii="Calibri Light" w:hAnsi="Calibri Light" w:cs="Calibri Light"/>
          <w:szCs w:val="20"/>
        </w:rPr>
        <w:t>.</w:t>
      </w:r>
    </w:p>
    <w:p w14:paraId="3A105FAC" w14:textId="16CEC8D9" w:rsidR="00813EAC" w:rsidRPr="00813EAC" w:rsidRDefault="0069105A" w:rsidP="00813EAC">
      <w:pPr>
        <w:pStyle w:val="MediumGrid1-Accent21"/>
        <w:numPr>
          <w:ilvl w:val="0"/>
          <w:numId w:val="18"/>
        </w:numPr>
        <w:spacing w:after="120"/>
        <w:ind w:left="180" w:hanging="180"/>
        <w:contextualSpacing w:val="0"/>
        <w:rPr>
          <w:rFonts w:ascii="Calibri Light" w:eastAsia="MS Mincho" w:hAnsi="Calibri Light" w:cs="Calibri Light"/>
          <w:szCs w:val="20"/>
        </w:rPr>
      </w:pPr>
      <w:r w:rsidRPr="0069105A">
        <w:rPr>
          <w:rFonts w:ascii="Calibri Light" w:hAnsi="Calibri Light" w:cs="Calibri Light"/>
          <w:szCs w:val="20"/>
        </w:rPr>
        <w:t xml:space="preserve">Rest 5 years </w:t>
      </w:r>
      <w:r w:rsidR="00040FF9">
        <w:rPr>
          <w:rFonts w:ascii="Calibri Light" w:hAnsi="Calibri Light" w:cs="Calibri Light"/>
          <w:szCs w:val="20"/>
        </w:rPr>
        <w:t>entirely</w:t>
      </w:r>
      <w:r w:rsidR="00813EAC">
        <w:rPr>
          <w:rFonts w:ascii="Calibri Light" w:hAnsi="Calibri Light" w:cs="Calibri Light"/>
          <w:szCs w:val="20"/>
        </w:rPr>
        <w:t xml:space="preserve"> </w:t>
      </w:r>
      <w:r w:rsidRPr="0069105A">
        <w:rPr>
          <w:rFonts w:ascii="Calibri Light" w:hAnsi="Calibri Light" w:cs="Calibri Light"/>
          <w:szCs w:val="20"/>
        </w:rPr>
        <w:t>into Lightning development e</w:t>
      </w:r>
      <w:r w:rsidR="0007734D" w:rsidRPr="0069105A">
        <w:rPr>
          <w:rFonts w:ascii="Calibri Light" w:hAnsi="Calibri Light" w:cs="Calibri Light"/>
          <w:szCs w:val="20"/>
        </w:rPr>
        <w:t>xperience w</w:t>
      </w:r>
      <w:r w:rsidR="001B48F1" w:rsidRPr="0069105A">
        <w:rPr>
          <w:rFonts w:ascii="Calibri Light" w:hAnsi="Calibri Light" w:cs="Calibri Light"/>
          <w:szCs w:val="20"/>
        </w:rPr>
        <w:t xml:space="preserve">orking </w:t>
      </w:r>
      <w:r w:rsidR="0007734D" w:rsidRPr="0069105A">
        <w:rPr>
          <w:rFonts w:ascii="Calibri Light" w:hAnsi="Calibri Light" w:cs="Calibri Light"/>
          <w:szCs w:val="20"/>
        </w:rPr>
        <w:t>with</w:t>
      </w:r>
      <w:r w:rsidR="001B48F1" w:rsidRPr="0069105A">
        <w:rPr>
          <w:rFonts w:ascii="Calibri Light" w:hAnsi="Calibri Light" w:cs="Calibri Light"/>
          <w:szCs w:val="20"/>
        </w:rPr>
        <w:t xml:space="preserve"> clients like Wingate (</w:t>
      </w:r>
      <w:hyperlink r:id="rId9" w:history="1">
        <w:r w:rsidR="001B48F1" w:rsidRPr="0069105A">
          <w:rPr>
            <w:rStyle w:val="Hyperlink"/>
            <w:rFonts w:ascii="Calibri" w:hAnsi="Calibri" w:cs="Calibri"/>
          </w:rPr>
          <w:t>https://www.wingate.com.au/</w:t>
        </w:r>
      </w:hyperlink>
      <w:r w:rsidR="001B48F1" w:rsidRPr="0069105A">
        <w:rPr>
          <w:rFonts w:ascii="Calibri" w:hAnsi="Calibri" w:cs="Calibri"/>
          <w:szCs w:val="20"/>
        </w:rPr>
        <w:t xml:space="preserve">) </w:t>
      </w:r>
      <w:r w:rsidRPr="0069105A">
        <w:rPr>
          <w:rFonts w:ascii="Calibri" w:hAnsi="Calibri" w:cs="Calibri"/>
          <w:szCs w:val="20"/>
        </w:rPr>
        <w:t xml:space="preserve">, </w:t>
      </w:r>
      <w:r w:rsidRPr="0069105A">
        <w:rPr>
          <w:rFonts w:ascii="Calibri Light" w:hAnsi="Calibri Light" w:cs="Calibri Light"/>
          <w:szCs w:val="20"/>
        </w:rPr>
        <w:t>Nomura</w:t>
      </w:r>
      <w:r w:rsidRPr="0069105A">
        <w:rPr>
          <w:rFonts w:ascii="Calibri" w:hAnsi="Calibri" w:cs="Calibri"/>
          <w:szCs w:val="20"/>
        </w:rPr>
        <w:t xml:space="preserve"> (</w:t>
      </w:r>
      <w:hyperlink r:id="rId10" w:history="1">
        <w:r w:rsidRPr="0069105A">
          <w:rPr>
            <w:rStyle w:val="Hyperlink"/>
            <w:rFonts w:ascii="Calibri" w:hAnsi="Calibri" w:cs="Calibri"/>
          </w:rPr>
          <w:t>https://www.nomura.com/</w:t>
        </w:r>
      </w:hyperlink>
      <w:r w:rsidRPr="0069105A">
        <w:rPr>
          <w:rFonts w:ascii="Calibri" w:hAnsi="Calibri" w:cs="Calibri"/>
        </w:rPr>
        <w:t>)</w:t>
      </w:r>
      <w:r>
        <w:t xml:space="preserve"> </w:t>
      </w:r>
      <w:r w:rsidRPr="0069105A">
        <w:rPr>
          <w:rFonts w:ascii="Calibri Light" w:hAnsi="Calibri Light" w:cs="Calibri Light"/>
          <w:szCs w:val="20"/>
        </w:rPr>
        <w:t>all experience into Finance Investment Domain.</w:t>
      </w:r>
    </w:p>
    <w:p w14:paraId="7B96D027" w14:textId="3B7C6D77" w:rsidR="00835019" w:rsidRPr="00677E12" w:rsidRDefault="00835019" w:rsidP="00677E12">
      <w:pPr>
        <w:pStyle w:val="MediumGrid1-Accent21"/>
        <w:numPr>
          <w:ilvl w:val="0"/>
          <w:numId w:val="18"/>
        </w:numPr>
        <w:spacing w:after="120"/>
        <w:ind w:left="180" w:hanging="180"/>
        <w:contextualSpacing w:val="0"/>
        <w:rPr>
          <w:rFonts w:ascii="Calibri Light" w:hAnsi="Calibri Light" w:cs="Calibri Light"/>
          <w:szCs w:val="20"/>
        </w:rPr>
      </w:pPr>
      <w:r>
        <w:rPr>
          <w:rFonts w:ascii="Calibri Light" w:hAnsi="Calibri Light" w:cs="Calibri Light"/>
          <w:szCs w:val="20"/>
        </w:rPr>
        <w:t>Experience</w:t>
      </w:r>
      <w:r w:rsidR="00813EAC">
        <w:rPr>
          <w:rFonts w:ascii="Calibri Light" w:hAnsi="Calibri Light" w:cs="Calibri Light"/>
          <w:szCs w:val="20"/>
        </w:rPr>
        <w:t>d</w:t>
      </w:r>
      <w:r>
        <w:rPr>
          <w:rFonts w:ascii="Calibri Light" w:hAnsi="Calibri Light" w:cs="Calibri Light"/>
          <w:szCs w:val="20"/>
        </w:rPr>
        <w:t xml:space="preserve"> working with non-profit organization </w:t>
      </w:r>
      <w:r w:rsidR="00F70200">
        <w:rPr>
          <w:rFonts w:ascii="Calibri Light" w:hAnsi="Calibri Light" w:cs="Calibri Light"/>
          <w:szCs w:val="20"/>
        </w:rPr>
        <w:t>NPSP</w:t>
      </w:r>
      <w:r>
        <w:rPr>
          <w:rFonts w:ascii="Calibri Light" w:hAnsi="Calibri Light" w:cs="Calibri Light"/>
          <w:szCs w:val="20"/>
        </w:rPr>
        <w:t xml:space="preserve"> packages of salesforce – Household model, Fundraising activities, opportunity-donations</w:t>
      </w:r>
      <w:r w:rsidR="00040FF9">
        <w:rPr>
          <w:rFonts w:ascii="Calibri Light" w:hAnsi="Calibri Light" w:cs="Calibri Light"/>
          <w:szCs w:val="20"/>
        </w:rPr>
        <w:t>, customizing reports</w:t>
      </w:r>
      <w:r>
        <w:rPr>
          <w:rFonts w:ascii="Calibri Light" w:hAnsi="Calibri Light" w:cs="Calibri Light"/>
          <w:szCs w:val="20"/>
        </w:rPr>
        <w:t>.</w:t>
      </w:r>
    </w:p>
    <w:p w14:paraId="194304D9" w14:textId="3EC4F6FE" w:rsidR="001B48F1" w:rsidRDefault="00677E12" w:rsidP="001B48F1">
      <w:pPr>
        <w:pStyle w:val="MediumGrid1-Accent21"/>
        <w:numPr>
          <w:ilvl w:val="0"/>
          <w:numId w:val="18"/>
        </w:numPr>
        <w:spacing w:after="120"/>
        <w:ind w:left="180" w:hanging="180"/>
        <w:contextualSpacing w:val="0"/>
        <w:rPr>
          <w:rFonts w:ascii="Calibri Light" w:hAnsi="Calibri Light" w:cs="Calibri Light"/>
          <w:szCs w:val="20"/>
        </w:rPr>
      </w:pPr>
      <w:r>
        <w:rPr>
          <w:rFonts w:ascii="Calibri Light" w:hAnsi="Calibri Light" w:cs="Calibri Light"/>
          <w:szCs w:val="20"/>
        </w:rPr>
        <w:t xml:space="preserve">Following </w:t>
      </w:r>
      <w:r w:rsidR="000F57F7">
        <w:rPr>
          <w:rFonts w:ascii="Calibri Light" w:hAnsi="Calibri Light" w:cs="Calibri Light"/>
          <w:szCs w:val="20"/>
        </w:rPr>
        <w:t>cloud</w:t>
      </w:r>
      <w:r w:rsidR="00025849">
        <w:rPr>
          <w:rFonts w:ascii="Calibri Light" w:hAnsi="Calibri Light" w:cs="Calibri Light"/>
          <w:szCs w:val="20"/>
        </w:rPr>
        <w:t>s</w:t>
      </w:r>
      <w:r w:rsidR="0007734D">
        <w:rPr>
          <w:rFonts w:ascii="Calibri Light" w:hAnsi="Calibri Light" w:cs="Calibri Light"/>
          <w:szCs w:val="20"/>
        </w:rPr>
        <w:t xml:space="preserve"> section</w:t>
      </w:r>
      <w:r w:rsidR="000F57F7">
        <w:rPr>
          <w:rFonts w:ascii="Calibri Light" w:hAnsi="Calibri Light" w:cs="Calibri Light"/>
          <w:szCs w:val="20"/>
        </w:rPr>
        <w:t xml:space="preserve"> I had </w:t>
      </w:r>
      <w:r w:rsidR="00025849">
        <w:rPr>
          <w:rFonts w:ascii="Calibri Light" w:hAnsi="Calibri Light" w:cs="Calibri Light"/>
          <w:szCs w:val="20"/>
        </w:rPr>
        <w:t xml:space="preserve">worked </w:t>
      </w:r>
      <w:r>
        <w:rPr>
          <w:rFonts w:ascii="Calibri Light" w:hAnsi="Calibri Light" w:cs="Calibri Light"/>
          <w:szCs w:val="20"/>
        </w:rPr>
        <w:t xml:space="preserve">with in </w:t>
      </w:r>
      <w:r w:rsidRPr="00025849">
        <w:rPr>
          <w:rFonts w:ascii="Calibri Light" w:hAnsi="Calibri Light" w:cs="Calibri Light"/>
          <w:b/>
          <w:szCs w:val="20"/>
        </w:rPr>
        <w:t>Lightning</w:t>
      </w:r>
      <w:r w:rsidR="00025849">
        <w:rPr>
          <w:rFonts w:ascii="Calibri Light" w:hAnsi="Calibri Light" w:cs="Calibri Light"/>
          <w:b/>
          <w:szCs w:val="20"/>
        </w:rPr>
        <w:t>:</w:t>
      </w:r>
    </w:p>
    <w:p w14:paraId="06CAF5A4" w14:textId="77777777" w:rsidR="00813EAC" w:rsidRDefault="00677E12" w:rsidP="00813EAC">
      <w:pPr>
        <w:pStyle w:val="MediumGrid1-Accent21"/>
        <w:numPr>
          <w:ilvl w:val="0"/>
          <w:numId w:val="40"/>
        </w:numPr>
        <w:spacing w:after="120"/>
        <w:contextualSpacing w:val="0"/>
        <w:rPr>
          <w:rFonts w:ascii="Calibri Light" w:hAnsi="Calibri Light" w:cs="Calibri Light"/>
          <w:szCs w:val="20"/>
        </w:rPr>
      </w:pPr>
      <w:r w:rsidRPr="00025849">
        <w:rPr>
          <w:rFonts w:ascii="Calibri Light" w:hAnsi="Calibri Light" w:cs="Calibri Light"/>
          <w:b/>
          <w:szCs w:val="20"/>
        </w:rPr>
        <w:t>Sales Cloud (100%)</w:t>
      </w:r>
      <w:r w:rsidRPr="000F57F7">
        <w:rPr>
          <w:rFonts w:ascii="Calibri Light" w:hAnsi="Calibri Light" w:cs="Calibri Light"/>
          <w:szCs w:val="20"/>
        </w:rPr>
        <w:t xml:space="preserve"> – with (</w:t>
      </w:r>
      <w:r w:rsidRPr="0004005A">
        <w:rPr>
          <w:rFonts w:ascii="Calibri Light" w:hAnsi="Calibri Light" w:cs="Calibri Light"/>
          <w:b/>
          <w:szCs w:val="20"/>
        </w:rPr>
        <w:t>Nomura – Japanese Investment Bank in India</w:t>
      </w:r>
      <w:r w:rsidRPr="000F57F7">
        <w:rPr>
          <w:rFonts w:ascii="Calibri Light" w:hAnsi="Calibri Light" w:cs="Calibri Light"/>
          <w:szCs w:val="20"/>
        </w:rPr>
        <w:t xml:space="preserve">, EMEA, US, Japan). </w:t>
      </w:r>
    </w:p>
    <w:p w14:paraId="05D9482C" w14:textId="7BB26B4A" w:rsidR="00813EAC" w:rsidRDefault="00813EAC" w:rsidP="00813EAC">
      <w:pPr>
        <w:pStyle w:val="MediumGrid1-Accent21"/>
        <w:spacing w:after="120"/>
        <w:ind w:left="900"/>
        <w:contextualSpacing w:val="0"/>
        <w:rPr>
          <w:rFonts w:ascii="Calibri Light" w:hAnsi="Calibri Light" w:cs="Calibri Light"/>
          <w:szCs w:val="20"/>
        </w:rPr>
      </w:pPr>
      <w:r>
        <w:rPr>
          <w:rFonts w:ascii="Calibri Light" w:hAnsi="Calibri Light" w:cs="Calibri Light"/>
          <w:szCs w:val="20"/>
        </w:rPr>
        <w:t xml:space="preserve">Implementation of lightning softphone UI for sales cloud integration with </w:t>
      </w:r>
      <w:r w:rsidRPr="000F57F7">
        <w:rPr>
          <w:rFonts w:ascii="Calibri Light" w:hAnsi="Calibri Light" w:cs="Calibri Light"/>
          <w:b/>
          <w:szCs w:val="20"/>
        </w:rPr>
        <w:t>Nomura Cisco Phones</w:t>
      </w:r>
      <w:r>
        <w:rPr>
          <w:rFonts w:ascii="Calibri Light" w:hAnsi="Calibri Light" w:cs="Calibri Light"/>
          <w:szCs w:val="20"/>
        </w:rPr>
        <w:t xml:space="preserve"> to track call reports of salespersons.</w:t>
      </w:r>
    </w:p>
    <w:p w14:paraId="78EDAFB0" w14:textId="64B81A64" w:rsidR="00813EAC" w:rsidRDefault="00677E12" w:rsidP="00813EAC">
      <w:pPr>
        <w:pStyle w:val="MediumGrid1-Accent21"/>
        <w:spacing w:after="120"/>
        <w:ind w:left="900"/>
        <w:contextualSpacing w:val="0"/>
        <w:rPr>
          <w:rFonts w:ascii="Calibri Light" w:hAnsi="Calibri Light" w:cs="Calibri Light"/>
          <w:szCs w:val="20"/>
        </w:rPr>
      </w:pPr>
      <w:r w:rsidRPr="000F57F7">
        <w:rPr>
          <w:rFonts w:ascii="Calibri Light" w:hAnsi="Calibri Light" w:cs="Calibri Light"/>
          <w:szCs w:val="20"/>
        </w:rPr>
        <w:t xml:space="preserve">Salesforce Lightning Application </w:t>
      </w:r>
      <w:r w:rsidR="000F57F7" w:rsidRPr="000F57F7">
        <w:rPr>
          <w:rFonts w:ascii="Calibri Light" w:hAnsi="Calibri Light" w:cs="Calibri Light"/>
          <w:szCs w:val="20"/>
        </w:rPr>
        <w:t xml:space="preserve">development </w:t>
      </w:r>
      <w:r w:rsidRPr="000F57F7">
        <w:rPr>
          <w:rFonts w:ascii="Calibri Light" w:hAnsi="Calibri Light" w:cs="Calibri Light"/>
          <w:szCs w:val="20"/>
        </w:rPr>
        <w:t xml:space="preserve">for maintaining equity and fixed income product coverages, revenue shares for </w:t>
      </w:r>
      <w:r w:rsidR="00813EAC">
        <w:rPr>
          <w:rFonts w:ascii="Calibri Light" w:hAnsi="Calibri Light" w:cs="Calibri Light"/>
          <w:szCs w:val="20"/>
        </w:rPr>
        <w:t>salespersons/end users</w:t>
      </w:r>
      <w:r w:rsidRPr="000F57F7">
        <w:rPr>
          <w:rFonts w:ascii="Calibri Light" w:hAnsi="Calibri Light" w:cs="Calibri Light"/>
          <w:szCs w:val="20"/>
        </w:rPr>
        <w:t xml:space="preserve">. </w:t>
      </w:r>
    </w:p>
    <w:p w14:paraId="04C81BB0" w14:textId="6CE07B3A" w:rsidR="000F57F7" w:rsidRDefault="00813EAC" w:rsidP="0004005A">
      <w:pPr>
        <w:pStyle w:val="MediumGrid1-Accent21"/>
        <w:spacing w:after="120"/>
        <w:ind w:left="900"/>
        <w:contextualSpacing w:val="0"/>
        <w:rPr>
          <w:rFonts w:ascii="Calibri Light" w:hAnsi="Calibri Light" w:cs="Calibri Light"/>
          <w:szCs w:val="20"/>
        </w:rPr>
      </w:pPr>
      <w:r>
        <w:rPr>
          <w:rFonts w:ascii="Calibri Light" w:hAnsi="Calibri Light" w:cs="Calibri Light"/>
          <w:szCs w:val="20"/>
        </w:rPr>
        <w:t>Playing a major role in d</w:t>
      </w:r>
      <w:r w:rsidR="00677E12" w:rsidRPr="000F57F7">
        <w:rPr>
          <w:rFonts w:ascii="Calibri Light" w:hAnsi="Calibri Light" w:cs="Calibri Light"/>
          <w:szCs w:val="20"/>
        </w:rPr>
        <w:t>ecommissioning of existing java client portal and getting all features in Salesforce – especially salesperson coverages for equity and fixed income products in India, EMEA, US, Japan</w:t>
      </w:r>
      <w:r w:rsidR="000F57F7" w:rsidRPr="000F57F7">
        <w:rPr>
          <w:rFonts w:ascii="Calibri Light" w:hAnsi="Calibri Light" w:cs="Calibri Light"/>
          <w:szCs w:val="20"/>
        </w:rPr>
        <w:t xml:space="preserve"> which is heart of Nomura financial system. Any issues that raised from product support team, I was the only person to decide quick solution</w:t>
      </w:r>
      <w:r w:rsidR="0004005A">
        <w:rPr>
          <w:rFonts w:ascii="Calibri Light" w:hAnsi="Calibri Light" w:cs="Calibri Light"/>
          <w:szCs w:val="20"/>
        </w:rPr>
        <w:t xml:space="preserve"> like turn around fix,</w:t>
      </w:r>
      <w:r w:rsidR="000F57F7">
        <w:rPr>
          <w:rFonts w:ascii="Calibri Light" w:hAnsi="Calibri Light" w:cs="Calibri Light"/>
          <w:szCs w:val="20"/>
        </w:rPr>
        <w:t xml:space="preserve"> data patch</w:t>
      </w:r>
      <w:r w:rsidR="000F57F7" w:rsidRPr="000F57F7">
        <w:rPr>
          <w:rFonts w:ascii="Calibri Light" w:hAnsi="Calibri Light" w:cs="Calibri Light"/>
          <w:szCs w:val="20"/>
        </w:rPr>
        <w:t xml:space="preserve"> to keep </w:t>
      </w:r>
      <w:r w:rsidR="0004005A">
        <w:rPr>
          <w:rFonts w:ascii="Calibri Light" w:hAnsi="Calibri Light" w:cs="Calibri Light"/>
          <w:szCs w:val="20"/>
        </w:rPr>
        <w:t xml:space="preserve">business process functioning </w:t>
      </w:r>
      <w:r w:rsidR="000F57F7" w:rsidRPr="000F57F7">
        <w:rPr>
          <w:rFonts w:ascii="Calibri Light" w:hAnsi="Calibri Light" w:cs="Calibri Light"/>
          <w:szCs w:val="20"/>
        </w:rPr>
        <w:t>and doing</w:t>
      </w:r>
      <w:r w:rsidR="0004005A">
        <w:rPr>
          <w:rFonts w:ascii="Calibri Light" w:hAnsi="Calibri Light" w:cs="Calibri Light"/>
          <w:szCs w:val="20"/>
        </w:rPr>
        <w:t xml:space="preserve"> actual</w:t>
      </w:r>
      <w:r w:rsidR="000F57F7" w:rsidRPr="000F57F7">
        <w:rPr>
          <w:rFonts w:ascii="Calibri Light" w:hAnsi="Calibri Light" w:cs="Calibri Light"/>
          <w:szCs w:val="20"/>
        </w:rPr>
        <w:t xml:space="preserve"> patch release implementation in </w:t>
      </w:r>
      <w:r w:rsidR="000F57F7">
        <w:rPr>
          <w:rFonts w:ascii="Calibri Light" w:hAnsi="Calibri Light" w:cs="Calibri Light"/>
          <w:szCs w:val="20"/>
        </w:rPr>
        <w:t xml:space="preserve">next sprint. </w:t>
      </w:r>
    </w:p>
    <w:p w14:paraId="7AE44286" w14:textId="161597C3" w:rsidR="0004005A" w:rsidRDefault="0004005A" w:rsidP="0004005A">
      <w:pPr>
        <w:pStyle w:val="MediumGrid1-Accent21"/>
        <w:spacing w:after="120"/>
        <w:ind w:left="900"/>
        <w:contextualSpacing w:val="0"/>
        <w:rPr>
          <w:rFonts w:ascii="Calibri Light" w:hAnsi="Calibri Light" w:cs="Calibri Light"/>
          <w:szCs w:val="20"/>
        </w:rPr>
      </w:pPr>
      <w:r>
        <w:rPr>
          <w:rFonts w:ascii="Calibri Light" w:hAnsi="Calibri Light" w:cs="Calibri Light"/>
          <w:szCs w:val="20"/>
        </w:rPr>
        <w:t xml:space="preserve">Design implementations discussions and solution suggestion during meetings of upcoming planned items/current items in particular day of week. Intention to decide best approach of implementation. This involved all developers participation from India, US, Japan, EMEA. </w:t>
      </w:r>
    </w:p>
    <w:p w14:paraId="556BC3DE" w14:textId="3DFA270E" w:rsidR="00B96C04" w:rsidRDefault="00B96C04" w:rsidP="0004005A">
      <w:pPr>
        <w:pStyle w:val="MediumGrid1-Accent21"/>
        <w:spacing w:after="120"/>
        <w:ind w:left="900"/>
        <w:contextualSpacing w:val="0"/>
        <w:rPr>
          <w:rFonts w:ascii="Calibri Light" w:hAnsi="Calibri Light" w:cs="Calibri Light"/>
          <w:szCs w:val="20"/>
        </w:rPr>
      </w:pPr>
      <w:r>
        <w:rPr>
          <w:rFonts w:ascii="Calibri Light" w:hAnsi="Calibri Light" w:cs="Calibri Light"/>
          <w:szCs w:val="20"/>
        </w:rPr>
        <w:t>We used to follow Change management process using service now to raise change tickets of different type – emergency ticket, release ticket. Development team use to raise it against release change ticket and get it approved by PS Team to ensure correct delivery.</w:t>
      </w:r>
    </w:p>
    <w:p w14:paraId="54F5C38C" w14:textId="77777777" w:rsidR="00835019" w:rsidRPr="00835019" w:rsidRDefault="00835019" w:rsidP="00835019">
      <w:pPr>
        <w:pStyle w:val="MediumGrid1-Accent21"/>
        <w:spacing w:after="120"/>
        <w:ind w:left="900"/>
        <w:contextualSpacing w:val="0"/>
        <w:rPr>
          <w:rFonts w:ascii="Calibri Light" w:hAnsi="Calibri Light" w:cs="Calibri Light"/>
          <w:szCs w:val="20"/>
        </w:rPr>
      </w:pPr>
    </w:p>
    <w:p w14:paraId="6D74721F" w14:textId="40B92199" w:rsidR="00677E12" w:rsidRDefault="00025849" w:rsidP="00677E12">
      <w:pPr>
        <w:pStyle w:val="MediumGrid1-Accent21"/>
        <w:numPr>
          <w:ilvl w:val="0"/>
          <w:numId w:val="40"/>
        </w:numPr>
        <w:spacing w:after="120"/>
        <w:contextualSpacing w:val="0"/>
        <w:rPr>
          <w:rFonts w:ascii="Calibri Light" w:hAnsi="Calibri Light" w:cs="Calibri Light"/>
          <w:szCs w:val="20"/>
        </w:rPr>
      </w:pPr>
      <w:r w:rsidRPr="00025849">
        <w:rPr>
          <w:rFonts w:ascii="Calibri Light" w:hAnsi="Calibri Light" w:cs="Calibri Light"/>
          <w:b/>
          <w:szCs w:val="20"/>
        </w:rPr>
        <w:t>Service Cloud (80%)</w:t>
      </w:r>
      <w:r>
        <w:rPr>
          <w:rFonts w:ascii="Calibri Light" w:hAnsi="Calibri Light" w:cs="Calibri Light"/>
          <w:szCs w:val="20"/>
        </w:rPr>
        <w:t xml:space="preserve"> – </w:t>
      </w:r>
      <w:r w:rsidR="0007734D">
        <w:rPr>
          <w:rFonts w:ascii="Calibri Light" w:hAnsi="Calibri Light" w:cs="Calibri Light"/>
          <w:szCs w:val="20"/>
        </w:rPr>
        <w:t xml:space="preserve"> Integrating 3</w:t>
      </w:r>
      <w:r w:rsidR="0007734D" w:rsidRPr="0007734D">
        <w:rPr>
          <w:rFonts w:ascii="Calibri Light" w:hAnsi="Calibri Light" w:cs="Calibri Light"/>
          <w:szCs w:val="20"/>
          <w:vertAlign w:val="superscript"/>
        </w:rPr>
        <w:t>rd</w:t>
      </w:r>
      <w:r w:rsidR="0007734D">
        <w:rPr>
          <w:rFonts w:ascii="Calibri Light" w:hAnsi="Calibri Light" w:cs="Calibri Light"/>
          <w:szCs w:val="20"/>
        </w:rPr>
        <w:t xml:space="preserve"> party Softphones (TeckInfo) api’s with Salesforce, </w:t>
      </w:r>
      <w:r w:rsidR="003B5A74">
        <w:rPr>
          <w:rFonts w:ascii="Calibri Light" w:hAnsi="Calibri Light" w:cs="Calibri Light"/>
          <w:szCs w:val="20"/>
        </w:rPr>
        <w:t xml:space="preserve">Implementation of LEBTR = Lead – Enquiry – Booking – </w:t>
      </w:r>
      <w:proofErr w:type="spellStart"/>
      <w:r w:rsidR="003B5A74">
        <w:rPr>
          <w:rFonts w:ascii="Calibri Light" w:hAnsi="Calibri Light" w:cs="Calibri Light"/>
          <w:szCs w:val="20"/>
        </w:rPr>
        <w:t>TestDrive</w:t>
      </w:r>
      <w:proofErr w:type="spellEnd"/>
      <w:r w:rsidR="003B5A74">
        <w:rPr>
          <w:rFonts w:ascii="Calibri Light" w:hAnsi="Calibri Light" w:cs="Calibri Light"/>
          <w:szCs w:val="20"/>
        </w:rPr>
        <w:t xml:space="preserve"> - Retail. </w:t>
      </w:r>
      <w:r w:rsidR="00835019">
        <w:rPr>
          <w:rFonts w:ascii="Calibri Light" w:hAnsi="Calibri Light" w:cs="Calibri Light"/>
          <w:szCs w:val="20"/>
        </w:rPr>
        <w:t xml:space="preserve">Conversion of Raw Open </w:t>
      </w:r>
      <w:r w:rsidR="0007734D">
        <w:rPr>
          <w:rFonts w:ascii="Calibri Light" w:hAnsi="Calibri Light" w:cs="Calibri Light"/>
          <w:szCs w:val="20"/>
        </w:rPr>
        <w:t>Lead</w:t>
      </w:r>
      <w:r w:rsidR="00835019">
        <w:rPr>
          <w:rFonts w:ascii="Calibri Light" w:hAnsi="Calibri Light" w:cs="Calibri Light"/>
          <w:szCs w:val="20"/>
        </w:rPr>
        <w:t xml:space="preserve">s </w:t>
      </w:r>
      <w:r w:rsidR="0007734D">
        <w:rPr>
          <w:rFonts w:ascii="Calibri Light" w:hAnsi="Calibri Light" w:cs="Calibri Light"/>
          <w:szCs w:val="20"/>
        </w:rPr>
        <w:t xml:space="preserve">to </w:t>
      </w:r>
      <w:r w:rsidR="00835019">
        <w:rPr>
          <w:rFonts w:ascii="Calibri Light" w:hAnsi="Calibri Light" w:cs="Calibri Light"/>
          <w:szCs w:val="20"/>
        </w:rPr>
        <w:t xml:space="preserve">Dealer </w:t>
      </w:r>
      <w:r w:rsidR="0007734D">
        <w:rPr>
          <w:rFonts w:ascii="Calibri Light" w:hAnsi="Calibri Light" w:cs="Calibri Light"/>
          <w:szCs w:val="20"/>
        </w:rPr>
        <w:t xml:space="preserve">Enquiry </w:t>
      </w:r>
      <w:r w:rsidR="00835019">
        <w:rPr>
          <w:rFonts w:ascii="Calibri Light" w:hAnsi="Calibri Light" w:cs="Calibri Light"/>
          <w:szCs w:val="20"/>
        </w:rPr>
        <w:t xml:space="preserve">Management comprising both Sales and Service. With respect to service, </w:t>
      </w:r>
      <w:r w:rsidR="0004005A">
        <w:rPr>
          <w:rFonts w:ascii="Calibri Light" w:hAnsi="Calibri Light" w:cs="Calibri Light"/>
          <w:szCs w:val="20"/>
        </w:rPr>
        <w:lastRenderedPageBreak/>
        <w:t xml:space="preserve">integration of </w:t>
      </w:r>
      <w:r w:rsidR="00835019">
        <w:rPr>
          <w:rFonts w:ascii="Calibri Light" w:hAnsi="Calibri Light" w:cs="Calibri Light"/>
          <w:szCs w:val="20"/>
        </w:rPr>
        <w:t xml:space="preserve"> </w:t>
      </w:r>
      <w:r w:rsidR="0004005A">
        <w:rPr>
          <w:rFonts w:ascii="Calibri Light" w:hAnsi="Calibri Light" w:cs="Calibri Light"/>
          <w:szCs w:val="20"/>
        </w:rPr>
        <w:t>3</w:t>
      </w:r>
      <w:r w:rsidR="0004005A" w:rsidRPr="0004005A">
        <w:rPr>
          <w:rFonts w:ascii="Calibri Light" w:hAnsi="Calibri Light" w:cs="Calibri Light"/>
          <w:szCs w:val="20"/>
          <w:vertAlign w:val="superscript"/>
        </w:rPr>
        <w:t>rd</w:t>
      </w:r>
      <w:r w:rsidR="0004005A">
        <w:rPr>
          <w:rFonts w:ascii="Calibri Light" w:hAnsi="Calibri Light" w:cs="Calibri Light"/>
          <w:szCs w:val="20"/>
        </w:rPr>
        <w:t xml:space="preserve"> party </w:t>
      </w:r>
      <w:r w:rsidR="00835019">
        <w:rPr>
          <w:rFonts w:ascii="Calibri Light" w:hAnsi="Calibri Light" w:cs="Calibri Light"/>
          <w:szCs w:val="20"/>
        </w:rPr>
        <w:t>Teck</w:t>
      </w:r>
      <w:r w:rsidR="0004005A">
        <w:rPr>
          <w:rFonts w:ascii="Calibri Light" w:hAnsi="Calibri Light" w:cs="Calibri Light"/>
          <w:szCs w:val="20"/>
        </w:rPr>
        <w:t xml:space="preserve"> </w:t>
      </w:r>
      <w:r w:rsidR="00835019">
        <w:rPr>
          <w:rFonts w:ascii="Calibri Light" w:hAnsi="Calibri Light" w:cs="Calibri Light"/>
          <w:szCs w:val="20"/>
        </w:rPr>
        <w:t xml:space="preserve">info </w:t>
      </w:r>
      <w:r w:rsidR="0004005A">
        <w:rPr>
          <w:rFonts w:ascii="Calibri Light" w:hAnsi="Calibri Light" w:cs="Calibri Light"/>
          <w:szCs w:val="20"/>
        </w:rPr>
        <w:t xml:space="preserve">softphone </w:t>
      </w:r>
      <w:r w:rsidR="00835019">
        <w:rPr>
          <w:rFonts w:ascii="Calibri Light" w:hAnsi="Calibri Light" w:cs="Calibri Light"/>
          <w:szCs w:val="20"/>
        </w:rPr>
        <w:t xml:space="preserve">api’s to </w:t>
      </w:r>
      <w:r w:rsidR="0004005A">
        <w:rPr>
          <w:rFonts w:ascii="Calibri Light" w:hAnsi="Calibri Light" w:cs="Calibri Light"/>
          <w:szCs w:val="20"/>
        </w:rPr>
        <w:t>get</w:t>
      </w:r>
      <w:r w:rsidR="00835019">
        <w:rPr>
          <w:rFonts w:ascii="Calibri Light" w:hAnsi="Calibri Light" w:cs="Calibri Light"/>
          <w:szCs w:val="20"/>
        </w:rPr>
        <w:t xml:space="preserve"> inbound and outbound</w:t>
      </w:r>
      <w:r w:rsidR="0004005A">
        <w:rPr>
          <w:rFonts w:ascii="Calibri Light" w:hAnsi="Calibri Light" w:cs="Calibri Light"/>
          <w:szCs w:val="20"/>
        </w:rPr>
        <w:t xml:space="preserve"> calling activities to agent, Lead prioritization based on leads coming from different sources</w:t>
      </w:r>
      <w:r w:rsidR="00835019">
        <w:rPr>
          <w:rFonts w:ascii="Calibri Light" w:hAnsi="Calibri Light" w:cs="Calibri Light"/>
          <w:szCs w:val="20"/>
        </w:rPr>
        <w:t>, De-dupe Lead management, Case Management with Entitlements support process, Milestones to define dealers SLA’s and his response to Customer in given TAT, measuring his performance in Salesforce reports that helps management to take decisions.</w:t>
      </w:r>
    </w:p>
    <w:p w14:paraId="194AB86F" w14:textId="77777777" w:rsidR="00B96C04" w:rsidRPr="001B48F1" w:rsidRDefault="00B96C04" w:rsidP="00B96C04">
      <w:pPr>
        <w:pStyle w:val="MediumGrid1-Accent21"/>
        <w:spacing w:after="120"/>
        <w:ind w:left="900"/>
        <w:contextualSpacing w:val="0"/>
        <w:rPr>
          <w:rFonts w:ascii="Calibri Light" w:eastAsia="MS Mincho" w:hAnsi="Calibri Light" w:cs="Calibri Light"/>
          <w:szCs w:val="20"/>
          <w:lang w:val="en-US"/>
        </w:rPr>
      </w:pPr>
    </w:p>
    <w:p w14:paraId="67EE2594" w14:textId="2E3828BF" w:rsidR="001C3DB4" w:rsidRPr="00584243" w:rsidRDefault="001C3DB4" w:rsidP="00584243">
      <w:pPr>
        <w:pStyle w:val="MediumGrid1-Accent21"/>
        <w:numPr>
          <w:ilvl w:val="0"/>
          <w:numId w:val="18"/>
        </w:numPr>
        <w:spacing w:after="120"/>
        <w:ind w:left="180" w:hanging="180"/>
        <w:contextualSpacing w:val="0"/>
        <w:rPr>
          <w:rFonts w:ascii="Calibri Light" w:hAnsi="Calibri Light" w:cs="Calibri Light"/>
          <w:szCs w:val="20"/>
        </w:rPr>
      </w:pPr>
      <w:r w:rsidRPr="00584243">
        <w:rPr>
          <w:rFonts w:ascii="Calibri Light" w:hAnsi="Calibri Light" w:cs="Calibri Light"/>
          <w:szCs w:val="20"/>
          <w:lang w:val="en-GB"/>
        </w:rPr>
        <w:t>Achievements</w:t>
      </w:r>
      <w:r w:rsidR="00F716A0">
        <w:rPr>
          <w:rFonts w:ascii="Calibri Light" w:hAnsi="Calibri Light" w:cs="Calibri Light"/>
          <w:szCs w:val="20"/>
          <w:lang w:val="en-GB"/>
        </w:rPr>
        <w:t xml:space="preserve"> and Performance Matrix</w:t>
      </w:r>
      <w:r w:rsidRPr="00584243">
        <w:rPr>
          <w:rFonts w:ascii="Calibri Light" w:hAnsi="Calibri Light" w:cs="Calibri Light"/>
          <w:szCs w:val="20"/>
          <w:lang w:val="en-GB"/>
        </w:rPr>
        <w:t>:</w:t>
      </w:r>
    </w:p>
    <w:p w14:paraId="29E4E176" w14:textId="0D906D66" w:rsidR="00F716A0" w:rsidRDefault="0004005A" w:rsidP="00F716A0">
      <w:pPr>
        <w:pStyle w:val="MediumGrid1-Accent21"/>
        <w:ind w:left="0"/>
        <w:jc w:val="center"/>
        <w:rPr>
          <w:rFonts w:ascii="Calibri Light" w:hAnsi="Calibri Light" w:cs="Calibri Light"/>
          <w:sz w:val="20"/>
          <w:szCs w:val="20"/>
          <w:lang w:val="en-GB"/>
        </w:rPr>
      </w:pPr>
      <w:r>
        <w:rPr>
          <w:rFonts w:asciiTheme="majorHAnsi" w:hAnsiTheme="majorHAnsi"/>
          <w:caps/>
          <w:noProof/>
          <w:color w:val="000000" w:themeColor="text1"/>
          <w:spacing w:val="10"/>
        </w:rPr>
        <w:drawing>
          <wp:inline distT="0" distB="0" distL="0" distR="0" wp14:anchorId="18E4043A" wp14:editId="76EE51BC">
            <wp:extent cx="2705100" cy="194234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llar-Awar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6957" cy="2001116"/>
                    </a:xfrm>
                    <a:prstGeom prst="rect">
                      <a:avLst/>
                    </a:prstGeom>
                  </pic:spPr>
                </pic:pic>
              </a:graphicData>
            </a:graphic>
          </wp:inline>
        </w:drawing>
      </w:r>
      <w:r w:rsidR="005171D9">
        <w:rPr>
          <w:rFonts w:ascii="Calibri Light" w:hAnsi="Calibri Light" w:cs="Calibri Light"/>
          <w:sz w:val="20"/>
          <w:szCs w:val="20"/>
          <w:lang w:val="en-GB"/>
        </w:rPr>
        <w:t xml:space="preserve">  </w:t>
      </w:r>
      <w:r w:rsidR="005171D9" w:rsidRPr="00EF1808">
        <w:rPr>
          <w:rStyle w:val="UnresolvedMention"/>
          <w:rFonts w:asciiTheme="majorHAnsi" w:hAnsiTheme="majorHAnsi"/>
          <w:noProof/>
        </w:rPr>
        <w:drawing>
          <wp:inline distT="0" distB="0" distL="0" distR="0" wp14:anchorId="78C19EAB" wp14:editId="36F1044D">
            <wp:extent cx="3479800" cy="1925182"/>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9760" cy="1936225"/>
                    </a:xfrm>
                    <a:prstGeom prst="rect">
                      <a:avLst/>
                    </a:prstGeom>
                  </pic:spPr>
                </pic:pic>
              </a:graphicData>
            </a:graphic>
          </wp:inline>
        </w:drawing>
      </w:r>
    </w:p>
    <w:p w14:paraId="61D58A85" w14:textId="443F6458" w:rsidR="00F716A0" w:rsidRPr="00F716A0" w:rsidRDefault="00F716A0" w:rsidP="00F716A0">
      <w:pPr>
        <w:pStyle w:val="MediumGrid1-Accent21"/>
        <w:ind w:left="0"/>
        <w:jc w:val="center"/>
        <w:rPr>
          <w:rFonts w:ascii="Calibri Light" w:hAnsi="Calibri Light" w:cs="Calibri Light"/>
          <w:sz w:val="20"/>
          <w:szCs w:val="20"/>
          <w:lang w:val="en-GB"/>
        </w:rPr>
      </w:pPr>
      <w:r w:rsidRPr="00CD2EB1">
        <w:rPr>
          <w:rStyle w:val="UnresolvedMention"/>
          <w:rFonts w:asciiTheme="majorHAnsi" w:hAnsiTheme="majorHAnsi"/>
          <w:noProof/>
        </w:rPr>
        <w:drawing>
          <wp:inline distT="0" distB="0" distL="0" distR="0" wp14:anchorId="4B12A1F4" wp14:editId="251BD017">
            <wp:extent cx="3247606" cy="1587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89012" cy="1607740"/>
                    </a:xfrm>
                    <a:prstGeom prst="rect">
                      <a:avLst/>
                    </a:prstGeom>
                  </pic:spPr>
                </pic:pic>
              </a:graphicData>
            </a:graphic>
          </wp:inline>
        </w:drawing>
      </w:r>
      <w:r w:rsidR="005171D9">
        <w:rPr>
          <w:rFonts w:ascii="Calibri Light" w:hAnsi="Calibri Light" w:cs="Calibri Light"/>
          <w:sz w:val="20"/>
          <w:szCs w:val="20"/>
          <w:lang w:val="en-GB"/>
        </w:rPr>
        <w:t xml:space="preserve">                                     </w:t>
      </w:r>
      <w:r w:rsidR="005171D9" w:rsidRPr="004D7ACE">
        <w:rPr>
          <w:rStyle w:val="UnresolvedMention"/>
          <w:rFonts w:asciiTheme="majorHAnsi" w:hAnsiTheme="majorHAnsi"/>
          <w:noProof/>
        </w:rPr>
        <w:drawing>
          <wp:inline distT="0" distB="0" distL="0" distR="0" wp14:anchorId="2C4A705D" wp14:editId="3EC55CED">
            <wp:extent cx="2049789" cy="154172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59743" cy="1549208"/>
                    </a:xfrm>
                    <a:prstGeom prst="rect">
                      <a:avLst/>
                    </a:prstGeom>
                  </pic:spPr>
                </pic:pic>
              </a:graphicData>
            </a:graphic>
          </wp:inline>
        </w:drawing>
      </w:r>
    </w:p>
    <w:p w14:paraId="2D23E199" w14:textId="77777777" w:rsidR="0004005A" w:rsidRDefault="0004005A" w:rsidP="0004005A">
      <w:pPr>
        <w:pStyle w:val="MediumGrid1-Accent21"/>
        <w:ind w:left="0"/>
        <w:jc w:val="center"/>
        <w:rPr>
          <w:rFonts w:ascii="Calibri Light" w:hAnsi="Calibri Light" w:cs="Calibri Light"/>
          <w:sz w:val="20"/>
          <w:szCs w:val="20"/>
          <w:lang w:val="en-GB"/>
        </w:rPr>
      </w:pPr>
    </w:p>
    <w:p w14:paraId="03D09EBD" w14:textId="77777777" w:rsidR="0004005A" w:rsidRPr="00584243" w:rsidRDefault="0004005A" w:rsidP="0004005A">
      <w:pPr>
        <w:pStyle w:val="MediumGrid1-Accent21"/>
        <w:ind w:left="0"/>
        <w:jc w:val="center"/>
        <w:rPr>
          <w:rFonts w:ascii="Calibri Light" w:hAnsi="Calibri Light" w:cs="Calibri Light"/>
          <w:sz w:val="20"/>
          <w:szCs w:val="20"/>
          <w:lang w:val="en-GB"/>
        </w:rPr>
      </w:pPr>
    </w:p>
    <w:p w14:paraId="0E9C7DB4" w14:textId="0D3244D7" w:rsidR="003B0214" w:rsidRPr="00892380" w:rsidRDefault="003B0214" w:rsidP="00E74B9A">
      <w:pPr>
        <w:pBdr>
          <w:bottom w:val="thickThinSmallGap" w:sz="24" w:space="1" w:color="1F3864" w:themeColor="accent1" w:themeShade="80"/>
        </w:pBdr>
        <w:jc w:val="both"/>
        <w:rPr>
          <w:rFonts w:ascii="Calibri Light" w:hAnsi="Calibri Light" w:cs="Calibri Light"/>
          <w:szCs w:val="22"/>
        </w:rPr>
      </w:pPr>
      <w:r w:rsidRPr="00892380">
        <w:rPr>
          <w:rFonts w:ascii="Calibri Light" w:hAnsi="Calibri Light" w:cs="Calibri Light"/>
          <w:b/>
          <w:szCs w:val="22"/>
        </w:rPr>
        <w:t>KEY SKILLS</w:t>
      </w:r>
      <w:r w:rsidR="008C1130">
        <w:rPr>
          <w:rFonts w:ascii="Calibri Light" w:hAnsi="Calibri Light" w:cs="Calibri Light"/>
          <w:b/>
          <w:szCs w:val="22"/>
        </w:rPr>
        <w:t xml:space="preserve"> HIGHLIGHTS</w:t>
      </w:r>
    </w:p>
    <w:p w14:paraId="248F2C32" w14:textId="77777777" w:rsidR="003B0214" w:rsidRPr="00584243" w:rsidRDefault="003B0214" w:rsidP="00892CF1">
      <w:pPr>
        <w:jc w:val="center"/>
        <w:rPr>
          <w:rFonts w:ascii="Calibri Light" w:hAnsi="Calibri Light" w:cs="Calibri Light"/>
          <w:b/>
          <w:sz w:val="6"/>
          <w:szCs w:val="6"/>
        </w:rPr>
      </w:pPr>
    </w:p>
    <w:p w14:paraId="4671111D" w14:textId="77777777" w:rsidR="0086107A" w:rsidRDefault="0086107A" w:rsidP="0086107A">
      <w:pPr>
        <w:pStyle w:val="ListParagraph"/>
        <w:numPr>
          <w:ilvl w:val="0"/>
          <w:numId w:val="40"/>
        </w:numPr>
        <w:rPr>
          <w:rFonts w:ascii="Calibri Light" w:hAnsi="Calibri Light" w:cs="Calibri Light"/>
          <w:b/>
          <w:sz w:val="22"/>
          <w:szCs w:val="20"/>
          <w:lang w:val="en-GB"/>
        </w:rPr>
      </w:pPr>
      <w:r w:rsidRPr="0086107A">
        <w:rPr>
          <w:rFonts w:ascii="Calibri Light" w:hAnsi="Calibri Light" w:cs="Calibri Light"/>
          <w:b/>
          <w:sz w:val="22"/>
          <w:szCs w:val="20"/>
          <w:lang w:val="en-GB"/>
        </w:rPr>
        <w:t>ALLOWING CLIENTS TO CONSUME HOSTED REST WEBSERVICE WITH CONNECTED APP IN SALESFORC</w:t>
      </w:r>
      <w:r>
        <w:rPr>
          <w:rFonts w:ascii="Calibri Light" w:hAnsi="Calibri Light" w:cs="Calibri Light"/>
          <w:b/>
          <w:sz w:val="22"/>
          <w:szCs w:val="20"/>
          <w:lang w:val="en-GB"/>
        </w:rPr>
        <w:t>E</w:t>
      </w:r>
    </w:p>
    <w:p w14:paraId="11E48A82" w14:textId="261D94FF" w:rsidR="0086107A" w:rsidRDefault="0086107A" w:rsidP="0086107A">
      <w:pPr>
        <w:pStyle w:val="ListParagraph"/>
        <w:numPr>
          <w:ilvl w:val="0"/>
          <w:numId w:val="40"/>
        </w:numPr>
        <w:rPr>
          <w:rFonts w:ascii="Calibri Light" w:hAnsi="Calibri Light" w:cs="Calibri Light"/>
          <w:b/>
          <w:sz w:val="22"/>
          <w:szCs w:val="20"/>
          <w:lang w:val="en-GB"/>
        </w:rPr>
      </w:pPr>
      <w:r w:rsidRPr="0086107A">
        <w:rPr>
          <w:rFonts w:ascii="Calibri Light" w:hAnsi="Calibri Light" w:cs="Calibri Light"/>
          <w:b/>
          <w:sz w:val="22"/>
          <w:szCs w:val="20"/>
          <w:lang w:val="en-GB"/>
        </w:rPr>
        <w:t>CONSUMING CLIENT REST API’S</w:t>
      </w:r>
    </w:p>
    <w:p w14:paraId="57E9D29A" w14:textId="1272BB4A" w:rsidR="00B5087F" w:rsidRDefault="00B5087F" w:rsidP="0086107A">
      <w:pPr>
        <w:pStyle w:val="ListParagraph"/>
        <w:numPr>
          <w:ilvl w:val="0"/>
          <w:numId w:val="40"/>
        </w:numPr>
        <w:rPr>
          <w:rFonts w:ascii="Calibri Light" w:hAnsi="Calibri Light" w:cs="Calibri Light"/>
          <w:b/>
          <w:sz w:val="22"/>
          <w:szCs w:val="20"/>
          <w:lang w:val="en-GB"/>
        </w:rPr>
      </w:pPr>
      <w:r>
        <w:rPr>
          <w:rFonts w:ascii="Calibri Light" w:hAnsi="Calibri Light" w:cs="Calibri Light"/>
          <w:b/>
          <w:sz w:val="22"/>
          <w:szCs w:val="20"/>
          <w:lang w:val="en-GB"/>
        </w:rPr>
        <w:t>BULK API</w:t>
      </w:r>
      <w:r w:rsidR="008C1130">
        <w:rPr>
          <w:rFonts w:ascii="Calibri Light" w:hAnsi="Calibri Light" w:cs="Calibri Light"/>
          <w:b/>
          <w:sz w:val="22"/>
          <w:szCs w:val="20"/>
          <w:lang w:val="en-GB"/>
        </w:rPr>
        <w:t>’</w:t>
      </w:r>
      <w:r>
        <w:rPr>
          <w:rFonts w:ascii="Calibri Light" w:hAnsi="Calibri Light" w:cs="Calibri Light"/>
          <w:b/>
          <w:sz w:val="22"/>
          <w:szCs w:val="20"/>
          <w:lang w:val="en-GB"/>
        </w:rPr>
        <w:t>S, STREAMING API</w:t>
      </w:r>
      <w:r w:rsidR="008C1130">
        <w:rPr>
          <w:rFonts w:ascii="Calibri Light" w:hAnsi="Calibri Light" w:cs="Calibri Light"/>
          <w:b/>
          <w:sz w:val="22"/>
          <w:szCs w:val="20"/>
          <w:lang w:val="en-GB"/>
        </w:rPr>
        <w:t>’s</w:t>
      </w:r>
    </w:p>
    <w:p w14:paraId="349C0EB1" w14:textId="77777777" w:rsidR="0086107A" w:rsidRDefault="004032FA" w:rsidP="0086107A">
      <w:pPr>
        <w:pStyle w:val="ListParagraph"/>
        <w:numPr>
          <w:ilvl w:val="0"/>
          <w:numId w:val="40"/>
        </w:numPr>
        <w:rPr>
          <w:rFonts w:ascii="Calibri Light" w:hAnsi="Calibri Light" w:cs="Calibri Light"/>
          <w:b/>
          <w:sz w:val="22"/>
          <w:szCs w:val="20"/>
          <w:lang w:val="en-GB"/>
        </w:rPr>
      </w:pPr>
      <w:r w:rsidRPr="0086107A">
        <w:rPr>
          <w:rFonts w:ascii="Calibri Light" w:hAnsi="Calibri Light" w:cs="Calibri Light"/>
          <w:b/>
          <w:sz w:val="22"/>
          <w:szCs w:val="20"/>
          <w:lang w:val="en-GB"/>
        </w:rPr>
        <w:t>REUSABLE LIGHTNING COMPONENTS WITH JQUERY</w:t>
      </w:r>
    </w:p>
    <w:p w14:paraId="5C13FDDE" w14:textId="77777777" w:rsidR="0086107A" w:rsidRDefault="00F716A0" w:rsidP="0086107A">
      <w:pPr>
        <w:pStyle w:val="ListParagraph"/>
        <w:numPr>
          <w:ilvl w:val="0"/>
          <w:numId w:val="40"/>
        </w:numPr>
        <w:rPr>
          <w:rFonts w:ascii="Calibri Light" w:hAnsi="Calibri Light" w:cs="Calibri Light"/>
          <w:b/>
          <w:sz w:val="22"/>
          <w:szCs w:val="20"/>
          <w:lang w:val="en-GB"/>
        </w:rPr>
      </w:pPr>
      <w:r w:rsidRPr="0086107A">
        <w:rPr>
          <w:rFonts w:ascii="Calibri Light" w:hAnsi="Calibri Light" w:cs="Calibri Light"/>
          <w:b/>
          <w:sz w:val="22"/>
          <w:szCs w:val="20"/>
          <w:lang w:val="en-GB"/>
        </w:rPr>
        <w:t>SALES CLOUD</w:t>
      </w:r>
      <w:r w:rsidR="004032FA" w:rsidRPr="0086107A">
        <w:rPr>
          <w:rFonts w:ascii="Calibri Light" w:hAnsi="Calibri Light" w:cs="Calibri Light"/>
          <w:b/>
          <w:sz w:val="22"/>
          <w:szCs w:val="20"/>
          <w:lang w:val="en-GB"/>
        </w:rPr>
        <w:t>,</w:t>
      </w:r>
      <w:r w:rsidR="0086107A">
        <w:rPr>
          <w:rFonts w:ascii="Calibri Light" w:hAnsi="Calibri Light" w:cs="Calibri Light"/>
          <w:b/>
          <w:sz w:val="22"/>
          <w:szCs w:val="20"/>
          <w:lang w:val="en-GB"/>
        </w:rPr>
        <w:t xml:space="preserve"> SERVICE CLOUD</w:t>
      </w:r>
      <w:r w:rsidR="004032FA" w:rsidRPr="0086107A">
        <w:rPr>
          <w:rFonts w:ascii="Calibri Light" w:hAnsi="Calibri Light" w:cs="Calibri Light"/>
          <w:b/>
          <w:sz w:val="22"/>
          <w:szCs w:val="20"/>
          <w:lang w:val="en-GB"/>
        </w:rPr>
        <w:t xml:space="preserve"> </w:t>
      </w:r>
    </w:p>
    <w:p w14:paraId="2B2566AB" w14:textId="0EA94751" w:rsidR="0086107A" w:rsidRDefault="004032FA" w:rsidP="0086107A">
      <w:pPr>
        <w:pStyle w:val="ListParagraph"/>
        <w:numPr>
          <w:ilvl w:val="0"/>
          <w:numId w:val="40"/>
        </w:numPr>
        <w:rPr>
          <w:rFonts w:ascii="Calibri Light" w:hAnsi="Calibri Light" w:cs="Calibri Light"/>
          <w:b/>
          <w:sz w:val="22"/>
          <w:szCs w:val="20"/>
          <w:lang w:val="en-GB"/>
        </w:rPr>
      </w:pPr>
      <w:r w:rsidRPr="0086107A">
        <w:rPr>
          <w:rFonts w:ascii="Calibri Light" w:hAnsi="Calibri Light" w:cs="Calibri Light"/>
          <w:b/>
          <w:sz w:val="22"/>
          <w:szCs w:val="20"/>
          <w:lang w:val="en-GB"/>
        </w:rPr>
        <w:t>APEX BATCH, SCHEDULE APEX</w:t>
      </w:r>
    </w:p>
    <w:p w14:paraId="564A38AD" w14:textId="0CF23395" w:rsidR="0086107A" w:rsidRDefault="00F716A0" w:rsidP="0086107A">
      <w:pPr>
        <w:pStyle w:val="ListParagraph"/>
        <w:numPr>
          <w:ilvl w:val="0"/>
          <w:numId w:val="40"/>
        </w:numPr>
        <w:rPr>
          <w:rFonts w:ascii="Calibri Light" w:hAnsi="Calibri Light" w:cs="Calibri Light"/>
          <w:b/>
          <w:sz w:val="22"/>
          <w:szCs w:val="20"/>
          <w:lang w:val="en-GB"/>
        </w:rPr>
      </w:pPr>
      <w:r w:rsidRPr="0086107A">
        <w:rPr>
          <w:rFonts w:ascii="Calibri Light" w:hAnsi="Calibri Light" w:cs="Calibri Light"/>
          <w:b/>
          <w:sz w:val="22"/>
          <w:szCs w:val="20"/>
          <w:lang w:val="en-GB"/>
        </w:rPr>
        <w:t>DATA MANAGEMENT</w:t>
      </w:r>
    </w:p>
    <w:p w14:paraId="42B18863" w14:textId="079D7E62" w:rsidR="007413C4" w:rsidRDefault="007413C4" w:rsidP="0086107A">
      <w:pPr>
        <w:pStyle w:val="ListParagraph"/>
        <w:numPr>
          <w:ilvl w:val="0"/>
          <w:numId w:val="40"/>
        </w:numPr>
        <w:rPr>
          <w:rFonts w:ascii="Calibri Light" w:hAnsi="Calibri Light" w:cs="Calibri Light"/>
          <w:b/>
          <w:sz w:val="22"/>
          <w:szCs w:val="20"/>
          <w:lang w:val="en-GB"/>
        </w:rPr>
      </w:pPr>
      <w:r>
        <w:rPr>
          <w:rFonts w:ascii="Calibri Light" w:hAnsi="Calibri Light" w:cs="Calibri Light"/>
          <w:b/>
          <w:sz w:val="22"/>
          <w:szCs w:val="20"/>
          <w:lang w:val="en-GB"/>
        </w:rPr>
        <w:t>EMAIL SERVICE</w:t>
      </w:r>
    </w:p>
    <w:p w14:paraId="400627E1" w14:textId="6F020570" w:rsidR="007413C4" w:rsidRDefault="00FC5AFE" w:rsidP="0086107A">
      <w:pPr>
        <w:pStyle w:val="ListParagraph"/>
        <w:numPr>
          <w:ilvl w:val="0"/>
          <w:numId w:val="40"/>
        </w:numPr>
        <w:rPr>
          <w:rFonts w:ascii="Calibri Light" w:hAnsi="Calibri Light" w:cs="Calibri Light"/>
          <w:b/>
          <w:sz w:val="22"/>
          <w:szCs w:val="20"/>
          <w:lang w:val="en-GB"/>
        </w:rPr>
      </w:pPr>
      <w:r>
        <w:rPr>
          <w:rFonts w:ascii="Calibri Light" w:hAnsi="Calibri Light" w:cs="Calibri Light"/>
          <w:b/>
          <w:sz w:val="22"/>
          <w:szCs w:val="20"/>
          <w:lang w:val="en-GB"/>
        </w:rPr>
        <w:t>DESIGNING</w:t>
      </w:r>
      <w:r w:rsidR="007413C4">
        <w:rPr>
          <w:rFonts w:ascii="Calibri Light" w:hAnsi="Calibri Light" w:cs="Calibri Light"/>
          <w:b/>
          <w:sz w:val="22"/>
          <w:szCs w:val="20"/>
          <w:lang w:val="en-GB"/>
        </w:rPr>
        <w:t xml:space="preserve"> SALES OR SUPPORT PROCESSES BASED ON CLIENT TO BE PROCESSES RECEIVED FROM BA TEAM</w:t>
      </w:r>
    </w:p>
    <w:p w14:paraId="715D7483" w14:textId="77777777" w:rsidR="0086107A" w:rsidRDefault="00F716A0" w:rsidP="0086107A">
      <w:pPr>
        <w:pStyle w:val="ListParagraph"/>
        <w:numPr>
          <w:ilvl w:val="0"/>
          <w:numId w:val="40"/>
        </w:numPr>
        <w:rPr>
          <w:rFonts w:ascii="Calibri Light" w:hAnsi="Calibri Light" w:cs="Calibri Light"/>
          <w:b/>
          <w:sz w:val="22"/>
          <w:szCs w:val="20"/>
          <w:lang w:val="en-GB"/>
        </w:rPr>
      </w:pPr>
      <w:r w:rsidRPr="0086107A">
        <w:rPr>
          <w:rFonts w:ascii="Calibri Light" w:hAnsi="Calibri Light" w:cs="Calibri Light"/>
          <w:b/>
          <w:sz w:val="22"/>
          <w:szCs w:val="20"/>
          <w:lang w:val="en-GB"/>
        </w:rPr>
        <w:t>MULESOFT API INTEGRATION</w:t>
      </w:r>
    </w:p>
    <w:p w14:paraId="2E41FD39" w14:textId="0611332F" w:rsidR="0086107A" w:rsidRDefault="00F716A0" w:rsidP="0086107A">
      <w:pPr>
        <w:pStyle w:val="ListParagraph"/>
        <w:numPr>
          <w:ilvl w:val="0"/>
          <w:numId w:val="40"/>
        </w:numPr>
        <w:rPr>
          <w:rFonts w:ascii="Calibri Light" w:hAnsi="Calibri Light" w:cs="Calibri Light"/>
          <w:b/>
          <w:sz w:val="22"/>
          <w:szCs w:val="20"/>
          <w:lang w:val="en-GB"/>
        </w:rPr>
      </w:pPr>
      <w:r w:rsidRPr="0086107A">
        <w:rPr>
          <w:rFonts w:ascii="Calibri Light" w:hAnsi="Calibri Light" w:cs="Calibri Light"/>
          <w:b/>
          <w:sz w:val="22"/>
          <w:szCs w:val="20"/>
          <w:lang w:val="en-GB"/>
        </w:rPr>
        <w:t>CONGA COMPOSER</w:t>
      </w:r>
    </w:p>
    <w:p w14:paraId="5CE53CEF" w14:textId="37568327" w:rsidR="007413C4" w:rsidRDefault="007413C4" w:rsidP="0086107A">
      <w:pPr>
        <w:pStyle w:val="ListParagraph"/>
        <w:numPr>
          <w:ilvl w:val="0"/>
          <w:numId w:val="40"/>
        </w:numPr>
        <w:rPr>
          <w:rFonts w:ascii="Calibri Light" w:hAnsi="Calibri Light" w:cs="Calibri Light"/>
          <w:b/>
          <w:sz w:val="22"/>
          <w:szCs w:val="20"/>
          <w:lang w:val="en-GB"/>
        </w:rPr>
      </w:pPr>
      <w:r>
        <w:rPr>
          <w:rFonts w:ascii="Calibri Light" w:hAnsi="Calibri Light" w:cs="Calibri Light"/>
          <w:b/>
          <w:sz w:val="22"/>
          <w:szCs w:val="20"/>
          <w:lang w:val="en-GB"/>
        </w:rPr>
        <w:t>TALEND TOOL</w:t>
      </w:r>
    </w:p>
    <w:p w14:paraId="31EAE199" w14:textId="349C4382" w:rsidR="00D51975" w:rsidRDefault="000316E2" w:rsidP="0086107A">
      <w:pPr>
        <w:pStyle w:val="ListParagraph"/>
        <w:numPr>
          <w:ilvl w:val="0"/>
          <w:numId w:val="40"/>
        </w:numPr>
        <w:rPr>
          <w:rFonts w:ascii="Calibri Light" w:hAnsi="Calibri Light" w:cs="Calibri Light"/>
          <w:b/>
          <w:sz w:val="22"/>
          <w:szCs w:val="20"/>
          <w:lang w:val="en-GB"/>
        </w:rPr>
      </w:pPr>
      <w:r w:rsidRPr="0086107A">
        <w:rPr>
          <w:rFonts w:ascii="Calibri Light" w:hAnsi="Calibri Light" w:cs="Calibri Light"/>
          <w:b/>
          <w:sz w:val="22"/>
          <w:szCs w:val="20"/>
          <w:lang w:val="en-GB"/>
        </w:rPr>
        <w:t>CALL CENTER IMPLEMENTATION</w:t>
      </w:r>
    </w:p>
    <w:p w14:paraId="69D696DC" w14:textId="0FE68852" w:rsidR="0086107A" w:rsidRDefault="0086107A" w:rsidP="0086107A">
      <w:pPr>
        <w:pStyle w:val="ListParagraph"/>
        <w:numPr>
          <w:ilvl w:val="0"/>
          <w:numId w:val="40"/>
        </w:numPr>
        <w:rPr>
          <w:rFonts w:ascii="Calibri Light" w:hAnsi="Calibri Light" w:cs="Calibri Light"/>
          <w:b/>
          <w:sz w:val="22"/>
          <w:szCs w:val="20"/>
          <w:lang w:val="en-GB"/>
        </w:rPr>
      </w:pPr>
      <w:r>
        <w:rPr>
          <w:rFonts w:ascii="Calibri Light" w:hAnsi="Calibri Light" w:cs="Calibri Light"/>
          <w:b/>
          <w:sz w:val="22"/>
          <w:szCs w:val="20"/>
          <w:lang w:val="en-GB"/>
        </w:rPr>
        <w:t>LIGHTNING DATA SERVICE</w:t>
      </w:r>
    </w:p>
    <w:p w14:paraId="1A087A3F" w14:textId="62924999" w:rsidR="0086107A" w:rsidRDefault="0086107A" w:rsidP="0086107A">
      <w:pPr>
        <w:pStyle w:val="ListParagraph"/>
        <w:numPr>
          <w:ilvl w:val="0"/>
          <w:numId w:val="40"/>
        </w:numPr>
        <w:rPr>
          <w:rFonts w:ascii="Calibri Light" w:hAnsi="Calibri Light" w:cs="Calibri Light"/>
          <w:b/>
          <w:sz w:val="22"/>
          <w:szCs w:val="20"/>
          <w:lang w:val="en-GB"/>
        </w:rPr>
      </w:pPr>
      <w:r>
        <w:rPr>
          <w:rFonts w:ascii="Calibri Light" w:hAnsi="Calibri Light" w:cs="Calibri Light"/>
          <w:b/>
          <w:sz w:val="22"/>
          <w:szCs w:val="20"/>
          <w:lang w:val="en-GB"/>
        </w:rPr>
        <w:t xml:space="preserve">PLATFORM EVENTS – </w:t>
      </w:r>
      <w:r w:rsidR="00D82D6A">
        <w:rPr>
          <w:rFonts w:ascii="Calibri Light" w:hAnsi="Calibri Light" w:cs="Calibri Light"/>
          <w:b/>
          <w:sz w:val="22"/>
          <w:szCs w:val="20"/>
          <w:lang w:val="en-GB"/>
        </w:rPr>
        <w:t xml:space="preserve">NOTIFICATION EVENTS - </w:t>
      </w:r>
      <w:r>
        <w:rPr>
          <w:rFonts w:ascii="Calibri Light" w:hAnsi="Calibri Light" w:cs="Calibri Light"/>
          <w:b/>
          <w:sz w:val="22"/>
          <w:szCs w:val="20"/>
          <w:lang w:val="en-GB"/>
        </w:rPr>
        <w:t>PUBLISHING VIA APEX AND SUBSCRIBING IT.</w:t>
      </w:r>
    </w:p>
    <w:p w14:paraId="211E532B" w14:textId="2F803E55" w:rsidR="00B96C04" w:rsidRDefault="00B96C04" w:rsidP="0086107A">
      <w:pPr>
        <w:pStyle w:val="ListParagraph"/>
        <w:numPr>
          <w:ilvl w:val="0"/>
          <w:numId w:val="40"/>
        </w:numPr>
        <w:rPr>
          <w:rFonts w:ascii="Calibri Light" w:hAnsi="Calibri Light" w:cs="Calibri Light"/>
          <w:b/>
          <w:sz w:val="22"/>
          <w:szCs w:val="20"/>
          <w:lang w:val="en-GB"/>
        </w:rPr>
      </w:pPr>
      <w:r>
        <w:rPr>
          <w:rFonts w:ascii="Calibri Light" w:hAnsi="Calibri Light" w:cs="Calibri Light"/>
          <w:b/>
          <w:sz w:val="22"/>
          <w:szCs w:val="20"/>
          <w:lang w:val="en-GB"/>
        </w:rPr>
        <w:t>DOCUMENTING DEVELOPMENT WORK ON CONFLUENCE AS STANDARD PRACTICE TO SHARE KNOWLEDGE WITH EVERY MEMBER.</w:t>
      </w:r>
    </w:p>
    <w:p w14:paraId="65E3FD05" w14:textId="427C3872" w:rsidR="00040FF9" w:rsidRDefault="00040FF9" w:rsidP="0086107A">
      <w:pPr>
        <w:pStyle w:val="ListParagraph"/>
        <w:numPr>
          <w:ilvl w:val="0"/>
          <w:numId w:val="40"/>
        </w:numPr>
        <w:rPr>
          <w:rFonts w:ascii="Calibri Light" w:hAnsi="Calibri Light" w:cs="Calibri Light"/>
          <w:b/>
          <w:sz w:val="22"/>
          <w:szCs w:val="20"/>
          <w:lang w:val="en-GB"/>
        </w:rPr>
      </w:pPr>
      <w:r>
        <w:rPr>
          <w:rFonts w:ascii="Calibri Light" w:hAnsi="Calibri Light" w:cs="Calibri Light"/>
          <w:b/>
          <w:sz w:val="22"/>
          <w:szCs w:val="20"/>
          <w:lang w:val="en-GB"/>
        </w:rPr>
        <w:t>PROCESS BUILDER – INVOCABLE APEX</w:t>
      </w:r>
    </w:p>
    <w:p w14:paraId="328E3E30" w14:textId="3652355D" w:rsidR="004C2384" w:rsidRDefault="004C2384" w:rsidP="0086107A">
      <w:pPr>
        <w:pStyle w:val="ListParagraph"/>
        <w:numPr>
          <w:ilvl w:val="0"/>
          <w:numId w:val="40"/>
        </w:numPr>
        <w:rPr>
          <w:rFonts w:ascii="Calibri Light" w:hAnsi="Calibri Light" w:cs="Calibri Light"/>
          <w:b/>
          <w:sz w:val="22"/>
          <w:szCs w:val="20"/>
          <w:lang w:val="en-GB"/>
        </w:rPr>
      </w:pPr>
      <w:r>
        <w:rPr>
          <w:rFonts w:ascii="Calibri Light" w:hAnsi="Calibri Light" w:cs="Calibri Light"/>
          <w:b/>
          <w:sz w:val="22"/>
          <w:szCs w:val="20"/>
          <w:lang w:val="en-GB"/>
        </w:rPr>
        <w:t>LIGJTNING APP BUILDER PAGES – DIFFERENT VISIBILITY AS PER RECORDTYPE ACCESSIBILITY.</w:t>
      </w:r>
    </w:p>
    <w:p w14:paraId="6EB05253" w14:textId="306B21D1" w:rsidR="00B96C04" w:rsidRPr="0086107A" w:rsidRDefault="00B96C04" w:rsidP="0086107A">
      <w:pPr>
        <w:pStyle w:val="ListParagraph"/>
        <w:numPr>
          <w:ilvl w:val="0"/>
          <w:numId w:val="40"/>
        </w:numPr>
        <w:rPr>
          <w:rFonts w:ascii="Calibri Light" w:hAnsi="Calibri Light" w:cs="Calibri Light"/>
          <w:b/>
          <w:sz w:val="22"/>
          <w:szCs w:val="20"/>
          <w:lang w:val="en-GB"/>
        </w:rPr>
      </w:pPr>
      <w:r>
        <w:rPr>
          <w:rFonts w:ascii="Calibri Light" w:hAnsi="Calibri Light" w:cs="Calibri Light"/>
          <w:b/>
          <w:sz w:val="22"/>
          <w:szCs w:val="20"/>
          <w:lang w:val="en-GB"/>
        </w:rPr>
        <w:t>JIRA’s – SPRINT WISE DELIVERY</w:t>
      </w:r>
    </w:p>
    <w:p w14:paraId="1542231F" w14:textId="77777777" w:rsidR="00F716A0" w:rsidRPr="00892380" w:rsidRDefault="00F716A0" w:rsidP="00892CF1">
      <w:pPr>
        <w:jc w:val="center"/>
        <w:rPr>
          <w:rFonts w:ascii="Calibri Light" w:hAnsi="Calibri Light" w:cs="Calibri Light"/>
          <w:b/>
          <w:sz w:val="22"/>
          <w:szCs w:val="20"/>
        </w:rPr>
      </w:pPr>
    </w:p>
    <w:p w14:paraId="01CFDC93" w14:textId="77777777" w:rsidR="004032FA" w:rsidRDefault="004032FA" w:rsidP="00E74B9A">
      <w:pPr>
        <w:pBdr>
          <w:bottom w:val="thickThinSmallGap" w:sz="24" w:space="1" w:color="1F3864" w:themeColor="accent1" w:themeShade="80"/>
        </w:pBdr>
        <w:jc w:val="both"/>
        <w:rPr>
          <w:rFonts w:ascii="Calibri Light" w:hAnsi="Calibri Light" w:cs="Calibri Light"/>
          <w:b/>
          <w:bCs/>
          <w:szCs w:val="22"/>
          <w:lang w:val="en-PH"/>
        </w:rPr>
      </w:pPr>
    </w:p>
    <w:p w14:paraId="1ADD755D" w14:textId="658D93A6" w:rsidR="00E9463F" w:rsidRPr="00892380" w:rsidRDefault="00221199" w:rsidP="00E74B9A">
      <w:pPr>
        <w:pBdr>
          <w:bottom w:val="thickThinSmallGap" w:sz="24" w:space="1" w:color="1F3864" w:themeColor="accent1" w:themeShade="80"/>
        </w:pBdr>
        <w:jc w:val="both"/>
        <w:rPr>
          <w:rFonts w:ascii="Calibri Light" w:hAnsi="Calibri Light" w:cs="Calibri Light"/>
          <w:szCs w:val="22"/>
        </w:rPr>
      </w:pPr>
      <w:r w:rsidRPr="00892380">
        <w:rPr>
          <w:rFonts w:ascii="Calibri Light" w:hAnsi="Calibri Light" w:cs="Calibri Light"/>
          <w:b/>
          <w:bCs/>
          <w:szCs w:val="22"/>
          <w:lang w:val="en-PH"/>
        </w:rPr>
        <w:t>EXPERIENCE</w:t>
      </w:r>
    </w:p>
    <w:p w14:paraId="3CEC2EE7" w14:textId="77777777" w:rsidR="00AC5E7E" w:rsidRPr="00584243" w:rsidRDefault="00AC5E7E" w:rsidP="00892CF1">
      <w:pPr>
        <w:jc w:val="both"/>
        <w:rPr>
          <w:rFonts w:ascii="Calibri Light" w:hAnsi="Calibri Light" w:cs="Calibri Light"/>
          <w:sz w:val="20"/>
          <w:szCs w:val="20"/>
        </w:rPr>
      </w:pPr>
    </w:p>
    <w:p w14:paraId="4BD01DA6" w14:textId="208360F2" w:rsidR="003626AB" w:rsidRDefault="003704C8" w:rsidP="00892CF1">
      <w:pPr>
        <w:jc w:val="both"/>
        <w:rPr>
          <w:rFonts w:ascii="Calibri Light" w:hAnsi="Calibri Light" w:cs="Calibri Light"/>
          <w:b/>
          <w:szCs w:val="20"/>
        </w:rPr>
      </w:pPr>
      <w:r>
        <w:rPr>
          <w:rFonts w:ascii="Calibri Light" w:hAnsi="Calibri Light" w:cs="Calibri Light"/>
          <w:b/>
          <w:bCs/>
          <w:color w:val="1F3864" w:themeColor="accent1" w:themeShade="80"/>
          <w:szCs w:val="20"/>
          <w:lang w:val="en-GB"/>
        </w:rPr>
        <w:t>PRICEWATERHOUSECOOPERS LLP PWC - INDIA</w:t>
      </w:r>
      <w:r w:rsidR="003626AB" w:rsidRPr="00584243">
        <w:rPr>
          <w:rFonts w:ascii="Calibri Light" w:hAnsi="Calibri Light" w:cs="Calibri Light"/>
          <w:b/>
          <w:bCs/>
          <w:szCs w:val="20"/>
          <w:lang w:val="en-GB"/>
        </w:rPr>
        <w:t xml:space="preserve"> </w:t>
      </w:r>
      <w:r w:rsidR="00EC0C6D">
        <w:rPr>
          <w:rFonts w:ascii="Calibri Light" w:hAnsi="Calibri Light" w:cs="Calibri Light"/>
          <w:b/>
          <w:bCs/>
          <w:szCs w:val="20"/>
          <w:lang w:val="en-GB"/>
        </w:rPr>
        <w:t>(SENIOR ASSOCIATE)</w:t>
      </w:r>
      <w:r w:rsidR="003626AB" w:rsidRPr="00584243">
        <w:rPr>
          <w:rFonts w:ascii="Calibri Light" w:hAnsi="Calibri Light" w:cs="Calibri Light"/>
          <w:b/>
          <w:bCs/>
          <w:szCs w:val="20"/>
          <w:lang w:val="en-GB"/>
        </w:rPr>
        <w:tab/>
      </w:r>
      <w:r w:rsidR="003626AB" w:rsidRPr="00584243">
        <w:rPr>
          <w:rFonts w:ascii="Calibri Light" w:hAnsi="Calibri Light" w:cs="Calibri Light"/>
          <w:b/>
          <w:bCs/>
          <w:szCs w:val="20"/>
          <w:lang w:val="en-GB"/>
        </w:rPr>
        <w:tab/>
      </w:r>
      <w:r w:rsidR="00EC0C6D">
        <w:rPr>
          <w:rFonts w:ascii="Calibri Light" w:hAnsi="Calibri Light" w:cs="Calibri Light"/>
          <w:b/>
          <w:bCs/>
          <w:szCs w:val="20"/>
          <w:lang w:val="en-GB"/>
        </w:rPr>
        <w:tab/>
      </w:r>
      <w:r>
        <w:rPr>
          <w:rFonts w:ascii="Calibri Light" w:hAnsi="Calibri Light" w:cs="Calibri Light"/>
          <w:b/>
          <w:szCs w:val="20"/>
        </w:rPr>
        <w:t>Sep</w:t>
      </w:r>
      <w:r w:rsidR="0017127C" w:rsidRPr="00584243">
        <w:rPr>
          <w:rFonts w:ascii="Calibri Light" w:hAnsi="Calibri Light" w:cs="Calibri Light"/>
          <w:b/>
          <w:szCs w:val="20"/>
        </w:rPr>
        <w:t xml:space="preserve"> 201</w:t>
      </w:r>
      <w:r>
        <w:rPr>
          <w:rFonts w:ascii="Calibri Light" w:hAnsi="Calibri Light" w:cs="Calibri Light"/>
          <w:b/>
          <w:szCs w:val="20"/>
        </w:rPr>
        <w:t xml:space="preserve">9 </w:t>
      </w:r>
      <w:r w:rsidR="003626AB" w:rsidRPr="00584243">
        <w:rPr>
          <w:rFonts w:ascii="Calibri Light" w:hAnsi="Calibri Light" w:cs="Calibri Light"/>
          <w:b/>
          <w:szCs w:val="20"/>
        </w:rPr>
        <w:t>—</w:t>
      </w:r>
      <w:r>
        <w:rPr>
          <w:rFonts w:ascii="Calibri Light" w:hAnsi="Calibri Light" w:cs="Calibri Light"/>
          <w:b/>
          <w:szCs w:val="20"/>
        </w:rPr>
        <w:t xml:space="preserve"> </w:t>
      </w:r>
      <w:r w:rsidR="00F105ED" w:rsidRPr="00584243">
        <w:rPr>
          <w:rFonts w:ascii="Calibri Light" w:hAnsi="Calibri Light" w:cs="Calibri Light"/>
          <w:b/>
          <w:szCs w:val="20"/>
        </w:rPr>
        <w:t>Present</w:t>
      </w:r>
    </w:p>
    <w:p w14:paraId="66C95CF1" w14:textId="77777777" w:rsidR="00502644" w:rsidRPr="00502644" w:rsidRDefault="00502644" w:rsidP="00502644">
      <w:r w:rsidRPr="00502644">
        <w:rPr>
          <w:rFonts w:ascii="Calibri Light" w:hAnsi="Calibri Light" w:cs="Calibri Light"/>
          <w:szCs w:val="20"/>
          <w:lang w:val="en-GB"/>
        </w:rPr>
        <w:t>Reference</w:t>
      </w:r>
      <w:r>
        <w:t xml:space="preserve"> - </w:t>
      </w:r>
      <w:hyperlink r:id="rId15" w:history="1">
        <w:r w:rsidRPr="00502644">
          <w:rPr>
            <w:color w:val="0000FF"/>
            <w:u w:val="single"/>
          </w:rPr>
          <w:t>https://www.pwc.in/</w:t>
        </w:r>
      </w:hyperlink>
    </w:p>
    <w:p w14:paraId="3BF6EACB" w14:textId="77777777" w:rsidR="00EC0C6D" w:rsidRDefault="00EC0C6D" w:rsidP="00EC0C6D">
      <w:pPr>
        <w:rPr>
          <w:rFonts w:ascii="Calibri Light" w:hAnsi="Calibri Light" w:cs="Calibri Light"/>
          <w:szCs w:val="20"/>
        </w:rPr>
      </w:pPr>
    </w:p>
    <w:p w14:paraId="355E100E" w14:textId="5B93B8D8" w:rsidR="00EC0C6D" w:rsidRDefault="00EC0C6D" w:rsidP="00EC0C6D">
      <w:pPr>
        <w:rPr>
          <w:rFonts w:ascii="Calibri Light" w:hAnsi="Calibri Light" w:cs="Calibri Light"/>
          <w:szCs w:val="20"/>
        </w:rPr>
      </w:pPr>
      <w:r w:rsidRPr="00EC0C6D">
        <w:rPr>
          <w:rFonts w:ascii="Calibri Light" w:hAnsi="Calibri Light" w:cs="Calibri Light"/>
          <w:szCs w:val="20"/>
        </w:rPr>
        <w:t>AUTO SECTOR DIVISION PROJECT</w:t>
      </w:r>
      <w:r>
        <w:rPr>
          <w:rFonts w:ascii="Calibri Light" w:hAnsi="Calibri Light" w:cs="Calibri Light"/>
          <w:szCs w:val="20"/>
        </w:rPr>
        <w:t xml:space="preserve"> – one of leading vehicle and tractor manufacturer in India.</w:t>
      </w:r>
    </w:p>
    <w:p w14:paraId="137C9ABD" w14:textId="11AAB031" w:rsidR="00EC0C6D" w:rsidRDefault="00EC0C6D" w:rsidP="00EC0C6D">
      <w:pPr>
        <w:pStyle w:val="ListParagraph"/>
        <w:numPr>
          <w:ilvl w:val="0"/>
          <w:numId w:val="41"/>
        </w:numPr>
        <w:rPr>
          <w:rFonts w:ascii="Calibri Light" w:hAnsi="Calibri Light" w:cs="Calibri Light"/>
          <w:szCs w:val="20"/>
        </w:rPr>
      </w:pPr>
      <w:r w:rsidRPr="00EC0C6D">
        <w:rPr>
          <w:rFonts w:ascii="Calibri Light" w:hAnsi="Calibri Light" w:cs="Calibri Light"/>
          <w:szCs w:val="20"/>
        </w:rPr>
        <w:t>Here being an senior associate but playing 2 roles – BA as well Tech Lead Developer</w:t>
      </w:r>
      <w:r>
        <w:rPr>
          <w:rFonts w:ascii="Calibri Light" w:hAnsi="Calibri Light" w:cs="Calibri Light"/>
          <w:szCs w:val="20"/>
        </w:rPr>
        <w:t>.</w:t>
      </w:r>
    </w:p>
    <w:p w14:paraId="6902A18E" w14:textId="4611DA92" w:rsidR="00EC0C6D" w:rsidRDefault="00EC0C6D" w:rsidP="00EC0C6D">
      <w:pPr>
        <w:pStyle w:val="ListParagraph"/>
        <w:numPr>
          <w:ilvl w:val="0"/>
          <w:numId w:val="41"/>
        </w:numPr>
        <w:rPr>
          <w:rFonts w:ascii="Calibri Light" w:hAnsi="Calibri Light" w:cs="Calibri Light"/>
          <w:szCs w:val="20"/>
        </w:rPr>
      </w:pPr>
      <w:r>
        <w:rPr>
          <w:rFonts w:ascii="Calibri Light" w:hAnsi="Calibri Light" w:cs="Calibri Light"/>
          <w:szCs w:val="20"/>
        </w:rPr>
        <w:t>They have 2 call centres in Mumbai at 2 different location</w:t>
      </w:r>
      <w:r w:rsidRPr="00EC0C6D">
        <w:rPr>
          <w:rFonts w:ascii="Calibri Light" w:hAnsi="Calibri Light" w:cs="Calibri Light"/>
          <w:szCs w:val="20"/>
        </w:rPr>
        <w:t>.</w:t>
      </w:r>
    </w:p>
    <w:p w14:paraId="35FAE1F1" w14:textId="239A63AA" w:rsidR="00EC0C6D" w:rsidRDefault="00EC0C6D" w:rsidP="00EC0C6D">
      <w:pPr>
        <w:pStyle w:val="ListParagraph"/>
        <w:numPr>
          <w:ilvl w:val="0"/>
          <w:numId w:val="41"/>
        </w:numPr>
        <w:rPr>
          <w:rFonts w:ascii="Calibri Light" w:hAnsi="Calibri Light" w:cs="Calibri Light"/>
          <w:szCs w:val="20"/>
        </w:rPr>
      </w:pPr>
      <w:r>
        <w:rPr>
          <w:rFonts w:ascii="Calibri Light" w:hAnsi="Calibri Light" w:cs="Calibri Light"/>
          <w:szCs w:val="20"/>
        </w:rPr>
        <w:t>Requirements were very least that came to people playing roles as BA. So To-be-Processes defined were not accurate.</w:t>
      </w:r>
    </w:p>
    <w:p w14:paraId="506EBDE6" w14:textId="6F423034" w:rsidR="00EC0C6D" w:rsidRDefault="00EC0C6D" w:rsidP="00EC0C6D">
      <w:pPr>
        <w:pStyle w:val="ListParagraph"/>
        <w:numPr>
          <w:ilvl w:val="0"/>
          <w:numId w:val="41"/>
        </w:numPr>
        <w:rPr>
          <w:rFonts w:ascii="Calibri Light" w:hAnsi="Calibri Light" w:cs="Calibri Light"/>
          <w:szCs w:val="20"/>
        </w:rPr>
      </w:pPr>
      <w:r>
        <w:rPr>
          <w:rFonts w:ascii="Calibri Light" w:hAnsi="Calibri Light" w:cs="Calibri Light"/>
          <w:szCs w:val="20"/>
        </w:rPr>
        <w:t>When I joined, I started visiting first call center for atleast 3 weeks  and started understanding end users capturing data during on call and getting requirements from operation teams by speaking to their lead managers of different campaigns. After this 3 weeks analysis, I was able to capture tech specs and functional specs together. Then doing analysis on the given material what can be done to reduce unnecessary fields and use only required fields. As new requirements came they went into adding fields instead of normalising first and then its creation.</w:t>
      </w:r>
      <w:r w:rsidR="005B2941">
        <w:rPr>
          <w:rFonts w:ascii="Calibri Light" w:hAnsi="Calibri Light" w:cs="Calibri Light"/>
          <w:szCs w:val="20"/>
        </w:rPr>
        <w:t xml:space="preserve"> I normalised and get those all specs to business people as well as development team</w:t>
      </w:r>
    </w:p>
    <w:p w14:paraId="594029B5" w14:textId="5B16579D" w:rsidR="005B2941" w:rsidRDefault="005B2941" w:rsidP="00EC0C6D">
      <w:pPr>
        <w:pStyle w:val="ListParagraph"/>
        <w:numPr>
          <w:ilvl w:val="0"/>
          <w:numId w:val="41"/>
        </w:numPr>
        <w:rPr>
          <w:rFonts w:ascii="Calibri Light" w:hAnsi="Calibri Light" w:cs="Calibri Light"/>
          <w:szCs w:val="20"/>
        </w:rPr>
      </w:pPr>
      <w:r>
        <w:rPr>
          <w:rFonts w:ascii="Calibri Light" w:hAnsi="Calibri Light" w:cs="Calibri Light"/>
          <w:szCs w:val="20"/>
        </w:rPr>
        <w:t>We consumed third party connector for calling purpose as softphone in salesforce. When a call hits salesforce we give corresponding contact page if exist for agent to update details and call disposition.</w:t>
      </w:r>
    </w:p>
    <w:p w14:paraId="032C0086" w14:textId="4E01E2E3" w:rsidR="005B2941" w:rsidRDefault="005B2941" w:rsidP="00EC0C6D">
      <w:pPr>
        <w:pStyle w:val="ListParagraph"/>
        <w:numPr>
          <w:ilvl w:val="0"/>
          <w:numId w:val="41"/>
        </w:numPr>
        <w:rPr>
          <w:rFonts w:ascii="Calibri Light" w:hAnsi="Calibri Light" w:cs="Calibri Light"/>
          <w:szCs w:val="20"/>
        </w:rPr>
      </w:pPr>
      <w:r>
        <w:rPr>
          <w:rFonts w:ascii="Calibri Light" w:hAnsi="Calibri Light" w:cs="Calibri Light"/>
          <w:szCs w:val="20"/>
        </w:rPr>
        <w:t>Many scenarios are there which I can’t show it up in resume.</w:t>
      </w:r>
    </w:p>
    <w:p w14:paraId="396A0903" w14:textId="78F1B5C6" w:rsidR="005B2941" w:rsidRDefault="005B2941" w:rsidP="00EC0C6D">
      <w:pPr>
        <w:pStyle w:val="ListParagraph"/>
        <w:numPr>
          <w:ilvl w:val="0"/>
          <w:numId w:val="41"/>
        </w:numPr>
        <w:rPr>
          <w:rFonts w:ascii="Calibri Light" w:hAnsi="Calibri Light" w:cs="Calibri Light"/>
          <w:szCs w:val="20"/>
        </w:rPr>
      </w:pPr>
      <w:r>
        <w:rPr>
          <w:rFonts w:ascii="Calibri Light" w:hAnsi="Calibri Light" w:cs="Calibri Light"/>
          <w:szCs w:val="20"/>
        </w:rPr>
        <w:t xml:space="preserve">I was then assigned to another call center as there were no progress and its upcoming launch in January itself. I had given my best to get all requirements from development  point of view as well as </w:t>
      </w:r>
      <w:proofErr w:type="spellStart"/>
      <w:r>
        <w:rPr>
          <w:rFonts w:ascii="Calibri Light" w:hAnsi="Calibri Light" w:cs="Calibri Light"/>
          <w:szCs w:val="20"/>
        </w:rPr>
        <w:t>ba</w:t>
      </w:r>
      <w:proofErr w:type="spellEnd"/>
      <w:r>
        <w:rPr>
          <w:rFonts w:ascii="Calibri Light" w:hAnsi="Calibri Light" w:cs="Calibri Light"/>
          <w:szCs w:val="20"/>
        </w:rPr>
        <w:t xml:space="preserve"> point of view such that team can start there action accordingly.</w:t>
      </w:r>
    </w:p>
    <w:p w14:paraId="6BD777D8" w14:textId="53B07CBC" w:rsidR="005B2941" w:rsidRDefault="005B2941" w:rsidP="00EC0C6D">
      <w:pPr>
        <w:pStyle w:val="ListParagraph"/>
        <w:numPr>
          <w:ilvl w:val="0"/>
          <w:numId w:val="41"/>
        </w:numPr>
        <w:rPr>
          <w:rFonts w:ascii="Calibri Light" w:hAnsi="Calibri Light" w:cs="Calibri Light"/>
          <w:szCs w:val="20"/>
        </w:rPr>
      </w:pPr>
      <w:r>
        <w:rPr>
          <w:rFonts w:ascii="Calibri Light" w:hAnsi="Calibri Light" w:cs="Calibri Light"/>
          <w:szCs w:val="20"/>
        </w:rPr>
        <w:t>This is what I learned in PWC India team – Capturing tech specs as well as functional specs and being a lead assign api work to developers.</w:t>
      </w:r>
    </w:p>
    <w:p w14:paraId="34AE17FB" w14:textId="5B9B8887" w:rsidR="00A26EF7" w:rsidRDefault="00A26EF7" w:rsidP="00EC0C6D">
      <w:pPr>
        <w:pStyle w:val="ListParagraph"/>
        <w:numPr>
          <w:ilvl w:val="0"/>
          <w:numId w:val="41"/>
        </w:numPr>
        <w:rPr>
          <w:rFonts w:ascii="Calibri Light" w:hAnsi="Calibri Light" w:cs="Calibri Light"/>
          <w:szCs w:val="20"/>
        </w:rPr>
      </w:pPr>
      <w:r>
        <w:rPr>
          <w:rFonts w:ascii="Calibri Light" w:hAnsi="Calibri Light" w:cs="Calibri Light"/>
          <w:szCs w:val="20"/>
        </w:rPr>
        <w:t xml:space="preserve">Use of Platform events and Streaming Events to do modification of data at </w:t>
      </w:r>
      <w:r w:rsidR="002C0E57">
        <w:rPr>
          <w:rFonts w:ascii="Calibri Light" w:hAnsi="Calibri Light" w:cs="Calibri Light"/>
          <w:szCs w:val="20"/>
        </w:rPr>
        <w:t>Dialler</w:t>
      </w:r>
      <w:r>
        <w:rPr>
          <w:rFonts w:ascii="Calibri Light" w:hAnsi="Calibri Light" w:cs="Calibri Light"/>
          <w:szCs w:val="20"/>
        </w:rPr>
        <w:t>(Client-</w:t>
      </w:r>
      <w:proofErr w:type="spellStart"/>
      <w:r>
        <w:rPr>
          <w:rFonts w:ascii="Calibri Light" w:hAnsi="Calibri Light" w:cs="Calibri Light"/>
          <w:szCs w:val="20"/>
        </w:rPr>
        <w:t>OnPremise</w:t>
      </w:r>
      <w:proofErr w:type="spellEnd"/>
      <w:r>
        <w:rPr>
          <w:rFonts w:ascii="Calibri Light" w:hAnsi="Calibri Light" w:cs="Calibri Light"/>
          <w:szCs w:val="20"/>
        </w:rPr>
        <w:t>) based on event triggered in Salesforce</w:t>
      </w:r>
      <w:r w:rsidR="00EC6DF8">
        <w:rPr>
          <w:rFonts w:ascii="Calibri Light" w:hAnsi="Calibri Light" w:cs="Calibri Light"/>
          <w:szCs w:val="20"/>
        </w:rPr>
        <w:t xml:space="preserve"> – Such as creating users, making inactive as user becomes inactive in SF hence getting relief from api governor limits. Creating campaigns, assigning users to campaign, opening a salesforce record once call hits in salesforce from </w:t>
      </w:r>
      <w:proofErr w:type="spellStart"/>
      <w:r w:rsidR="00EC6DF8">
        <w:rPr>
          <w:rFonts w:ascii="Calibri Light" w:hAnsi="Calibri Light" w:cs="Calibri Light"/>
          <w:szCs w:val="20"/>
        </w:rPr>
        <w:t>Dialer</w:t>
      </w:r>
      <w:proofErr w:type="spellEnd"/>
      <w:r w:rsidR="00EC6DF8">
        <w:rPr>
          <w:rFonts w:ascii="Calibri Light" w:hAnsi="Calibri Light" w:cs="Calibri Light"/>
          <w:szCs w:val="20"/>
        </w:rPr>
        <w:t>.</w:t>
      </w:r>
    </w:p>
    <w:p w14:paraId="78D182B9" w14:textId="58365B8F" w:rsidR="009C3DAD" w:rsidRDefault="009C3DAD" w:rsidP="00EC0C6D">
      <w:pPr>
        <w:pStyle w:val="ListParagraph"/>
        <w:numPr>
          <w:ilvl w:val="0"/>
          <w:numId w:val="41"/>
        </w:numPr>
        <w:rPr>
          <w:rFonts w:ascii="Calibri Light" w:hAnsi="Calibri Light" w:cs="Calibri Light"/>
          <w:szCs w:val="20"/>
        </w:rPr>
      </w:pPr>
      <w:r>
        <w:rPr>
          <w:rFonts w:ascii="Calibri Light" w:hAnsi="Calibri Light" w:cs="Calibri Light"/>
          <w:szCs w:val="20"/>
        </w:rPr>
        <w:t>Agents assignment in queue in a call centre.</w:t>
      </w:r>
    </w:p>
    <w:p w14:paraId="38635B49" w14:textId="5CD91CB4" w:rsidR="009C3DAD" w:rsidRPr="00EC0C6D" w:rsidRDefault="009C3DAD" w:rsidP="00EC0C6D">
      <w:pPr>
        <w:pStyle w:val="ListParagraph"/>
        <w:numPr>
          <w:ilvl w:val="0"/>
          <w:numId w:val="41"/>
        </w:numPr>
        <w:rPr>
          <w:rFonts w:ascii="Calibri Light" w:hAnsi="Calibri Light" w:cs="Calibri Light"/>
          <w:szCs w:val="20"/>
        </w:rPr>
      </w:pPr>
      <w:r>
        <w:rPr>
          <w:rFonts w:ascii="Calibri Light" w:hAnsi="Calibri Light" w:cs="Calibri Light"/>
          <w:szCs w:val="20"/>
        </w:rPr>
        <w:t xml:space="preserve">Different </w:t>
      </w:r>
      <w:r w:rsidR="006B72A9">
        <w:rPr>
          <w:rFonts w:ascii="Calibri Light" w:hAnsi="Calibri Light" w:cs="Calibri Light"/>
          <w:szCs w:val="20"/>
        </w:rPr>
        <w:t xml:space="preserve">agent </w:t>
      </w:r>
      <w:r>
        <w:rPr>
          <w:rFonts w:ascii="Calibri Light" w:hAnsi="Calibri Light" w:cs="Calibri Light"/>
          <w:szCs w:val="20"/>
        </w:rPr>
        <w:t xml:space="preserve">queues based on </w:t>
      </w:r>
      <w:proofErr w:type="spellStart"/>
      <w:r>
        <w:rPr>
          <w:rFonts w:ascii="Calibri Light" w:hAnsi="Calibri Light" w:cs="Calibri Light"/>
          <w:szCs w:val="20"/>
        </w:rPr>
        <w:t>testdrive</w:t>
      </w:r>
      <w:proofErr w:type="spellEnd"/>
      <w:r>
        <w:rPr>
          <w:rFonts w:ascii="Calibri Light" w:hAnsi="Calibri Light" w:cs="Calibri Light"/>
          <w:szCs w:val="20"/>
        </w:rPr>
        <w:t>, service concerns, breakdown, purple club campaigns.</w:t>
      </w:r>
    </w:p>
    <w:p w14:paraId="0951A066" w14:textId="7F137BBC" w:rsidR="003704C8" w:rsidRPr="00502644" w:rsidRDefault="003704C8" w:rsidP="00892CF1">
      <w:pPr>
        <w:jc w:val="both"/>
        <w:rPr>
          <w:rFonts w:ascii="Calibri Light" w:hAnsi="Calibri Light" w:cs="Calibri Light"/>
          <w:bCs/>
          <w:szCs w:val="20"/>
          <w:lang w:val="en-GB"/>
        </w:rPr>
      </w:pPr>
    </w:p>
    <w:p w14:paraId="297EE88A" w14:textId="04ABB8BF" w:rsidR="003704C8" w:rsidRDefault="003704C8" w:rsidP="00892CF1">
      <w:pPr>
        <w:jc w:val="both"/>
        <w:rPr>
          <w:rFonts w:ascii="Calibri Light" w:hAnsi="Calibri Light" w:cs="Calibri Light"/>
          <w:b/>
          <w:bCs/>
          <w:szCs w:val="20"/>
          <w:lang w:val="en-GB"/>
        </w:rPr>
      </w:pPr>
    </w:p>
    <w:p w14:paraId="57C87245" w14:textId="5DEDEF17" w:rsidR="003704C8" w:rsidRDefault="003704C8" w:rsidP="003704C8">
      <w:pPr>
        <w:jc w:val="both"/>
        <w:rPr>
          <w:rFonts w:ascii="Calibri Light" w:hAnsi="Calibri Light" w:cs="Calibri Light"/>
          <w:b/>
          <w:szCs w:val="20"/>
        </w:rPr>
      </w:pPr>
      <w:r>
        <w:rPr>
          <w:rFonts w:ascii="Calibri Light" w:hAnsi="Calibri Light" w:cs="Calibri Light"/>
          <w:b/>
          <w:bCs/>
          <w:color w:val="1F3864" w:themeColor="accent1" w:themeShade="80"/>
          <w:szCs w:val="20"/>
          <w:lang w:val="en-GB"/>
        </w:rPr>
        <w:t>VIRTUSA – DEPLOYED AT CLIENT (NOMURA</w:t>
      </w:r>
      <w:r w:rsidR="00EC0C6D">
        <w:rPr>
          <w:rFonts w:ascii="Calibri Light" w:hAnsi="Calibri Light" w:cs="Calibri Light"/>
          <w:b/>
          <w:bCs/>
          <w:color w:val="1F3864" w:themeColor="accent1" w:themeShade="80"/>
          <w:szCs w:val="20"/>
          <w:lang w:val="en-GB"/>
        </w:rPr>
        <w:t xml:space="preserve"> – SENIOR SALESFORCE DEV</w:t>
      </w:r>
      <w:r>
        <w:rPr>
          <w:rFonts w:ascii="Calibri Light" w:hAnsi="Calibri Light" w:cs="Calibri Light"/>
          <w:b/>
          <w:bCs/>
          <w:color w:val="1F3864" w:themeColor="accent1" w:themeShade="80"/>
          <w:szCs w:val="20"/>
          <w:lang w:val="en-GB"/>
        </w:rPr>
        <w:t xml:space="preserve">) </w:t>
      </w:r>
      <w:r w:rsidRPr="00584243">
        <w:rPr>
          <w:rFonts w:ascii="Calibri Light" w:hAnsi="Calibri Light" w:cs="Calibri Light"/>
          <w:b/>
          <w:bCs/>
          <w:szCs w:val="20"/>
          <w:lang w:val="en-GB"/>
        </w:rPr>
        <w:t xml:space="preserve"> </w:t>
      </w:r>
      <w:r w:rsidRPr="00584243">
        <w:rPr>
          <w:rFonts w:ascii="Calibri Light" w:hAnsi="Calibri Light" w:cs="Calibri Light"/>
          <w:b/>
          <w:bCs/>
          <w:szCs w:val="20"/>
          <w:lang w:val="en-GB"/>
        </w:rPr>
        <w:tab/>
      </w:r>
      <w:r w:rsidRPr="00584243">
        <w:rPr>
          <w:rFonts w:ascii="Calibri Light" w:hAnsi="Calibri Light" w:cs="Calibri Light"/>
          <w:b/>
          <w:bCs/>
          <w:szCs w:val="20"/>
          <w:lang w:val="en-GB"/>
        </w:rPr>
        <w:tab/>
      </w:r>
      <w:r w:rsidRPr="00584243">
        <w:rPr>
          <w:rFonts w:ascii="Calibri Light" w:hAnsi="Calibri Light" w:cs="Calibri Light"/>
          <w:b/>
          <w:bCs/>
          <w:szCs w:val="20"/>
          <w:lang w:val="en-GB"/>
        </w:rPr>
        <w:tab/>
      </w:r>
      <w:r w:rsidR="004B58F0">
        <w:rPr>
          <w:rFonts w:ascii="Calibri Light" w:hAnsi="Calibri Light" w:cs="Calibri Light"/>
          <w:b/>
          <w:szCs w:val="20"/>
        </w:rPr>
        <w:t>Nov</w:t>
      </w:r>
      <w:r w:rsidRPr="00584243">
        <w:rPr>
          <w:rFonts w:ascii="Calibri Light" w:hAnsi="Calibri Light" w:cs="Calibri Light"/>
          <w:b/>
          <w:szCs w:val="20"/>
        </w:rPr>
        <w:t xml:space="preserve"> 201</w:t>
      </w:r>
      <w:r w:rsidR="004B58F0">
        <w:rPr>
          <w:rFonts w:ascii="Calibri Light" w:hAnsi="Calibri Light" w:cs="Calibri Light"/>
          <w:b/>
          <w:szCs w:val="20"/>
        </w:rPr>
        <w:t>6</w:t>
      </w:r>
      <w:r>
        <w:rPr>
          <w:rFonts w:ascii="Calibri Light" w:hAnsi="Calibri Light" w:cs="Calibri Light"/>
          <w:b/>
          <w:szCs w:val="20"/>
        </w:rPr>
        <w:t xml:space="preserve"> </w:t>
      </w:r>
      <w:r w:rsidRPr="00584243">
        <w:rPr>
          <w:rFonts w:ascii="Calibri Light" w:hAnsi="Calibri Light" w:cs="Calibri Light"/>
          <w:b/>
          <w:szCs w:val="20"/>
        </w:rPr>
        <w:t>—</w:t>
      </w:r>
      <w:r>
        <w:rPr>
          <w:rFonts w:ascii="Calibri Light" w:hAnsi="Calibri Light" w:cs="Calibri Light"/>
          <w:b/>
          <w:szCs w:val="20"/>
        </w:rPr>
        <w:t xml:space="preserve"> Sep 2019</w:t>
      </w:r>
    </w:p>
    <w:p w14:paraId="63E62D7C" w14:textId="11483D4C" w:rsidR="00502644" w:rsidRDefault="00502644" w:rsidP="00502644">
      <w:r w:rsidRPr="00502644">
        <w:rPr>
          <w:rFonts w:ascii="Calibri Light" w:hAnsi="Calibri Light" w:cs="Calibri Light"/>
          <w:szCs w:val="20"/>
          <w:lang w:val="en-GB"/>
        </w:rPr>
        <w:t xml:space="preserve">Reference </w:t>
      </w:r>
      <w:r>
        <w:t xml:space="preserve">- </w:t>
      </w:r>
      <w:hyperlink r:id="rId16" w:history="1">
        <w:r w:rsidRPr="00203654">
          <w:rPr>
            <w:rStyle w:val="Hyperlink"/>
          </w:rPr>
          <w:t>https://www.virtusa.com/</w:t>
        </w:r>
      </w:hyperlink>
    </w:p>
    <w:p w14:paraId="1B644FD3" w14:textId="77777777" w:rsidR="00130E10" w:rsidRDefault="00130E10" w:rsidP="00502644"/>
    <w:p w14:paraId="0F07F931" w14:textId="1ECF6160" w:rsidR="00130E10" w:rsidRDefault="00130E10" w:rsidP="00130E10">
      <w:pPr>
        <w:pStyle w:val="ListParagraph"/>
        <w:numPr>
          <w:ilvl w:val="0"/>
          <w:numId w:val="41"/>
        </w:numPr>
        <w:tabs>
          <w:tab w:val="right" w:pos="7722"/>
        </w:tabs>
        <w:spacing w:before="80" w:after="80"/>
        <w:rPr>
          <w:rFonts w:ascii="Calibri Light" w:hAnsi="Calibri Light" w:cs="Calibri Light"/>
          <w:szCs w:val="20"/>
        </w:rPr>
      </w:pPr>
      <w:r w:rsidRPr="00130E10">
        <w:rPr>
          <w:rFonts w:ascii="Calibri Light" w:hAnsi="Calibri Light" w:cs="Calibri Light"/>
          <w:b/>
          <w:szCs w:val="20"/>
        </w:rPr>
        <w:t>Edial</w:t>
      </w:r>
      <w:r w:rsidRPr="00130E10">
        <w:rPr>
          <w:rFonts w:ascii="Calibri Light" w:hAnsi="Calibri Light" w:cs="Calibri Light"/>
          <w:szCs w:val="20"/>
        </w:rPr>
        <w:t>: Telephony integration feature and fixes for AEJ, Japan, US and INDIA dialler  salesforce – Visualforce</w:t>
      </w:r>
      <w:r>
        <w:rPr>
          <w:rFonts w:ascii="Calibri Light" w:hAnsi="Calibri Light" w:cs="Calibri Light"/>
          <w:szCs w:val="20"/>
        </w:rPr>
        <w:t>.</w:t>
      </w:r>
    </w:p>
    <w:p w14:paraId="23915646" w14:textId="61BAC6C4" w:rsidR="00130E10" w:rsidRDefault="00130E10" w:rsidP="00130E10">
      <w:pPr>
        <w:pStyle w:val="ListParagraph"/>
        <w:numPr>
          <w:ilvl w:val="0"/>
          <w:numId w:val="41"/>
        </w:numPr>
        <w:tabs>
          <w:tab w:val="right" w:pos="7722"/>
        </w:tabs>
        <w:spacing w:before="80" w:after="80"/>
        <w:rPr>
          <w:rFonts w:ascii="Calibri Light" w:hAnsi="Calibri Light" w:cs="Calibri Light"/>
          <w:szCs w:val="20"/>
        </w:rPr>
      </w:pPr>
      <w:r w:rsidRPr="00130E10">
        <w:rPr>
          <w:rFonts w:ascii="Calibri Light" w:hAnsi="Calibri Light" w:cs="Calibri Light"/>
          <w:b/>
          <w:szCs w:val="20"/>
        </w:rPr>
        <w:t>Monthly Client and Revenue Report</w:t>
      </w:r>
      <w:r w:rsidRPr="00130E10">
        <w:rPr>
          <w:rFonts w:ascii="Calibri Light" w:hAnsi="Calibri Light" w:cs="Calibri Light"/>
          <w:szCs w:val="20"/>
        </w:rPr>
        <w:t xml:space="preserve"> : Apex class </w:t>
      </w:r>
      <w:proofErr w:type="spellStart"/>
      <w:r w:rsidRPr="00130E10">
        <w:rPr>
          <w:rFonts w:ascii="Calibri Light" w:hAnsi="Calibri Light" w:cs="Calibri Light"/>
          <w:szCs w:val="20"/>
        </w:rPr>
        <w:t>jira</w:t>
      </w:r>
      <w:proofErr w:type="spellEnd"/>
      <w:r w:rsidRPr="00130E10">
        <w:rPr>
          <w:rFonts w:ascii="Calibri Light" w:hAnsi="Calibri Light" w:cs="Calibri Light"/>
          <w:szCs w:val="20"/>
        </w:rPr>
        <w:t xml:space="preserve"> fixes aggregating client and revenue data considering the governor limits – Replicating existing logic into batch to process large volume of data.</w:t>
      </w:r>
    </w:p>
    <w:p w14:paraId="1977AE1C" w14:textId="77777777" w:rsidR="00130E10" w:rsidRPr="00130E10" w:rsidRDefault="00130E10" w:rsidP="00130E10">
      <w:pPr>
        <w:pStyle w:val="ListParagraph"/>
        <w:numPr>
          <w:ilvl w:val="0"/>
          <w:numId w:val="41"/>
        </w:numPr>
        <w:tabs>
          <w:tab w:val="right" w:pos="7722"/>
        </w:tabs>
        <w:spacing w:before="80" w:after="80"/>
        <w:rPr>
          <w:rFonts w:ascii="Calibri Light" w:hAnsi="Calibri Light" w:cs="Calibri Light"/>
          <w:szCs w:val="20"/>
        </w:rPr>
      </w:pPr>
      <w:r w:rsidRPr="00130E10">
        <w:rPr>
          <w:rFonts w:ascii="Calibri Light" w:hAnsi="Calibri Light" w:cs="Calibri Light"/>
          <w:b/>
          <w:szCs w:val="20"/>
        </w:rPr>
        <w:t>ROI Stats</w:t>
      </w:r>
      <w:r w:rsidRPr="00130E10">
        <w:rPr>
          <w:rFonts w:ascii="Calibri Light" w:hAnsi="Calibri Light" w:cs="Calibri Light"/>
          <w:szCs w:val="20"/>
        </w:rPr>
        <w:t xml:space="preserve"> – Display using </w:t>
      </w:r>
      <w:proofErr w:type="spellStart"/>
      <w:r w:rsidRPr="00130E10">
        <w:rPr>
          <w:rFonts w:ascii="Calibri Light" w:hAnsi="Calibri Light" w:cs="Calibri Light"/>
          <w:szCs w:val="20"/>
        </w:rPr>
        <w:t>visualforce</w:t>
      </w:r>
      <w:proofErr w:type="spellEnd"/>
      <w:r w:rsidRPr="00130E10">
        <w:rPr>
          <w:rFonts w:ascii="Calibri Light" w:hAnsi="Calibri Light" w:cs="Calibri Light"/>
          <w:szCs w:val="20"/>
        </w:rPr>
        <w:t>. Data processing and transformation logic implementation. 4 Batch Jobs in sequence – runs on weekdays and weekend. Weekdays – only modified are considered and on weekends all events are considered.</w:t>
      </w:r>
    </w:p>
    <w:p w14:paraId="556832F4" w14:textId="764B166E" w:rsidR="00130E10" w:rsidRPr="00130E10" w:rsidRDefault="00130E10" w:rsidP="00130E10">
      <w:pPr>
        <w:pStyle w:val="ListParagraph"/>
        <w:numPr>
          <w:ilvl w:val="0"/>
          <w:numId w:val="41"/>
        </w:numPr>
        <w:tabs>
          <w:tab w:val="right" w:pos="7722"/>
        </w:tabs>
        <w:spacing w:before="80" w:after="80"/>
        <w:rPr>
          <w:rFonts w:ascii="Calibri Light" w:hAnsi="Calibri Light" w:cs="Calibri Light"/>
          <w:szCs w:val="20"/>
        </w:rPr>
      </w:pPr>
      <w:r w:rsidRPr="00130E10">
        <w:rPr>
          <w:rFonts w:ascii="Calibri Light" w:hAnsi="Calibri Light" w:cs="Calibri Light"/>
          <w:b/>
          <w:szCs w:val="20"/>
        </w:rPr>
        <w:t>Bulk upload Product</w:t>
      </w:r>
      <w:r w:rsidRPr="00130E10">
        <w:rPr>
          <w:rFonts w:ascii="Calibri Light" w:hAnsi="Calibri Light" w:cs="Calibri Light"/>
          <w:szCs w:val="20"/>
        </w:rPr>
        <w:t xml:space="preserve"> Coverage – using csv Batch Apex. Big feature implementation taking care of the same common code to be used for development of coverage tool application pieces during 2017,2018. Coverage application is the heart of the entire application which I started from scratch till date.</w:t>
      </w:r>
    </w:p>
    <w:p w14:paraId="16A2B53C" w14:textId="44E28113" w:rsidR="00130E10" w:rsidRPr="00130E10" w:rsidRDefault="00130E10" w:rsidP="00130E10">
      <w:pPr>
        <w:pStyle w:val="ListParagraph"/>
        <w:numPr>
          <w:ilvl w:val="0"/>
          <w:numId w:val="41"/>
        </w:numPr>
        <w:tabs>
          <w:tab w:val="right" w:pos="7722"/>
        </w:tabs>
        <w:spacing w:before="80" w:after="80"/>
        <w:rPr>
          <w:rFonts w:ascii="Calibri Light" w:hAnsi="Calibri Light" w:cs="Calibri Light"/>
          <w:szCs w:val="20"/>
        </w:rPr>
      </w:pPr>
      <w:r w:rsidRPr="00130E10">
        <w:rPr>
          <w:rFonts w:ascii="Calibri Light" w:hAnsi="Calibri Light" w:cs="Calibri Light"/>
          <w:b/>
          <w:szCs w:val="20"/>
        </w:rPr>
        <w:lastRenderedPageBreak/>
        <w:t>Development of re</w:t>
      </w:r>
      <w:r>
        <w:rPr>
          <w:rFonts w:ascii="Calibri Light" w:hAnsi="Calibri Light" w:cs="Calibri Light"/>
          <w:b/>
          <w:szCs w:val="20"/>
        </w:rPr>
        <w:t>-</w:t>
      </w:r>
      <w:r w:rsidRPr="00130E10">
        <w:rPr>
          <w:rFonts w:ascii="Calibri Light" w:hAnsi="Calibri Light" w:cs="Calibri Light"/>
          <w:b/>
          <w:szCs w:val="20"/>
        </w:rPr>
        <w:t>u</w:t>
      </w:r>
      <w:r>
        <w:rPr>
          <w:rFonts w:ascii="Calibri Light" w:hAnsi="Calibri Light" w:cs="Calibri Light"/>
          <w:b/>
          <w:szCs w:val="20"/>
        </w:rPr>
        <w:t>s</w:t>
      </w:r>
      <w:r w:rsidRPr="00130E10">
        <w:rPr>
          <w:rFonts w:ascii="Calibri Light" w:hAnsi="Calibri Light" w:cs="Calibri Light"/>
          <w:b/>
          <w:szCs w:val="20"/>
        </w:rPr>
        <w:t>able Custom components</w:t>
      </w:r>
      <w:r w:rsidRPr="00130E10">
        <w:rPr>
          <w:rFonts w:ascii="Calibri Light" w:hAnsi="Calibri Light" w:cs="Calibri Light"/>
          <w:szCs w:val="20"/>
        </w:rPr>
        <w:t>: Attribute parameters that helps system to extract data from field schema using apex controller and custom data using aura enabled methods.</w:t>
      </w:r>
    </w:p>
    <w:p w14:paraId="7B0F872D" w14:textId="407E9297" w:rsidR="00130E10" w:rsidRPr="00130E10" w:rsidRDefault="00130E10" w:rsidP="00130E10">
      <w:pPr>
        <w:pStyle w:val="ListParagraph"/>
        <w:rPr>
          <w:rFonts w:ascii="Calibri Light" w:hAnsi="Calibri Light" w:cs="Calibri Light"/>
          <w:szCs w:val="20"/>
        </w:rPr>
      </w:pPr>
      <w:r w:rsidRPr="00130E10">
        <w:rPr>
          <w:rFonts w:ascii="Calibri Light" w:hAnsi="Calibri Light" w:cs="Calibri Light"/>
          <w:b/>
          <w:szCs w:val="20"/>
        </w:rPr>
        <w:t>Lookup</w:t>
      </w:r>
      <w:r w:rsidRPr="00130E10">
        <w:rPr>
          <w:rFonts w:ascii="Calibri Light" w:hAnsi="Calibri Light" w:cs="Calibri Light"/>
          <w:szCs w:val="20"/>
        </w:rPr>
        <w:t xml:space="preserve"> – Multiselect and Single</w:t>
      </w:r>
      <w:r>
        <w:rPr>
          <w:rFonts w:ascii="Calibri Light" w:hAnsi="Calibri Light" w:cs="Calibri Light"/>
          <w:szCs w:val="20"/>
        </w:rPr>
        <w:t>-</w:t>
      </w:r>
      <w:r w:rsidRPr="00130E10">
        <w:rPr>
          <w:rFonts w:ascii="Calibri Light" w:hAnsi="Calibri Light" w:cs="Calibri Light"/>
          <w:szCs w:val="20"/>
        </w:rPr>
        <w:t>Select Search Lookup</w:t>
      </w:r>
    </w:p>
    <w:p w14:paraId="1DC1B506" w14:textId="77777777" w:rsidR="00130E10" w:rsidRPr="00130E10" w:rsidRDefault="00130E10" w:rsidP="00130E10">
      <w:pPr>
        <w:pStyle w:val="ListParagraph"/>
        <w:rPr>
          <w:rFonts w:ascii="Calibri Light" w:hAnsi="Calibri Light" w:cs="Calibri Light"/>
          <w:szCs w:val="20"/>
        </w:rPr>
      </w:pPr>
      <w:r w:rsidRPr="00130E10">
        <w:rPr>
          <w:rFonts w:ascii="Calibri Light" w:hAnsi="Calibri Light" w:cs="Calibri Light"/>
          <w:b/>
          <w:szCs w:val="20"/>
        </w:rPr>
        <w:t>Multiselect</w:t>
      </w:r>
      <w:r w:rsidRPr="00130E10">
        <w:rPr>
          <w:rFonts w:ascii="Calibri Light" w:hAnsi="Calibri Light" w:cs="Calibri Light"/>
          <w:szCs w:val="20"/>
        </w:rPr>
        <w:t xml:space="preserve"> Combobox dropdown – using </w:t>
      </w:r>
      <w:proofErr w:type="spellStart"/>
      <w:r w:rsidRPr="00130E10">
        <w:rPr>
          <w:rFonts w:ascii="Calibri Light" w:hAnsi="Calibri Light" w:cs="Calibri Light"/>
          <w:szCs w:val="20"/>
        </w:rPr>
        <w:t>jquery</w:t>
      </w:r>
      <w:proofErr w:type="spellEnd"/>
    </w:p>
    <w:p w14:paraId="2B4A5B68" w14:textId="77777777" w:rsidR="00130E10" w:rsidRPr="00130E10" w:rsidRDefault="00130E10" w:rsidP="00130E10">
      <w:pPr>
        <w:pStyle w:val="ListParagraph"/>
        <w:rPr>
          <w:rFonts w:ascii="Calibri Light" w:hAnsi="Calibri Light" w:cs="Calibri Light"/>
          <w:szCs w:val="20"/>
        </w:rPr>
      </w:pPr>
      <w:r w:rsidRPr="00130E10">
        <w:rPr>
          <w:rFonts w:ascii="Calibri Light" w:hAnsi="Calibri Light" w:cs="Calibri Light"/>
          <w:b/>
          <w:szCs w:val="20"/>
        </w:rPr>
        <w:t>Search</w:t>
      </w:r>
      <w:r w:rsidRPr="00130E10">
        <w:rPr>
          <w:rFonts w:ascii="Calibri Light" w:hAnsi="Calibri Light" w:cs="Calibri Light"/>
          <w:szCs w:val="20"/>
        </w:rPr>
        <w:t xml:space="preserve"> Combobox and Single select drop down – using select2 </w:t>
      </w:r>
      <w:proofErr w:type="spellStart"/>
      <w:r w:rsidRPr="00130E10">
        <w:rPr>
          <w:rFonts w:ascii="Calibri Light" w:hAnsi="Calibri Light" w:cs="Calibri Light"/>
          <w:szCs w:val="20"/>
        </w:rPr>
        <w:t>jquery</w:t>
      </w:r>
      <w:proofErr w:type="spellEnd"/>
      <w:r w:rsidRPr="00130E10">
        <w:rPr>
          <w:rFonts w:ascii="Calibri Light" w:hAnsi="Calibri Light" w:cs="Calibri Light"/>
          <w:szCs w:val="20"/>
        </w:rPr>
        <w:t>.</w:t>
      </w:r>
    </w:p>
    <w:p w14:paraId="5EA16F69" w14:textId="77777777" w:rsidR="00130E10" w:rsidRPr="00130E10" w:rsidRDefault="00130E10" w:rsidP="00130E10">
      <w:pPr>
        <w:pStyle w:val="ListParagraph"/>
        <w:rPr>
          <w:rFonts w:ascii="Calibri Light" w:hAnsi="Calibri Light" w:cs="Calibri Light"/>
          <w:szCs w:val="20"/>
        </w:rPr>
      </w:pPr>
      <w:r w:rsidRPr="00130E10">
        <w:rPr>
          <w:rFonts w:ascii="Calibri Light" w:hAnsi="Calibri Light" w:cs="Calibri Light"/>
          <w:b/>
          <w:szCs w:val="20"/>
        </w:rPr>
        <w:t>Multiselect</w:t>
      </w:r>
      <w:r w:rsidRPr="00130E10">
        <w:rPr>
          <w:rFonts w:ascii="Calibri Light" w:hAnsi="Calibri Light" w:cs="Calibri Light"/>
          <w:szCs w:val="20"/>
        </w:rPr>
        <w:t xml:space="preserve"> </w:t>
      </w:r>
      <w:r w:rsidRPr="00130E10">
        <w:rPr>
          <w:rFonts w:ascii="Calibri Light" w:hAnsi="Calibri Light" w:cs="Calibri Light"/>
          <w:b/>
          <w:szCs w:val="20"/>
        </w:rPr>
        <w:t>Tree</w:t>
      </w:r>
      <w:r w:rsidRPr="00130E10">
        <w:rPr>
          <w:rFonts w:ascii="Calibri Light" w:hAnsi="Calibri Light" w:cs="Calibri Light"/>
          <w:szCs w:val="20"/>
        </w:rPr>
        <w:t xml:space="preserve"> </w:t>
      </w:r>
      <w:r w:rsidRPr="00130E10">
        <w:rPr>
          <w:rFonts w:ascii="Calibri Light" w:hAnsi="Calibri Light" w:cs="Calibri Light"/>
          <w:b/>
          <w:szCs w:val="20"/>
        </w:rPr>
        <w:t>search</w:t>
      </w:r>
      <w:r w:rsidRPr="00130E10">
        <w:rPr>
          <w:rFonts w:ascii="Calibri Light" w:hAnsi="Calibri Light" w:cs="Calibri Light"/>
          <w:szCs w:val="20"/>
        </w:rPr>
        <w:t xml:space="preserve"> implementation – using select2 </w:t>
      </w:r>
      <w:proofErr w:type="spellStart"/>
      <w:r w:rsidRPr="00130E10">
        <w:rPr>
          <w:rFonts w:ascii="Calibri Light" w:hAnsi="Calibri Light" w:cs="Calibri Light"/>
          <w:szCs w:val="20"/>
        </w:rPr>
        <w:t>jquery</w:t>
      </w:r>
      <w:proofErr w:type="spellEnd"/>
      <w:r w:rsidRPr="00130E10">
        <w:rPr>
          <w:rFonts w:ascii="Calibri Light" w:hAnsi="Calibri Light" w:cs="Calibri Light"/>
          <w:szCs w:val="20"/>
        </w:rPr>
        <w:t xml:space="preserve">. </w:t>
      </w:r>
    </w:p>
    <w:p w14:paraId="723BE5AF" w14:textId="77777777" w:rsidR="00130E10" w:rsidRPr="00130E10" w:rsidRDefault="00130E10" w:rsidP="00130E10">
      <w:pPr>
        <w:pStyle w:val="ListParagraph"/>
        <w:rPr>
          <w:rFonts w:ascii="Calibri Light" w:hAnsi="Calibri Light" w:cs="Calibri Light"/>
          <w:szCs w:val="20"/>
        </w:rPr>
      </w:pPr>
      <w:r w:rsidRPr="00130E10">
        <w:rPr>
          <w:rFonts w:ascii="Calibri Light" w:hAnsi="Calibri Light" w:cs="Calibri Light"/>
          <w:b/>
          <w:szCs w:val="20"/>
        </w:rPr>
        <w:t>Toggle</w:t>
      </w:r>
      <w:r w:rsidRPr="00130E10">
        <w:rPr>
          <w:rFonts w:ascii="Calibri Light" w:hAnsi="Calibri Light" w:cs="Calibri Light"/>
          <w:szCs w:val="20"/>
        </w:rPr>
        <w:t xml:space="preserve"> button</w:t>
      </w:r>
    </w:p>
    <w:p w14:paraId="7EE762E8" w14:textId="5EEF812D" w:rsidR="00130E10" w:rsidRDefault="00130E10" w:rsidP="00130E10">
      <w:pPr>
        <w:pStyle w:val="ListParagraph"/>
        <w:rPr>
          <w:rFonts w:ascii="Calibri Light" w:hAnsi="Calibri Light" w:cs="Calibri Light"/>
          <w:szCs w:val="20"/>
        </w:rPr>
      </w:pPr>
      <w:r w:rsidRPr="00130E10">
        <w:rPr>
          <w:rFonts w:ascii="Calibri Light" w:hAnsi="Calibri Light" w:cs="Calibri Light"/>
          <w:b/>
          <w:szCs w:val="20"/>
        </w:rPr>
        <w:t xml:space="preserve">Lightning </w:t>
      </w:r>
      <w:proofErr w:type="spellStart"/>
      <w:r w:rsidRPr="00130E10">
        <w:rPr>
          <w:rFonts w:ascii="Calibri Light" w:hAnsi="Calibri Light" w:cs="Calibri Light"/>
          <w:b/>
          <w:szCs w:val="20"/>
        </w:rPr>
        <w:t>datatable</w:t>
      </w:r>
      <w:proofErr w:type="spellEnd"/>
      <w:r w:rsidRPr="00130E10">
        <w:rPr>
          <w:rFonts w:ascii="Calibri Light" w:hAnsi="Calibri Light" w:cs="Calibri Light"/>
          <w:szCs w:val="20"/>
        </w:rPr>
        <w:t xml:space="preserve"> (custom when lightning: </w:t>
      </w:r>
      <w:proofErr w:type="spellStart"/>
      <w:r w:rsidRPr="00130E10">
        <w:rPr>
          <w:rFonts w:ascii="Calibri Light" w:hAnsi="Calibri Light" w:cs="Calibri Light"/>
          <w:szCs w:val="20"/>
        </w:rPr>
        <w:t>datatable</w:t>
      </w:r>
      <w:proofErr w:type="spellEnd"/>
      <w:r w:rsidRPr="00130E10">
        <w:rPr>
          <w:rFonts w:ascii="Calibri Light" w:hAnsi="Calibri Light" w:cs="Calibri Light"/>
          <w:szCs w:val="20"/>
        </w:rPr>
        <w:t xml:space="preserve"> was not released by salesforce)</w:t>
      </w:r>
    </w:p>
    <w:p w14:paraId="253B7916" w14:textId="77777777" w:rsidR="00130E10" w:rsidRPr="00130E10" w:rsidRDefault="00130E10" w:rsidP="00130E10">
      <w:pPr>
        <w:pStyle w:val="ListParagraph"/>
        <w:rPr>
          <w:rFonts w:ascii="Calibri Light" w:hAnsi="Calibri Light" w:cs="Calibri Light"/>
          <w:szCs w:val="20"/>
        </w:rPr>
      </w:pPr>
    </w:p>
    <w:p w14:paraId="041D95FB" w14:textId="36DBA7AA" w:rsidR="00130E10" w:rsidRPr="00130E10" w:rsidRDefault="00130E10" w:rsidP="00130E10">
      <w:pPr>
        <w:pStyle w:val="ListParagraph"/>
        <w:numPr>
          <w:ilvl w:val="0"/>
          <w:numId w:val="41"/>
        </w:numPr>
        <w:tabs>
          <w:tab w:val="right" w:pos="7722"/>
        </w:tabs>
        <w:spacing w:before="80" w:after="80"/>
        <w:rPr>
          <w:rFonts w:ascii="Calibri Light" w:hAnsi="Calibri Light" w:cs="Calibri Light"/>
          <w:szCs w:val="20"/>
        </w:rPr>
      </w:pPr>
      <w:r w:rsidRPr="00130E10">
        <w:rPr>
          <w:rFonts w:ascii="Calibri Light" w:hAnsi="Calibri Light" w:cs="Calibri Light"/>
          <w:b/>
          <w:szCs w:val="20"/>
        </w:rPr>
        <w:t>Coverage Tool Lightning application</w:t>
      </w:r>
      <w:r w:rsidRPr="00130E10">
        <w:rPr>
          <w:rFonts w:ascii="Calibri Light" w:hAnsi="Calibri Light" w:cs="Calibri Light"/>
          <w:szCs w:val="20"/>
        </w:rPr>
        <w:t xml:space="preserve"> (ADD, DELETE, UPDATE, TRANSFER, CLONE, and BULK UPLOAD)</w:t>
      </w:r>
    </w:p>
    <w:p w14:paraId="198B7D3F" w14:textId="77777777" w:rsidR="00130E10" w:rsidRDefault="00130E10" w:rsidP="00130E10">
      <w:pPr>
        <w:pStyle w:val="ListParagraph"/>
        <w:tabs>
          <w:tab w:val="right" w:pos="7722"/>
        </w:tabs>
        <w:spacing w:before="80" w:after="80"/>
        <w:rPr>
          <w:rFonts w:ascii="Calibri Light" w:hAnsi="Calibri Light" w:cs="Calibri Light"/>
          <w:szCs w:val="20"/>
        </w:rPr>
      </w:pPr>
      <w:r w:rsidRPr="00130E10">
        <w:rPr>
          <w:rFonts w:ascii="Calibri Light" w:hAnsi="Calibri Light" w:cs="Calibri Light"/>
          <w:szCs w:val="20"/>
        </w:rPr>
        <w:t xml:space="preserve">use existing csv code framework </w:t>
      </w:r>
      <w:proofErr w:type="spellStart"/>
      <w:r w:rsidRPr="00130E10">
        <w:rPr>
          <w:rFonts w:ascii="Calibri Light" w:hAnsi="Calibri Light" w:cs="Calibri Light"/>
          <w:szCs w:val="20"/>
        </w:rPr>
        <w:t>nd</w:t>
      </w:r>
      <w:proofErr w:type="spellEnd"/>
      <w:r w:rsidRPr="00130E10">
        <w:rPr>
          <w:rFonts w:ascii="Calibri Light" w:hAnsi="Calibri Light" w:cs="Calibri Light"/>
          <w:szCs w:val="20"/>
        </w:rPr>
        <w:t xml:space="preserve"> architecture to re-develop lightning application in salesforce.</w:t>
      </w:r>
    </w:p>
    <w:p w14:paraId="05F45029" w14:textId="28387920" w:rsidR="00130E10" w:rsidRPr="00130E10" w:rsidRDefault="00130E10" w:rsidP="00130E10">
      <w:pPr>
        <w:pStyle w:val="ListParagraph"/>
        <w:tabs>
          <w:tab w:val="right" w:pos="7722"/>
        </w:tabs>
        <w:spacing w:before="80" w:after="80"/>
        <w:rPr>
          <w:rFonts w:ascii="Calibri Light" w:hAnsi="Calibri Light" w:cs="Calibri Light"/>
          <w:szCs w:val="20"/>
        </w:rPr>
      </w:pPr>
      <w:r w:rsidRPr="00130E10">
        <w:rPr>
          <w:rFonts w:ascii="Calibri Light" w:hAnsi="Calibri Light" w:cs="Calibri Light"/>
          <w:szCs w:val="20"/>
        </w:rPr>
        <w:t xml:space="preserve">Implementation from scratch and </w:t>
      </w:r>
      <w:proofErr w:type="spellStart"/>
      <w:r w:rsidRPr="00130E10">
        <w:rPr>
          <w:rFonts w:ascii="Calibri Light" w:hAnsi="Calibri Light" w:cs="Calibri Light"/>
          <w:szCs w:val="20"/>
        </w:rPr>
        <w:t>maintainance</w:t>
      </w:r>
      <w:proofErr w:type="spellEnd"/>
      <w:r w:rsidRPr="00130E10">
        <w:rPr>
          <w:rFonts w:ascii="Calibri Light" w:hAnsi="Calibri Light" w:cs="Calibri Light"/>
          <w:szCs w:val="20"/>
        </w:rPr>
        <w:t xml:space="preserve"> till date) – Self ownership</w:t>
      </w:r>
    </w:p>
    <w:p w14:paraId="08B3E9F3" w14:textId="77777777" w:rsidR="00130E10" w:rsidRPr="00130E10" w:rsidRDefault="00130E10" w:rsidP="00130E10">
      <w:pPr>
        <w:pStyle w:val="ListParagraph"/>
        <w:rPr>
          <w:rFonts w:ascii="Calibri Light" w:hAnsi="Calibri Light" w:cs="Calibri Light"/>
          <w:szCs w:val="20"/>
        </w:rPr>
      </w:pPr>
      <w:r w:rsidRPr="00130E10">
        <w:rPr>
          <w:rFonts w:ascii="Calibri Light" w:hAnsi="Calibri Light" w:cs="Calibri Light"/>
          <w:szCs w:val="20"/>
        </w:rPr>
        <w:t>Reuse of custom components for filters</w:t>
      </w:r>
    </w:p>
    <w:p w14:paraId="7922B377" w14:textId="77777777" w:rsidR="00130E10" w:rsidRPr="00130E10" w:rsidRDefault="00130E10" w:rsidP="00130E10">
      <w:pPr>
        <w:pStyle w:val="ListParagraph"/>
        <w:rPr>
          <w:rFonts w:ascii="Calibri Light" w:hAnsi="Calibri Light" w:cs="Calibri Light"/>
          <w:szCs w:val="20"/>
        </w:rPr>
      </w:pPr>
      <w:r w:rsidRPr="00130E10">
        <w:rPr>
          <w:rFonts w:ascii="Calibri Light" w:hAnsi="Calibri Light" w:cs="Calibri Light"/>
          <w:szCs w:val="20"/>
        </w:rPr>
        <w:t xml:space="preserve">User Entitlements – Coverage Security Model Implementation </w:t>
      </w:r>
    </w:p>
    <w:p w14:paraId="434BD22B" w14:textId="77777777" w:rsidR="00130E10" w:rsidRPr="00130E10" w:rsidRDefault="00130E10" w:rsidP="00130E10">
      <w:pPr>
        <w:pStyle w:val="ListParagraph"/>
        <w:rPr>
          <w:rFonts w:ascii="Calibri Light" w:hAnsi="Calibri Light" w:cs="Calibri Light"/>
          <w:szCs w:val="20"/>
        </w:rPr>
      </w:pPr>
      <w:r w:rsidRPr="00130E10">
        <w:rPr>
          <w:rFonts w:ascii="Calibri Light" w:hAnsi="Calibri Light" w:cs="Calibri Light"/>
          <w:szCs w:val="20"/>
        </w:rPr>
        <w:t xml:space="preserve">Batch &amp; Schedulable Apex , </w:t>
      </w:r>
    </w:p>
    <w:p w14:paraId="4ECA91DD" w14:textId="77777777" w:rsidR="00130E10" w:rsidRPr="00130E10" w:rsidRDefault="00130E10" w:rsidP="00130E10">
      <w:pPr>
        <w:pStyle w:val="ListParagraph"/>
        <w:rPr>
          <w:rFonts w:ascii="Calibri Light" w:hAnsi="Calibri Light" w:cs="Calibri Light"/>
          <w:szCs w:val="20"/>
        </w:rPr>
      </w:pPr>
      <w:r w:rsidRPr="00130E10">
        <w:rPr>
          <w:rFonts w:ascii="Calibri Light" w:hAnsi="Calibri Light" w:cs="Calibri Light"/>
          <w:szCs w:val="20"/>
        </w:rPr>
        <w:t xml:space="preserve">Apex classes, </w:t>
      </w:r>
    </w:p>
    <w:p w14:paraId="4C4AA7BF" w14:textId="77777777" w:rsidR="00130E10" w:rsidRPr="00130E10" w:rsidRDefault="00130E10" w:rsidP="00130E10">
      <w:pPr>
        <w:pStyle w:val="ListParagraph"/>
        <w:rPr>
          <w:rFonts w:ascii="Calibri Light" w:hAnsi="Calibri Light" w:cs="Calibri Light"/>
          <w:szCs w:val="20"/>
        </w:rPr>
      </w:pPr>
      <w:r w:rsidRPr="00130E10">
        <w:rPr>
          <w:rFonts w:ascii="Calibri Light" w:hAnsi="Calibri Light" w:cs="Calibri Light"/>
          <w:szCs w:val="20"/>
        </w:rPr>
        <w:t>Creation of Records from Stage Table -&gt; Request Objects -&gt; Actual Object after user approval</w:t>
      </w:r>
    </w:p>
    <w:p w14:paraId="671229C5" w14:textId="77777777" w:rsidR="00130E10" w:rsidRPr="00130E10" w:rsidRDefault="00130E10" w:rsidP="00130E10">
      <w:pPr>
        <w:pStyle w:val="ListParagraph"/>
        <w:rPr>
          <w:rFonts w:ascii="Calibri Light" w:hAnsi="Calibri Light" w:cs="Calibri Light"/>
          <w:szCs w:val="20"/>
        </w:rPr>
      </w:pPr>
      <w:r w:rsidRPr="00130E10">
        <w:rPr>
          <w:rFonts w:ascii="Calibri Light" w:hAnsi="Calibri Light" w:cs="Calibri Light"/>
          <w:szCs w:val="20"/>
        </w:rPr>
        <w:t xml:space="preserve">Approval process – Approve, Rejection, Cancel/Recall submitted request, </w:t>
      </w:r>
    </w:p>
    <w:p w14:paraId="3ED94D2C" w14:textId="77777777" w:rsidR="00130E10" w:rsidRPr="00130E10" w:rsidRDefault="00130E10" w:rsidP="00130E10">
      <w:pPr>
        <w:pStyle w:val="ListParagraph"/>
        <w:rPr>
          <w:rFonts w:ascii="Calibri Light" w:hAnsi="Calibri Light" w:cs="Calibri Light"/>
          <w:szCs w:val="20"/>
        </w:rPr>
      </w:pPr>
      <w:r w:rsidRPr="00130E10">
        <w:rPr>
          <w:rFonts w:ascii="Calibri Light" w:hAnsi="Calibri Light" w:cs="Calibri Light"/>
          <w:szCs w:val="20"/>
        </w:rPr>
        <w:t>Public Groups for dummy coverages</w:t>
      </w:r>
    </w:p>
    <w:p w14:paraId="31726C53" w14:textId="77777777" w:rsidR="00130E10" w:rsidRPr="00130E10" w:rsidRDefault="00130E10" w:rsidP="00130E10">
      <w:pPr>
        <w:pStyle w:val="ListParagraph"/>
        <w:rPr>
          <w:rFonts w:ascii="Calibri Light" w:hAnsi="Calibri Light" w:cs="Calibri Light"/>
          <w:szCs w:val="20"/>
        </w:rPr>
      </w:pPr>
      <w:r w:rsidRPr="00130E10">
        <w:rPr>
          <w:rFonts w:ascii="Calibri Light" w:hAnsi="Calibri Light" w:cs="Calibri Light"/>
          <w:szCs w:val="20"/>
        </w:rPr>
        <w:t>Account Shares creation for visibility of contacts for user with client coverages,</w:t>
      </w:r>
    </w:p>
    <w:p w14:paraId="0DB26FBE" w14:textId="77777777" w:rsidR="00130E10" w:rsidRPr="00130E10" w:rsidRDefault="00130E10" w:rsidP="00130E10">
      <w:pPr>
        <w:pStyle w:val="ListParagraph"/>
        <w:rPr>
          <w:rFonts w:ascii="Calibri Light" w:hAnsi="Calibri Light" w:cs="Calibri Light"/>
          <w:szCs w:val="20"/>
        </w:rPr>
      </w:pPr>
      <w:r w:rsidRPr="00130E10">
        <w:rPr>
          <w:rFonts w:ascii="Calibri Light" w:hAnsi="Calibri Light" w:cs="Calibri Light"/>
          <w:szCs w:val="20"/>
        </w:rPr>
        <w:t>Second level approval for coverage request for client and products for different regions. Same region only one level of approval required.</w:t>
      </w:r>
    </w:p>
    <w:p w14:paraId="48071BFB" w14:textId="77777777" w:rsidR="00130E10" w:rsidRDefault="00130E10" w:rsidP="00130E10">
      <w:pPr>
        <w:pStyle w:val="ListParagraph"/>
        <w:rPr>
          <w:rFonts w:ascii="Calibri Light" w:hAnsi="Calibri Light" w:cs="Calibri Light"/>
          <w:szCs w:val="20"/>
        </w:rPr>
      </w:pPr>
      <w:r w:rsidRPr="00130E10">
        <w:rPr>
          <w:rFonts w:ascii="Calibri Light" w:hAnsi="Calibri Light" w:cs="Calibri Light"/>
          <w:szCs w:val="20"/>
        </w:rPr>
        <w:t>Auto approval for user with profile as Business managers or users that lies within the approver role hierarchy.</w:t>
      </w:r>
    </w:p>
    <w:p w14:paraId="6D451231" w14:textId="44599260" w:rsidR="00130E10" w:rsidRDefault="00130E10" w:rsidP="00130E10">
      <w:pPr>
        <w:pStyle w:val="ListParagraph"/>
        <w:rPr>
          <w:rFonts w:ascii="Calibri Light" w:hAnsi="Calibri Light" w:cs="Calibri Light"/>
          <w:szCs w:val="20"/>
        </w:rPr>
      </w:pPr>
    </w:p>
    <w:p w14:paraId="18293D58" w14:textId="532FD498" w:rsidR="00130E10" w:rsidRPr="00130E10" w:rsidRDefault="00130E10" w:rsidP="004D617E">
      <w:pPr>
        <w:pStyle w:val="ListParagraph"/>
        <w:numPr>
          <w:ilvl w:val="0"/>
          <w:numId w:val="41"/>
        </w:numPr>
        <w:tabs>
          <w:tab w:val="right" w:pos="7722"/>
        </w:tabs>
        <w:spacing w:before="80" w:after="80"/>
        <w:rPr>
          <w:rFonts w:ascii="Calibri Light" w:hAnsi="Calibri Light" w:cs="Calibri Light"/>
          <w:szCs w:val="20"/>
        </w:rPr>
      </w:pPr>
      <w:r w:rsidRPr="00130E10">
        <w:rPr>
          <w:rFonts w:ascii="Calibri Light" w:hAnsi="Calibri Light" w:cs="Calibri Light"/>
          <w:b/>
          <w:szCs w:val="20"/>
        </w:rPr>
        <w:t>Weekend batch Jobs</w:t>
      </w:r>
    </w:p>
    <w:p w14:paraId="0123087A" w14:textId="77777777" w:rsidR="00130E10" w:rsidRPr="00130E10" w:rsidRDefault="00130E10" w:rsidP="00130E10">
      <w:pPr>
        <w:pStyle w:val="ListParagraph"/>
        <w:rPr>
          <w:rFonts w:ascii="Calibri Light" w:hAnsi="Calibri Light" w:cs="Calibri Light"/>
          <w:szCs w:val="20"/>
        </w:rPr>
      </w:pPr>
      <w:r w:rsidRPr="00130E10">
        <w:rPr>
          <w:rFonts w:ascii="Calibri Light" w:hAnsi="Calibri Light" w:cs="Calibri Light"/>
          <w:szCs w:val="20"/>
        </w:rPr>
        <w:t>A - ROI stats– Calculation of events, region counts, service ranks.</w:t>
      </w:r>
    </w:p>
    <w:p w14:paraId="3808E9F1" w14:textId="77777777" w:rsidR="00130E10" w:rsidRPr="00130E10" w:rsidRDefault="00130E10" w:rsidP="00130E10">
      <w:pPr>
        <w:pStyle w:val="ListParagraph"/>
        <w:rPr>
          <w:rFonts w:ascii="Calibri Light" w:hAnsi="Calibri Light" w:cs="Calibri Light"/>
          <w:szCs w:val="20"/>
        </w:rPr>
      </w:pPr>
      <w:r w:rsidRPr="00130E10">
        <w:rPr>
          <w:rFonts w:ascii="Calibri Light" w:hAnsi="Calibri Light" w:cs="Calibri Light"/>
          <w:szCs w:val="20"/>
        </w:rPr>
        <w:t xml:space="preserve">B - Coverage Deactivation - Deactivation of coverage record, account shares, revenue shares if client gets deactivated or </w:t>
      </w:r>
      <w:proofErr w:type="spellStart"/>
      <w:r w:rsidRPr="00130E10">
        <w:rPr>
          <w:rFonts w:ascii="Calibri Light" w:hAnsi="Calibri Light" w:cs="Calibri Light"/>
          <w:szCs w:val="20"/>
        </w:rPr>
        <w:t>salescode</w:t>
      </w:r>
      <w:proofErr w:type="spellEnd"/>
      <w:r w:rsidRPr="00130E10">
        <w:rPr>
          <w:rFonts w:ascii="Calibri Light" w:hAnsi="Calibri Light" w:cs="Calibri Light"/>
          <w:szCs w:val="20"/>
        </w:rPr>
        <w:t xml:space="preserve"> is deactivated or user gets deactivated.</w:t>
      </w:r>
    </w:p>
    <w:p w14:paraId="4903902D" w14:textId="77777777" w:rsidR="00130E10" w:rsidRPr="00130E10" w:rsidRDefault="00130E10" w:rsidP="00130E10">
      <w:pPr>
        <w:pStyle w:val="ListParagraph"/>
        <w:rPr>
          <w:rFonts w:ascii="Calibri Light" w:hAnsi="Calibri Light" w:cs="Calibri Light"/>
          <w:szCs w:val="20"/>
        </w:rPr>
      </w:pPr>
      <w:r w:rsidRPr="00130E10">
        <w:rPr>
          <w:rFonts w:ascii="Calibri Light" w:hAnsi="Calibri Light" w:cs="Calibri Light"/>
          <w:szCs w:val="20"/>
        </w:rPr>
        <w:t xml:space="preserve">C. Daily Feed Jobs – Runs on daily basis at US evening 6.00 p.m.  Deactivation  of Job in existing system and development in salesforce – </w:t>
      </w:r>
    </w:p>
    <w:p w14:paraId="28BEFA8C" w14:textId="77777777" w:rsidR="00130E10" w:rsidRPr="00130E10" w:rsidRDefault="00130E10" w:rsidP="00130E10">
      <w:pPr>
        <w:pStyle w:val="ListParagraph"/>
        <w:rPr>
          <w:rFonts w:ascii="Calibri Light" w:hAnsi="Calibri Light" w:cs="Calibri Light"/>
          <w:szCs w:val="20"/>
        </w:rPr>
      </w:pPr>
      <w:r w:rsidRPr="00130E10">
        <w:rPr>
          <w:rFonts w:ascii="Calibri Light" w:hAnsi="Calibri Light" w:cs="Calibri Light"/>
          <w:szCs w:val="20"/>
        </w:rPr>
        <w:t xml:space="preserve">Requirement – When child client moves from one parent client to another parent client. Its contacts, task, events, </w:t>
      </w:r>
      <w:proofErr w:type="spellStart"/>
      <w:r w:rsidRPr="00130E10">
        <w:rPr>
          <w:rFonts w:ascii="Calibri Light" w:hAnsi="Calibri Light" w:cs="Calibri Light"/>
          <w:szCs w:val="20"/>
        </w:rPr>
        <w:t>opportunities,coverages</w:t>
      </w:r>
      <w:proofErr w:type="spellEnd"/>
      <w:r w:rsidRPr="00130E10">
        <w:rPr>
          <w:rFonts w:ascii="Calibri Light" w:hAnsi="Calibri Light" w:cs="Calibri Light"/>
          <w:szCs w:val="20"/>
        </w:rPr>
        <w:t xml:space="preserve"> needed to be transferred to new client </w:t>
      </w:r>
    </w:p>
    <w:p w14:paraId="419E8B6D" w14:textId="3F419AA7" w:rsidR="00130E10" w:rsidRDefault="00130E10" w:rsidP="00130E10">
      <w:pPr>
        <w:pStyle w:val="ListParagraph"/>
        <w:rPr>
          <w:rFonts w:ascii="Calibri Light" w:hAnsi="Calibri Light" w:cs="Calibri Light"/>
          <w:szCs w:val="20"/>
        </w:rPr>
      </w:pPr>
      <w:r w:rsidRPr="00130E10">
        <w:rPr>
          <w:rFonts w:ascii="Calibri Light" w:hAnsi="Calibri Light" w:cs="Calibri Light"/>
          <w:szCs w:val="20"/>
        </w:rPr>
        <w:t>Entire feed Job process that takes cares of on daily basis.</w:t>
      </w:r>
    </w:p>
    <w:p w14:paraId="52D6D162" w14:textId="162B78D7" w:rsidR="003C21B1" w:rsidRDefault="003C21B1" w:rsidP="00130E10">
      <w:pPr>
        <w:pStyle w:val="ListParagraph"/>
        <w:rPr>
          <w:rFonts w:ascii="Calibri Light" w:hAnsi="Calibri Light" w:cs="Calibri Light"/>
          <w:szCs w:val="20"/>
        </w:rPr>
      </w:pPr>
    </w:p>
    <w:p w14:paraId="0D29F4A1" w14:textId="28B7996C" w:rsidR="003C21B1" w:rsidRPr="00130E10" w:rsidRDefault="003C21B1" w:rsidP="003C21B1">
      <w:pPr>
        <w:pStyle w:val="ListParagraph"/>
        <w:numPr>
          <w:ilvl w:val="0"/>
          <w:numId w:val="41"/>
        </w:numPr>
        <w:tabs>
          <w:tab w:val="right" w:pos="7722"/>
        </w:tabs>
        <w:spacing w:before="80" w:after="80"/>
        <w:rPr>
          <w:rFonts w:ascii="Calibri Light" w:hAnsi="Calibri Light" w:cs="Calibri Light"/>
          <w:szCs w:val="20"/>
        </w:rPr>
      </w:pPr>
      <w:r>
        <w:rPr>
          <w:rFonts w:ascii="Calibri Light" w:hAnsi="Calibri Light" w:cs="Calibri Light"/>
          <w:b/>
          <w:szCs w:val="20"/>
        </w:rPr>
        <w:t>Call Center Setup in Sales cloud</w:t>
      </w:r>
    </w:p>
    <w:p w14:paraId="1CC79A96" w14:textId="193BBF90" w:rsidR="003C21B1" w:rsidRDefault="003C21B1" w:rsidP="003C21B1">
      <w:pPr>
        <w:pStyle w:val="ListParagraph"/>
        <w:rPr>
          <w:rFonts w:ascii="Calibri Light" w:hAnsi="Calibri Light" w:cs="Calibri Light"/>
          <w:szCs w:val="20"/>
        </w:rPr>
      </w:pPr>
      <w:r>
        <w:rPr>
          <w:rFonts w:ascii="Calibri Light" w:hAnsi="Calibri Light" w:cs="Calibri Light"/>
          <w:szCs w:val="20"/>
        </w:rPr>
        <w:t>Intent to capture meetings and events – Call Report</w:t>
      </w:r>
    </w:p>
    <w:p w14:paraId="2430B4D5" w14:textId="409CDD51" w:rsidR="003C21B1" w:rsidRPr="00130E10" w:rsidRDefault="003C21B1" w:rsidP="003C21B1">
      <w:pPr>
        <w:pStyle w:val="ListParagraph"/>
        <w:rPr>
          <w:rFonts w:ascii="Calibri Light" w:hAnsi="Calibri Light" w:cs="Calibri Light"/>
          <w:szCs w:val="20"/>
        </w:rPr>
      </w:pPr>
      <w:r>
        <w:rPr>
          <w:rFonts w:ascii="Calibri Light" w:hAnsi="Calibri Light" w:cs="Calibri Light"/>
          <w:szCs w:val="20"/>
        </w:rPr>
        <w:t>CTI User Interface in Visualforce page translated into lightning by just turning specific page parameter to true.</w:t>
      </w:r>
    </w:p>
    <w:p w14:paraId="2F4574E8" w14:textId="77777777" w:rsidR="00130E10" w:rsidRPr="00130E10" w:rsidRDefault="00130E10" w:rsidP="00130E10">
      <w:pPr>
        <w:pStyle w:val="ListParagraph"/>
        <w:tabs>
          <w:tab w:val="right" w:pos="7722"/>
        </w:tabs>
        <w:spacing w:before="80" w:after="80"/>
        <w:rPr>
          <w:rFonts w:ascii="Calibri Light" w:hAnsi="Calibri Light" w:cs="Calibri Light"/>
          <w:szCs w:val="20"/>
        </w:rPr>
      </w:pPr>
    </w:p>
    <w:p w14:paraId="74044181" w14:textId="77777777" w:rsidR="00502644" w:rsidRPr="00584243" w:rsidRDefault="00502644" w:rsidP="00892CF1">
      <w:pPr>
        <w:jc w:val="both"/>
        <w:rPr>
          <w:rFonts w:ascii="Calibri Light" w:hAnsi="Calibri Light" w:cs="Calibri Light"/>
          <w:b/>
          <w:bCs/>
          <w:szCs w:val="20"/>
          <w:lang w:val="en-GB"/>
        </w:rPr>
      </w:pPr>
    </w:p>
    <w:p w14:paraId="1EA3A038" w14:textId="39D7B7CF" w:rsidR="000023DF" w:rsidRPr="00BD6325" w:rsidRDefault="004B58F0" w:rsidP="00892CF1">
      <w:pPr>
        <w:jc w:val="both"/>
        <w:rPr>
          <w:rFonts w:ascii="Calibri Light" w:hAnsi="Calibri Light" w:cs="Calibri Light"/>
          <w:b/>
          <w:bCs/>
          <w:szCs w:val="20"/>
          <w:lang w:val="en-GB"/>
        </w:rPr>
      </w:pPr>
      <w:r>
        <w:rPr>
          <w:rFonts w:ascii="Calibri Light" w:hAnsi="Calibri Light" w:cs="Calibri Light"/>
          <w:b/>
          <w:bCs/>
          <w:color w:val="1F3864" w:themeColor="accent1" w:themeShade="80"/>
          <w:szCs w:val="20"/>
          <w:lang w:val="en-GB"/>
        </w:rPr>
        <w:t>ATLAS SOLUTIONS AND CONSULTING</w:t>
      </w:r>
      <w:r w:rsidR="003626AB" w:rsidRPr="00584243">
        <w:rPr>
          <w:rFonts w:ascii="Calibri Light" w:hAnsi="Calibri Light" w:cs="Calibri Light"/>
          <w:b/>
          <w:bCs/>
          <w:szCs w:val="20"/>
          <w:lang w:val="en-GB"/>
        </w:rPr>
        <w:t xml:space="preserve"> </w:t>
      </w:r>
      <w:r w:rsidR="00EC0C6D">
        <w:rPr>
          <w:rFonts w:ascii="Calibri Light" w:hAnsi="Calibri Light" w:cs="Calibri Light"/>
          <w:b/>
          <w:bCs/>
          <w:szCs w:val="20"/>
          <w:lang w:val="en-GB"/>
        </w:rPr>
        <w:t>(TEAM LEAD)</w:t>
      </w:r>
      <w:r w:rsidR="003626AB" w:rsidRPr="00584243">
        <w:rPr>
          <w:rFonts w:ascii="Calibri Light" w:hAnsi="Calibri Light" w:cs="Calibri Light"/>
          <w:b/>
          <w:bCs/>
          <w:szCs w:val="20"/>
          <w:lang w:val="en-GB"/>
        </w:rPr>
        <w:tab/>
      </w:r>
      <w:r w:rsidR="003626AB" w:rsidRPr="00584243">
        <w:rPr>
          <w:rFonts w:ascii="Calibri Light" w:hAnsi="Calibri Light" w:cs="Calibri Light"/>
          <w:b/>
          <w:bCs/>
          <w:szCs w:val="20"/>
          <w:lang w:val="en-GB"/>
        </w:rPr>
        <w:tab/>
      </w:r>
      <w:r w:rsidR="003626AB" w:rsidRPr="00584243">
        <w:rPr>
          <w:rFonts w:ascii="Calibri Light" w:hAnsi="Calibri Light" w:cs="Calibri Light"/>
          <w:b/>
          <w:bCs/>
          <w:szCs w:val="20"/>
          <w:lang w:val="en-GB"/>
        </w:rPr>
        <w:tab/>
      </w:r>
      <w:r w:rsidR="003626AB" w:rsidRPr="00584243">
        <w:rPr>
          <w:rFonts w:ascii="Calibri Light" w:hAnsi="Calibri Light" w:cs="Calibri Light"/>
          <w:b/>
          <w:bCs/>
          <w:szCs w:val="20"/>
          <w:lang w:val="en-GB"/>
        </w:rPr>
        <w:tab/>
      </w:r>
      <w:r w:rsidR="003626AB" w:rsidRPr="00584243">
        <w:rPr>
          <w:rFonts w:ascii="Calibri Light" w:hAnsi="Calibri Light" w:cs="Calibri Light"/>
          <w:b/>
          <w:bCs/>
          <w:szCs w:val="20"/>
          <w:lang w:val="en-GB"/>
        </w:rPr>
        <w:tab/>
      </w:r>
      <w:r w:rsidR="003626AB" w:rsidRPr="00584243">
        <w:rPr>
          <w:rFonts w:ascii="Calibri Light" w:hAnsi="Calibri Light" w:cs="Calibri Light"/>
          <w:b/>
          <w:bCs/>
          <w:szCs w:val="20"/>
          <w:lang w:val="en-GB"/>
        </w:rPr>
        <w:tab/>
      </w:r>
      <w:r>
        <w:rPr>
          <w:rFonts w:ascii="Calibri Light" w:hAnsi="Calibri Light" w:cs="Calibri Light"/>
          <w:b/>
          <w:bCs/>
          <w:szCs w:val="20"/>
          <w:lang w:val="en-GB"/>
        </w:rPr>
        <w:t>Sep</w:t>
      </w:r>
      <w:r w:rsidR="003626AB" w:rsidRPr="00584243">
        <w:rPr>
          <w:rFonts w:ascii="Calibri Light" w:hAnsi="Calibri Light" w:cs="Calibri Light"/>
          <w:b/>
          <w:bCs/>
          <w:szCs w:val="20"/>
          <w:lang w:val="en-GB"/>
        </w:rPr>
        <w:t xml:space="preserve"> 201</w:t>
      </w:r>
      <w:r>
        <w:rPr>
          <w:rFonts w:ascii="Calibri Light" w:hAnsi="Calibri Light" w:cs="Calibri Light"/>
          <w:b/>
          <w:bCs/>
          <w:szCs w:val="20"/>
          <w:lang w:val="en-GB"/>
        </w:rPr>
        <w:t>3</w:t>
      </w:r>
      <w:r w:rsidR="003626AB" w:rsidRPr="00584243">
        <w:rPr>
          <w:rFonts w:ascii="Calibri Light" w:hAnsi="Calibri Light" w:cs="Calibri Light"/>
          <w:b/>
          <w:szCs w:val="20"/>
        </w:rPr>
        <w:t>—May 2016</w:t>
      </w:r>
    </w:p>
    <w:p w14:paraId="2801884D" w14:textId="77777777" w:rsidR="00BD6325" w:rsidRDefault="0012720B" w:rsidP="00BD6325">
      <w:hyperlink r:id="rId17" w:history="1">
        <w:r w:rsidR="00BD6325">
          <w:rPr>
            <w:rStyle w:val="Hyperlink"/>
          </w:rPr>
          <w:t>https://appexchange.salesforce.com/servlet/servlet.FileDownload?file=00P3000000P3gfpEAB</w:t>
        </w:r>
      </w:hyperlink>
    </w:p>
    <w:p w14:paraId="11E9D8E4" w14:textId="4FF18BCF" w:rsidR="00BD6325" w:rsidRPr="00AB05C5" w:rsidRDefault="00BD6325" w:rsidP="00BD6325">
      <w:pPr>
        <w:pStyle w:val="Heading1"/>
        <w:rPr>
          <w:rFonts w:ascii="Calibri Light" w:eastAsia="MS Mincho" w:hAnsi="Calibri Light" w:cs="Calibri Light"/>
          <w:color w:val="auto"/>
          <w:sz w:val="24"/>
          <w:szCs w:val="20"/>
          <w:lang w:val="en-US"/>
        </w:rPr>
      </w:pPr>
      <w:r w:rsidRPr="00AB05C5">
        <w:rPr>
          <w:rFonts w:ascii="Calibri Light" w:eastAsia="MS Mincho" w:hAnsi="Calibri Light" w:cs="Calibri Light"/>
          <w:color w:val="auto"/>
          <w:sz w:val="24"/>
          <w:szCs w:val="20"/>
          <w:lang w:val="en-US"/>
        </w:rPr>
        <w:t>Actually I check in on app exchange don’t know I didn’t found out. But I got one document</w:t>
      </w:r>
      <w:r w:rsidR="00AB05C5" w:rsidRPr="00AB05C5">
        <w:rPr>
          <w:rFonts w:ascii="Calibri Light" w:eastAsia="MS Mincho" w:hAnsi="Calibri Light" w:cs="Calibri Light"/>
          <w:color w:val="auto"/>
          <w:sz w:val="24"/>
          <w:szCs w:val="20"/>
          <w:lang w:val="en-US"/>
        </w:rPr>
        <w:t xml:space="preserve"> on app exchange. Use the above link as reference</w:t>
      </w:r>
    </w:p>
    <w:p w14:paraId="6433A984" w14:textId="1C76BAD2" w:rsidR="00BD6325" w:rsidRPr="00BD6325" w:rsidRDefault="00BD6325" w:rsidP="00BD6325">
      <w:pPr>
        <w:pStyle w:val="Heading1"/>
        <w:rPr>
          <w:sz w:val="26"/>
          <w:szCs w:val="26"/>
        </w:rPr>
      </w:pPr>
      <w:r w:rsidRPr="00BD6325">
        <w:rPr>
          <w:sz w:val="26"/>
          <w:szCs w:val="26"/>
        </w:rPr>
        <w:t>@Connect for Xero</w:t>
      </w:r>
      <w:r>
        <w:rPr>
          <w:sz w:val="26"/>
          <w:szCs w:val="26"/>
        </w:rPr>
        <w:t xml:space="preserve"> – Sales Cloud</w:t>
      </w:r>
    </w:p>
    <w:p w14:paraId="7CF5DF42" w14:textId="264A8679" w:rsidR="00BD6325" w:rsidRDefault="00BD6325" w:rsidP="00BD6325">
      <w:pPr>
        <w:pStyle w:val="ListParagraph"/>
        <w:numPr>
          <w:ilvl w:val="0"/>
          <w:numId w:val="41"/>
        </w:numPr>
        <w:rPr>
          <w:rFonts w:ascii="Calibri Light" w:hAnsi="Calibri Light" w:cs="Calibri Light"/>
          <w:szCs w:val="20"/>
        </w:rPr>
      </w:pPr>
      <w:r>
        <w:rPr>
          <w:rFonts w:ascii="Calibri Light" w:hAnsi="Calibri Light" w:cs="Calibri Light"/>
          <w:szCs w:val="20"/>
        </w:rPr>
        <w:t>Syncing accounts and contacts from Xero to salesforce</w:t>
      </w:r>
      <w:r w:rsidR="00AB05C5">
        <w:rPr>
          <w:rFonts w:ascii="Calibri Light" w:hAnsi="Calibri Light" w:cs="Calibri Light"/>
          <w:szCs w:val="20"/>
        </w:rPr>
        <w:t xml:space="preserve"> as Accounts and Contacts</w:t>
      </w:r>
      <w:r>
        <w:rPr>
          <w:rFonts w:ascii="Calibri Light" w:hAnsi="Calibri Light" w:cs="Calibri Light"/>
          <w:szCs w:val="20"/>
        </w:rPr>
        <w:t>.</w:t>
      </w:r>
    </w:p>
    <w:p w14:paraId="21B0201A" w14:textId="77777777" w:rsidR="00AB05C5" w:rsidRDefault="00AB05C5" w:rsidP="00AB05C5">
      <w:pPr>
        <w:pStyle w:val="ListParagraph"/>
        <w:numPr>
          <w:ilvl w:val="0"/>
          <w:numId w:val="41"/>
        </w:numPr>
        <w:rPr>
          <w:rFonts w:ascii="Calibri Light" w:hAnsi="Calibri Light" w:cs="Calibri Light"/>
          <w:szCs w:val="20"/>
        </w:rPr>
      </w:pPr>
      <w:r>
        <w:rPr>
          <w:rFonts w:ascii="Calibri Light" w:hAnsi="Calibri Light" w:cs="Calibri Light"/>
          <w:szCs w:val="20"/>
        </w:rPr>
        <w:lastRenderedPageBreak/>
        <w:t>Syncing assets from Xero to Salesforce Products</w:t>
      </w:r>
    </w:p>
    <w:p w14:paraId="60CF6274" w14:textId="2FC3000C" w:rsidR="00BD6325" w:rsidRPr="00AB05C5" w:rsidRDefault="00BD6325" w:rsidP="00AB05C5">
      <w:pPr>
        <w:pStyle w:val="ListParagraph"/>
        <w:numPr>
          <w:ilvl w:val="0"/>
          <w:numId w:val="41"/>
        </w:numPr>
        <w:rPr>
          <w:rFonts w:ascii="Calibri Light" w:hAnsi="Calibri Light" w:cs="Calibri Light"/>
          <w:szCs w:val="20"/>
        </w:rPr>
      </w:pPr>
      <w:r w:rsidRPr="00AB05C5">
        <w:rPr>
          <w:rFonts w:ascii="Calibri Light" w:hAnsi="Calibri Light" w:cs="Calibri Light"/>
          <w:szCs w:val="20"/>
        </w:rPr>
        <w:t>Opportunity creation in Salesforce against Contacts</w:t>
      </w:r>
      <w:r w:rsidR="00AB05C5">
        <w:rPr>
          <w:rFonts w:ascii="Calibri Light" w:hAnsi="Calibri Light" w:cs="Calibri Light"/>
          <w:szCs w:val="20"/>
        </w:rPr>
        <w:t xml:space="preserve"> and Products</w:t>
      </w:r>
      <w:r w:rsidRPr="00AB05C5">
        <w:rPr>
          <w:rFonts w:ascii="Calibri Light" w:hAnsi="Calibri Light" w:cs="Calibri Light"/>
          <w:szCs w:val="20"/>
        </w:rPr>
        <w:t>. Raising Invoices</w:t>
      </w:r>
      <w:r w:rsidR="00AB05C5">
        <w:rPr>
          <w:rFonts w:ascii="Calibri Light" w:hAnsi="Calibri Light" w:cs="Calibri Light"/>
          <w:szCs w:val="20"/>
        </w:rPr>
        <w:t xml:space="preserve"> in SF</w:t>
      </w:r>
    </w:p>
    <w:p w14:paraId="6ED088DD" w14:textId="77777777" w:rsidR="00BD6325" w:rsidRDefault="00BD6325" w:rsidP="00BD6325">
      <w:pPr>
        <w:pStyle w:val="ListParagraph"/>
        <w:numPr>
          <w:ilvl w:val="0"/>
          <w:numId w:val="41"/>
        </w:numPr>
        <w:rPr>
          <w:rFonts w:ascii="Calibri Light" w:hAnsi="Calibri Light" w:cs="Calibri Light"/>
          <w:szCs w:val="20"/>
        </w:rPr>
      </w:pPr>
      <w:r>
        <w:rPr>
          <w:rFonts w:ascii="Calibri Light" w:hAnsi="Calibri Light" w:cs="Calibri Light"/>
          <w:szCs w:val="20"/>
        </w:rPr>
        <w:t>Pushing Invoices to Xero</w:t>
      </w:r>
    </w:p>
    <w:p w14:paraId="2D89BAA3" w14:textId="0C7D31BC" w:rsidR="00BD6325" w:rsidRDefault="00BD6325" w:rsidP="00BD6325">
      <w:pPr>
        <w:ind w:left="360"/>
        <w:rPr>
          <w:rFonts w:ascii="Calibri Light" w:hAnsi="Calibri Light" w:cs="Calibri Light"/>
          <w:szCs w:val="20"/>
        </w:rPr>
      </w:pPr>
      <w:r>
        <w:rPr>
          <w:rFonts w:ascii="Calibri Light" w:hAnsi="Calibri Light" w:cs="Calibri Light"/>
          <w:szCs w:val="20"/>
        </w:rPr>
        <w:t xml:space="preserve">Used Xero Rest API for consuming </w:t>
      </w:r>
      <w:r w:rsidR="00AB05C5">
        <w:rPr>
          <w:rFonts w:ascii="Calibri Light" w:hAnsi="Calibri Light" w:cs="Calibri Light"/>
          <w:szCs w:val="20"/>
        </w:rPr>
        <w:t xml:space="preserve">and pushing </w:t>
      </w:r>
      <w:r>
        <w:rPr>
          <w:rFonts w:ascii="Calibri Light" w:hAnsi="Calibri Light" w:cs="Calibri Light"/>
          <w:szCs w:val="20"/>
        </w:rPr>
        <w:t xml:space="preserve">data from Xero. </w:t>
      </w:r>
      <w:r w:rsidRPr="00BD6325">
        <w:rPr>
          <w:rFonts w:ascii="Calibri Light" w:hAnsi="Calibri Light" w:cs="Calibri Light"/>
          <w:szCs w:val="20"/>
        </w:rPr>
        <w:t xml:space="preserve"> </w:t>
      </w:r>
    </w:p>
    <w:p w14:paraId="39E9B7A3" w14:textId="5636C6D9" w:rsidR="00AB05C5" w:rsidRDefault="00AB05C5" w:rsidP="00BD6325">
      <w:pPr>
        <w:ind w:left="360"/>
        <w:rPr>
          <w:rFonts w:ascii="Calibri Light" w:hAnsi="Calibri Light" w:cs="Calibri Light"/>
          <w:szCs w:val="20"/>
        </w:rPr>
      </w:pPr>
    </w:p>
    <w:p w14:paraId="397802DA" w14:textId="7EA20D19" w:rsidR="00AB05C5" w:rsidRDefault="00AB05C5" w:rsidP="00AB05C5">
      <w:pPr>
        <w:pStyle w:val="Heading1"/>
        <w:rPr>
          <w:sz w:val="26"/>
          <w:szCs w:val="26"/>
        </w:rPr>
      </w:pPr>
      <w:r w:rsidRPr="00BD6325">
        <w:rPr>
          <w:sz w:val="26"/>
          <w:szCs w:val="26"/>
        </w:rPr>
        <w:t xml:space="preserve">@Connect for </w:t>
      </w:r>
      <w:r>
        <w:rPr>
          <w:sz w:val="26"/>
          <w:szCs w:val="26"/>
        </w:rPr>
        <w:t>Non-Profits</w:t>
      </w:r>
    </w:p>
    <w:p w14:paraId="522F5D3C" w14:textId="356EF63E" w:rsidR="00AB05C5" w:rsidRDefault="00AB05C5" w:rsidP="00AB05C5">
      <w:pPr>
        <w:pStyle w:val="ListParagraph"/>
        <w:numPr>
          <w:ilvl w:val="0"/>
          <w:numId w:val="41"/>
        </w:numPr>
        <w:rPr>
          <w:rFonts w:ascii="Calibri Light" w:hAnsi="Calibri Light" w:cs="Calibri Light"/>
          <w:szCs w:val="20"/>
        </w:rPr>
      </w:pPr>
      <w:r>
        <w:rPr>
          <w:rFonts w:ascii="Calibri Light" w:hAnsi="Calibri Light" w:cs="Calibri Light"/>
          <w:szCs w:val="20"/>
        </w:rPr>
        <w:t>NPSP3.0 installed in SF with household accounts, opportunity when marked as closed won Donations getting created.</w:t>
      </w:r>
    </w:p>
    <w:p w14:paraId="7CE98475" w14:textId="0C6D6178" w:rsidR="00AB05C5" w:rsidRDefault="00AB05C5" w:rsidP="00AB05C5">
      <w:pPr>
        <w:pStyle w:val="ListParagraph"/>
        <w:numPr>
          <w:ilvl w:val="0"/>
          <w:numId w:val="41"/>
        </w:numPr>
        <w:rPr>
          <w:rFonts w:ascii="Calibri Light" w:hAnsi="Calibri Light" w:cs="Calibri Light"/>
          <w:szCs w:val="20"/>
        </w:rPr>
      </w:pPr>
      <w:r>
        <w:rPr>
          <w:rFonts w:ascii="Calibri Light" w:hAnsi="Calibri Light" w:cs="Calibri Light"/>
          <w:szCs w:val="20"/>
        </w:rPr>
        <w:t>Donations are either one-off or recurring one. This is used when fundraiser initiates donation to NGO.</w:t>
      </w:r>
    </w:p>
    <w:p w14:paraId="5B40E686" w14:textId="29DD8433" w:rsidR="00AB05C5" w:rsidRDefault="00AB05C5" w:rsidP="00AB05C5">
      <w:pPr>
        <w:pStyle w:val="ListParagraph"/>
        <w:numPr>
          <w:ilvl w:val="0"/>
          <w:numId w:val="41"/>
        </w:numPr>
        <w:rPr>
          <w:rFonts w:ascii="Calibri Light" w:hAnsi="Calibri Light" w:cs="Calibri Light"/>
          <w:szCs w:val="20"/>
        </w:rPr>
      </w:pPr>
      <w:r>
        <w:rPr>
          <w:rFonts w:ascii="Calibri Light" w:hAnsi="Calibri Light" w:cs="Calibri Light"/>
          <w:szCs w:val="20"/>
        </w:rPr>
        <w:t>This data is synced with Xero accounting application.</w:t>
      </w:r>
    </w:p>
    <w:p w14:paraId="322565C8" w14:textId="0B9F797B" w:rsidR="00AB05C5" w:rsidRDefault="00AB05C5" w:rsidP="00AB05C5">
      <w:pPr>
        <w:rPr>
          <w:rFonts w:ascii="Calibri Light" w:hAnsi="Calibri Light" w:cs="Calibri Light"/>
          <w:szCs w:val="20"/>
        </w:rPr>
      </w:pPr>
    </w:p>
    <w:p w14:paraId="0004160A" w14:textId="0D8D813B" w:rsidR="00AB05C5" w:rsidRDefault="00AB05C5" w:rsidP="00AB05C5">
      <w:pPr>
        <w:rPr>
          <w:rFonts w:asciiTheme="majorHAnsi" w:eastAsiaTheme="majorEastAsia" w:hAnsiTheme="majorHAnsi" w:cstheme="majorBidi"/>
          <w:color w:val="2F5496" w:themeColor="accent1" w:themeShade="BF"/>
          <w:sz w:val="26"/>
          <w:szCs w:val="26"/>
        </w:rPr>
      </w:pPr>
      <w:r w:rsidRPr="00AB05C5">
        <w:rPr>
          <w:rFonts w:asciiTheme="majorHAnsi" w:eastAsiaTheme="majorEastAsia" w:hAnsiTheme="majorHAnsi" w:cstheme="majorBidi"/>
          <w:color w:val="2F5496" w:themeColor="accent1" w:themeShade="BF"/>
          <w:sz w:val="26"/>
          <w:szCs w:val="26"/>
        </w:rPr>
        <w:t>MYOB I</w:t>
      </w:r>
      <w:r w:rsidR="003A3666">
        <w:rPr>
          <w:rFonts w:asciiTheme="majorHAnsi" w:eastAsiaTheme="majorEastAsia" w:hAnsiTheme="majorHAnsi" w:cstheme="majorBidi"/>
          <w:color w:val="2F5496" w:themeColor="accent1" w:themeShade="BF"/>
          <w:sz w:val="26"/>
          <w:szCs w:val="26"/>
        </w:rPr>
        <w:t>ntegration</w:t>
      </w:r>
    </w:p>
    <w:p w14:paraId="39334278" w14:textId="77777777" w:rsidR="003A3666" w:rsidRDefault="003A3666" w:rsidP="003A3666">
      <w:pPr>
        <w:pStyle w:val="ListParagraph"/>
        <w:numPr>
          <w:ilvl w:val="0"/>
          <w:numId w:val="41"/>
        </w:numPr>
        <w:rPr>
          <w:rFonts w:ascii="Calibri Light" w:hAnsi="Calibri Light" w:cs="Calibri Light"/>
          <w:szCs w:val="20"/>
        </w:rPr>
      </w:pPr>
      <w:r>
        <w:rPr>
          <w:rFonts w:ascii="Calibri Light" w:hAnsi="Calibri Light" w:cs="Calibri Light"/>
          <w:szCs w:val="20"/>
        </w:rPr>
        <w:t xml:space="preserve">Before Xero came, MYOB was been used by most of the </w:t>
      </w:r>
      <w:proofErr w:type="spellStart"/>
      <w:r>
        <w:rPr>
          <w:rFonts w:ascii="Calibri Light" w:hAnsi="Calibri Light" w:cs="Calibri Light"/>
          <w:szCs w:val="20"/>
        </w:rPr>
        <w:t>australian</w:t>
      </w:r>
      <w:proofErr w:type="spellEnd"/>
      <w:r>
        <w:rPr>
          <w:rFonts w:ascii="Calibri Light" w:hAnsi="Calibri Light" w:cs="Calibri Light"/>
          <w:szCs w:val="20"/>
        </w:rPr>
        <w:t xml:space="preserve"> companies.</w:t>
      </w:r>
    </w:p>
    <w:p w14:paraId="1A140AA4" w14:textId="77777777" w:rsidR="003A3666" w:rsidRDefault="003A3666" w:rsidP="003A3666">
      <w:pPr>
        <w:pStyle w:val="ListParagraph"/>
        <w:numPr>
          <w:ilvl w:val="0"/>
          <w:numId w:val="41"/>
        </w:numPr>
        <w:rPr>
          <w:rFonts w:ascii="Calibri Light" w:hAnsi="Calibri Light" w:cs="Calibri Light"/>
          <w:szCs w:val="20"/>
        </w:rPr>
      </w:pPr>
      <w:r>
        <w:rPr>
          <w:rFonts w:ascii="Calibri Light" w:hAnsi="Calibri Light" w:cs="Calibri Light"/>
          <w:szCs w:val="20"/>
        </w:rPr>
        <w:t>This integration we did with salesforce.</w:t>
      </w:r>
    </w:p>
    <w:p w14:paraId="1C57460B" w14:textId="5B760029" w:rsidR="003A3666" w:rsidRDefault="003A3666" w:rsidP="003A3666">
      <w:pPr>
        <w:pStyle w:val="ListParagraph"/>
        <w:numPr>
          <w:ilvl w:val="0"/>
          <w:numId w:val="41"/>
        </w:numPr>
        <w:rPr>
          <w:rFonts w:ascii="Calibri Light" w:hAnsi="Calibri Light" w:cs="Calibri Light"/>
          <w:szCs w:val="20"/>
        </w:rPr>
      </w:pPr>
      <w:r>
        <w:rPr>
          <w:rFonts w:ascii="Calibri Light" w:hAnsi="Calibri Light" w:cs="Calibri Light"/>
          <w:szCs w:val="20"/>
        </w:rPr>
        <w:t xml:space="preserve">And once companies started switching from MYOB to Xero, we created Xero products and then we were into market. </w:t>
      </w:r>
    </w:p>
    <w:p w14:paraId="08A3715B" w14:textId="77777777" w:rsidR="003A3666" w:rsidRDefault="003A3666" w:rsidP="00AB05C5">
      <w:pPr>
        <w:rPr>
          <w:rFonts w:asciiTheme="majorHAnsi" w:eastAsiaTheme="majorEastAsia" w:hAnsiTheme="majorHAnsi" w:cstheme="majorBidi"/>
          <w:color w:val="2F5496" w:themeColor="accent1" w:themeShade="BF"/>
          <w:sz w:val="26"/>
          <w:szCs w:val="26"/>
        </w:rPr>
      </w:pPr>
    </w:p>
    <w:p w14:paraId="5D28976D" w14:textId="23968C73" w:rsidR="003A3666" w:rsidRDefault="00472A99" w:rsidP="00AB05C5">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BLUE HARVEST</w:t>
      </w:r>
    </w:p>
    <w:p w14:paraId="6196E5A0" w14:textId="29B6850A" w:rsidR="00472A99" w:rsidRPr="00472A99" w:rsidRDefault="0012720B" w:rsidP="00AB05C5">
      <w:hyperlink r:id="rId18" w:history="1">
        <w:r w:rsidR="00472A99" w:rsidRPr="00472A99">
          <w:rPr>
            <w:color w:val="0000FF"/>
            <w:u w:val="single"/>
          </w:rPr>
          <w:t>https://blueharvest.com.au/</w:t>
        </w:r>
      </w:hyperlink>
    </w:p>
    <w:p w14:paraId="4C4712EA" w14:textId="02049AB4" w:rsidR="00472A99" w:rsidRDefault="00472A99" w:rsidP="00472A99">
      <w:pPr>
        <w:pStyle w:val="ListParagraph"/>
        <w:numPr>
          <w:ilvl w:val="0"/>
          <w:numId w:val="41"/>
        </w:numPr>
        <w:rPr>
          <w:rFonts w:ascii="Calibri Light" w:hAnsi="Calibri Light" w:cs="Calibri Light"/>
          <w:szCs w:val="20"/>
        </w:rPr>
      </w:pPr>
      <w:r>
        <w:rPr>
          <w:rFonts w:ascii="Calibri Light" w:hAnsi="Calibri Light" w:cs="Calibri Light"/>
          <w:szCs w:val="20"/>
        </w:rPr>
        <w:t>Dealing with seafood sales and marketing.</w:t>
      </w:r>
    </w:p>
    <w:p w14:paraId="05AF9ECC" w14:textId="18BD0940" w:rsidR="00472A99" w:rsidRDefault="00472A99" w:rsidP="00472A99">
      <w:pPr>
        <w:pStyle w:val="ListParagraph"/>
        <w:numPr>
          <w:ilvl w:val="0"/>
          <w:numId w:val="41"/>
        </w:numPr>
        <w:rPr>
          <w:rFonts w:ascii="Calibri Light" w:hAnsi="Calibri Light" w:cs="Calibri Light"/>
          <w:szCs w:val="20"/>
        </w:rPr>
      </w:pPr>
      <w:r>
        <w:rPr>
          <w:rFonts w:ascii="Calibri Light" w:hAnsi="Calibri Light" w:cs="Calibri Light"/>
          <w:szCs w:val="20"/>
        </w:rPr>
        <w:t>Accounts and Contacts managed at Xero level.</w:t>
      </w:r>
    </w:p>
    <w:p w14:paraId="1F406438" w14:textId="18512DB4" w:rsidR="00472A99" w:rsidRPr="00472A99" w:rsidRDefault="00472A99" w:rsidP="00472A99">
      <w:pPr>
        <w:pStyle w:val="ListParagraph"/>
        <w:numPr>
          <w:ilvl w:val="0"/>
          <w:numId w:val="41"/>
        </w:numPr>
        <w:rPr>
          <w:rFonts w:asciiTheme="majorHAnsi" w:eastAsiaTheme="majorEastAsia" w:hAnsiTheme="majorHAnsi" w:cstheme="majorBidi"/>
          <w:color w:val="2F5496" w:themeColor="accent1" w:themeShade="BF"/>
          <w:sz w:val="26"/>
          <w:szCs w:val="26"/>
        </w:rPr>
      </w:pPr>
      <w:r>
        <w:rPr>
          <w:rFonts w:ascii="Calibri Light" w:hAnsi="Calibri Light" w:cs="Calibri Light"/>
          <w:szCs w:val="20"/>
        </w:rPr>
        <w:t xml:space="preserve">Accordingly we had different fish products selling in units in salesforce. Creating </w:t>
      </w:r>
      <w:proofErr w:type="spellStart"/>
      <w:r>
        <w:rPr>
          <w:rFonts w:ascii="Calibri Light" w:hAnsi="Calibri Light" w:cs="Calibri Light"/>
          <w:szCs w:val="20"/>
        </w:rPr>
        <w:t>OpportunityTo</w:t>
      </w:r>
      <w:proofErr w:type="spellEnd"/>
      <w:r>
        <w:rPr>
          <w:rFonts w:ascii="Calibri Light" w:hAnsi="Calibri Light" w:cs="Calibri Light"/>
          <w:szCs w:val="20"/>
        </w:rPr>
        <w:t xml:space="preserve"> Invoices/Credit Notes and sending back to Xero.</w:t>
      </w:r>
    </w:p>
    <w:p w14:paraId="7D531B38" w14:textId="53796B05" w:rsidR="00472A99" w:rsidRPr="00472A99" w:rsidRDefault="00472A99" w:rsidP="00472A99">
      <w:pPr>
        <w:pStyle w:val="ListParagraph"/>
        <w:numPr>
          <w:ilvl w:val="0"/>
          <w:numId w:val="41"/>
        </w:numPr>
        <w:rPr>
          <w:rFonts w:asciiTheme="majorHAnsi" w:eastAsiaTheme="majorEastAsia" w:hAnsiTheme="majorHAnsi" w:cstheme="majorBidi"/>
          <w:color w:val="2F5496" w:themeColor="accent1" w:themeShade="BF"/>
          <w:sz w:val="26"/>
          <w:szCs w:val="26"/>
        </w:rPr>
      </w:pPr>
      <w:r>
        <w:rPr>
          <w:rFonts w:ascii="Calibri Light" w:hAnsi="Calibri Light" w:cs="Calibri Light"/>
          <w:szCs w:val="20"/>
        </w:rPr>
        <w:t>Voiding Invoices</w:t>
      </w:r>
    </w:p>
    <w:p w14:paraId="740B805F" w14:textId="2CE3BB21" w:rsidR="00472A99" w:rsidRPr="00472A99" w:rsidRDefault="00472A99" w:rsidP="00472A99">
      <w:pPr>
        <w:pStyle w:val="ListParagraph"/>
        <w:numPr>
          <w:ilvl w:val="0"/>
          <w:numId w:val="41"/>
        </w:numPr>
        <w:rPr>
          <w:rFonts w:ascii="Calibri Light" w:eastAsia="MS Mincho" w:hAnsi="Calibri Light" w:cs="Calibri Light"/>
          <w:szCs w:val="20"/>
        </w:rPr>
      </w:pPr>
      <w:r w:rsidRPr="00472A99">
        <w:rPr>
          <w:rFonts w:ascii="Calibri Light" w:eastAsia="MS Mincho" w:hAnsi="Calibri Light" w:cs="Calibri Light"/>
          <w:szCs w:val="20"/>
        </w:rPr>
        <w:t>Emailing customer</w:t>
      </w:r>
      <w:r>
        <w:rPr>
          <w:rFonts w:ascii="Calibri Light" w:hAnsi="Calibri Light" w:cs="Calibri Light"/>
          <w:szCs w:val="20"/>
        </w:rPr>
        <w:t xml:space="preserve"> and supplier</w:t>
      </w:r>
      <w:r w:rsidRPr="00472A99">
        <w:rPr>
          <w:rFonts w:ascii="Calibri Light" w:eastAsia="MS Mincho" w:hAnsi="Calibri Light" w:cs="Calibri Light"/>
          <w:szCs w:val="20"/>
        </w:rPr>
        <w:t xml:space="preserve"> Invoices</w:t>
      </w:r>
      <w:r>
        <w:rPr>
          <w:rFonts w:ascii="Calibri Light" w:hAnsi="Calibri Light" w:cs="Calibri Light"/>
          <w:szCs w:val="20"/>
        </w:rPr>
        <w:t xml:space="preserve"> and syncing back to Xero.</w:t>
      </w:r>
    </w:p>
    <w:p w14:paraId="6A7259A5" w14:textId="77777777" w:rsidR="00472A99" w:rsidRDefault="00472A99" w:rsidP="00472A99">
      <w:pPr>
        <w:pStyle w:val="ListParagraph"/>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 </w:t>
      </w:r>
    </w:p>
    <w:p w14:paraId="1C15B692" w14:textId="77777777" w:rsidR="00CA18A5" w:rsidRDefault="00CA18A5" w:rsidP="00AB05C5">
      <w:pPr>
        <w:rPr>
          <w:rFonts w:asciiTheme="majorHAnsi" w:eastAsiaTheme="majorEastAsia" w:hAnsiTheme="majorHAnsi" w:cstheme="majorBidi"/>
          <w:color w:val="2F5496" w:themeColor="accent1" w:themeShade="BF"/>
          <w:sz w:val="26"/>
          <w:szCs w:val="26"/>
        </w:rPr>
      </w:pPr>
    </w:p>
    <w:p w14:paraId="7BC0EDB1" w14:textId="77777777" w:rsidR="00CA18A5" w:rsidRDefault="00CA18A5" w:rsidP="00AB05C5">
      <w:pPr>
        <w:rPr>
          <w:rFonts w:asciiTheme="majorHAnsi" w:eastAsiaTheme="majorEastAsia" w:hAnsiTheme="majorHAnsi" w:cstheme="majorBidi"/>
          <w:color w:val="2F5496" w:themeColor="accent1" w:themeShade="BF"/>
          <w:sz w:val="26"/>
          <w:szCs w:val="26"/>
        </w:rPr>
      </w:pPr>
    </w:p>
    <w:p w14:paraId="12135972" w14:textId="0809D1C3" w:rsidR="003A3666" w:rsidRDefault="003A3666" w:rsidP="00AB05C5">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SISTERS OF CHARITY (Non – profit)</w:t>
      </w:r>
    </w:p>
    <w:p w14:paraId="091975F0" w14:textId="3F24DB89" w:rsidR="003A3666" w:rsidRDefault="003A3666" w:rsidP="003A3666">
      <w:pPr>
        <w:pStyle w:val="ListParagraph"/>
        <w:numPr>
          <w:ilvl w:val="0"/>
          <w:numId w:val="41"/>
        </w:numPr>
        <w:rPr>
          <w:rFonts w:ascii="Calibri Light" w:hAnsi="Calibri Light" w:cs="Calibri Light"/>
          <w:szCs w:val="20"/>
        </w:rPr>
      </w:pPr>
      <w:r>
        <w:rPr>
          <w:rFonts w:ascii="Calibri Light" w:hAnsi="Calibri Light" w:cs="Calibri Light"/>
          <w:szCs w:val="20"/>
        </w:rPr>
        <w:t>Also as a charity. We did projects for free for some NGO’s amongst this is the one using Xero as our product and customizing based on their needs</w:t>
      </w:r>
    </w:p>
    <w:p w14:paraId="0406FF26" w14:textId="7E92DD47" w:rsidR="00F6735B" w:rsidRDefault="00F6735B" w:rsidP="003A3666">
      <w:pPr>
        <w:pStyle w:val="ListParagraph"/>
        <w:numPr>
          <w:ilvl w:val="0"/>
          <w:numId w:val="41"/>
        </w:numPr>
        <w:rPr>
          <w:rFonts w:ascii="Calibri Light" w:hAnsi="Calibri Light" w:cs="Calibri Light"/>
          <w:szCs w:val="20"/>
        </w:rPr>
      </w:pPr>
      <w:r>
        <w:rPr>
          <w:rFonts w:ascii="Calibri Light" w:hAnsi="Calibri Light" w:cs="Calibri Light"/>
          <w:szCs w:val="20"/>
        </w:rPr>
        <w:t xml:space="preserve">Drivers assignment algorithm based on </w:t>
      </w:r>
    </w:p>
    <w:p w14:paraId="7D3A030D" w14:textId="5B1EE932" w:rsidR="003A3666" w:rsidRDefault="003A3666" w:rsidP="003A3666">
      <w:pPr>
        <w:rPr>
          <w:rFonts w:ascii="Calibri Light" w:hAnsi="Calibri Light" w:cs="Calibri Light"/>
          <w:szCs w:val="20"/>
        </w:rPr>
      </w:pPr>
    </w:p>
    <w:p w14:paraId="4BE501DF" w14:textId="77777777" w:rsidR="003A3666" w:rsidRPr="003A3666" w:rsidRDefault="003A3666" w:rsidP="003A3666">
      <w:pPr>
        <w:rPr>
          <w:rFonts w:ascii="Calibri Light" w:hAnsi="Calibri Light" w:cs="Calibri Light"/>
          <w:szCs w:val="20"/>
        </w:rPr>
      </w:pPr>
    </w:p>
    <w:p w14:paraId="4A68E7D7" w14:textId="0F047BBC" w:rsidR="003A3666" w:rsidRDefault="003A3666" w:rsidP="003A3666">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EWAY PAYMENT INTEGRATION</w:t>
      </w:r>
      <w:r w:rsidRPr="003A3666">
        <w:rPr>
          <w:rFonts w:asciiTheme="majorHAnsi" w:eastAsiaTheme="majorEastAsia" w:hAnsiTheme="majorHAnsi" w:cstheme="majorBidi"/>
          <w:color w:val="2F5496" w:themeColor="accent1" w:themeShade="BF"/>
          <w:sz w:val="26"/>
          <w:szCs w:val="26"/>
        </w:rPr>
        <w:t xml:space="preserve"> </w:t>
      </w:r>
      <w:r>
        <w:rPr>
          <w:rFonts w:asciiTheme="majorHAnsi" w:eastAsiaTheme="majorEastAsia" w:hAnsiTheme="majorHAnsi" w:cstheme="majorBidi"/>
          <w:color w:val="2F5496" w:themeColor="accent1" w:themeShade="BF"/>
          <w:sz w:val="26"/>
          <w:szCs w:val="26"/>
        </w:rPr>
        <w:t xml:space="preserve"> (Non – profit)</w:t>
      </w:r>
    </w:p>
    <w:p w14:paraId="3D76AE77" w14:textId="444C3BD1" w:rsidR="003A3666" w:rsidRPr="003A3666" w:rsidRDefault="003A3666" w:rsidP="003A3666">
      <w:pPr>
        <w:pStyle w:val="ListParagraph"/>
        <w:numPr>
          <w:ilvl w:val="0"/>
          <w:numId w:val="41"/>
        </w:numPr>
        <w:rPr>
          <w:rFonts w:ascii="Calibri Light" w:hAnsi="Calibri Light" w:cs="Calibri Light"/>
          <w:szCs w:val="20"/>
        </w:rPr>
      </w:pPr>
      <w:r>
        <w:rPr>
          <w:rFonts w:ascii="Calibri Light" w:hAnsi="Calibri Light" w:cs="Calibri Light"/>
          <w:szCs w:val="20"/>
        </w:rPr>
        <w:t>Fundraiser payments were integrated using EWAY payment</w:t>
      </w:r>
    </w:p>
    <w:p w14:paraId="26465361" w14:textId="58F11330" w:rsidR="00AB05C5" w:rsidRDefault="00AB05C5" w:rsidP="00AB05C5">
      <w:pPr>
        <w:rPr>
          <w:rFonts w:ascii="Calibri Light" w:hAnsi="Calibri Light" w:cs="Calibri Light"/>
          <w:szCs w:val="20"/>
        </w:rPr>
      </w:pPr>
    </w:p>
    <w:p w14:paraId="337A00AA" w14:textId="77777777" w:rsidR="003A3666" w:rsidRDefault="003A3666" w:rsidP="00AB05C5">
      <w:pPr>
        <w:rPr>
          <w:rFonts w:ascii="Calibri Light" w:hAnsi="Calibri Light" w:cs="Calibri Light"/>
          <w:szCs w:val="20"/>
        </w:rPr>
      </w:pPr>
    </w:p>
    <w:p w14:paraId="4327BDB6" w14:textId="77777777" w:rsidR="00AB05C5" w:rsidRDefault="00AB05C5" w:rsidP="00AB05C5">
      <w:pPr>
        <w:rPr>
          <w:rFonts w:asciiTheme="majorHAnsi" w:eastAsiaTheme="majorEastAsia" w:hAnsiTheme="majorHAnsi" w:cstheme="majorBidi"/>
          <w:color w:val="2F5496" w:themeColor="accent1" w:themeShade="BF"/>
          <w:sz w:val="26"/>
          <w:szCs w:val="26"/>
        </w:rPr>
      </w:pPr>
      <w:r w:rsidRPr="00AB05C5">
        <w:rPr>
          <w:rFonts w:asciiTheme="majorHAnsi" w:eastAsiaTheme="majorEastAsia" w:hAnsiTheme="majorHAnsi" w:cstheme="majorBidi"/>
          <w:color w:val="2F5496" w:themeColor="accent1" w:themeShade="BF"/>
          <w:sz w:val="26"/>
          <w:szCs w:val="26"/>
        </w:rPr>
        <w:t>WINGATE</w:t>
      </w:r>
      <w:r>
        <w:rPr>
          <w:rFonts w:asciiTheme="majorHAnsi" w:eastAsiaTheme="majorEastAsia" w:hAnsiTheme="majorHAnsi" w:cstheme="majorBidi"/>
          <w:color w:val="2F5496" w:themeColor="accent1" w:themeShade="BF"/>
          <w:sz w:val="26"/>
          <w:szCs w:val="26"/>
        </w:rPr>
        <w:t xml:space="preserve"> </w:t>
      </w:r>
    </w:p>
    <w:p w14:paraId="22A0EEC2" w14:textId="2AD1BF0E" w:rsidR="00AB05C5" w:rsidRDefault="0012720B" w:rsidP="00AB05C5">
      <w:hyperlink r:id="rId19" w:history="1">
        <w:r w:rsidR="00AB05C5" w:rsidRPr="00203654">
          <w:rPr>
            <w:rStyle w:val="Hyperlink"/>
          </w:rPr>
          <w:t>https://www.wingate.com.au/</w:t>
        </w:r>
      </w:hyperlink>
    </w:p>
    <w:p w14:paraId="663960B8" w14:textId="5764FA47" w:rsidR="00AB05C5" w:rsidRDefault="00AB05C5" w:rsidP="00AB05C5">
      <w:pPr>
        <w:rPr>
          <w:rFonts w:ascii="Calibri Light" w:hAnsi="Calibri Light" w:cs="Calibri Light"/>
          <w:szCs w:val="20"/>
        </w:rPr>
      </w:pPr>
    </w:p>
    <w:p w14:paraId="19AF11EE" w14:textId="7DD3E446" w:rsidR="00AB05C5" w:rsidRPr="00AB05C5" w:rsidRDefault="003A3666" w:rsidP="00AB05C5">
      <w:pPr>
        <w:rPr>
          <w:rFonts w:ascii="Calibri Light" w:hAnsi="Calibri Light" w:cs="Calibri Light"/>
          <w:szCs w:val="20"/>
        </w:rPr>
      </w:pPr>
      <w:r>
        <w:rPr>
          <w:rFonts w:ascii="Calibri Light" w:hAnsi="Calibri Light" w:cs="Calibri Light"/>
          <w:szCs w:val="20"/>
        </w:rPr>
        <w:t xml:space="preserve">One of the biggest project, In Lightning we faced many challenges and learned a lot from it. </w:t>
      </w:r>
      <w:r w:rsidR="00AB05C5">
        <w:rPr>
          <w:rFonts w:ascii="Calibri Light" w:hAnsi="Calibri Light" w:cs="Calibri Light"/>
          <w:szCs w:val="20"/>
        </w:rPr>
        <w:t>Being a start-up company, we were</w:t>
      </w:r>
      <w:r w:rsidR="00AB05C5" w:rsidRPr="0069105A">
        <w:rPr>
          <w:rFonts w:ascii="Calibri Light" w:hAnsi="Calibri Light" w:cs="Calibri Light"/>
          <w:szCs w:val="20"/>
        </w:rPr>
        <w:t xml:space="preserve"> only 3 members setting up salesforce from scratch,  managing sandboxes, data migration, user setup, org wide access visibility, profiles, custom lightning components and Designing Bulk Upload CSV feature with 3</w:t>
      </w:r>
      <w:r w:rsidR="00AB05C5" w:rsidRPr="0069105A">
        <w:rPr>
          <w:rFonts w:ascii="Calibri Light" w:hAnsi="Calibri Light" w:cs="Calibri Light"/>
          <w:szCs w:val="20"/>
          <w:vertAlign w:val="superscript"/>
        </w:rPr>
        <w:t>rd</w:t>
      </w:r>
      <w:r w:rsidR="00AB05C5" w:rsidRPr="0069105A">
        <w:rPr>
          <w:rFonts w:ascii="Calibri Light" w:hAnsi="Calibri Light" w:cs="Calibri Light"/>
          <w:szCs w:val="20"/>
        </w:rPr>
        <w:t xml:space="preserve"> party JavaScript Libraries to resolve excel converting into JSON, Select2 jQuery, Apex Code, Triggers, Workflows, Synchronous and Asynchronous custom code, </w:t>
      </w:r>
      <w:r>
        <w:rPr>
          <w:rFonts w:ascii="Calibri Light" w:hAnsi="Calibri Light" w:cs="Calibri Light"/>
          <w:szCs w:val="20"/>
        </w:rPr>
        <w:t xml:space="preserve">Lightning Components </w:t>
      </w:r>
      <w:r w:rsidR="00AB05C5" w:rsidRPr="0069105A">
        <w:rPr>
          <w:rFonts w:ascii="Calibri Light" w:hAnsi="Calibri Light" w:cs="Calibri Light"/>
          <w:szCs w:val="20"/>
        </w:rPr>
        <w:t>community portals. Will be explained in more detail below</w:t>
      </w:r>
    </w:p>
    <w:p w14:paraId="14CAC385" w14:textId="77777777" w:rsidR="00AB05C5" w:rsidRPr="00AB05C5" w:rsidRDefault="00AB05C5" w:rsidP="00AB05C5"/>
    <w:p w14:paraId="0E775C7C" w14:textId="6CFBB637" w:rsidR="00AB05C5" w:rsidRDefault="00AB05C5" w:rsidP="00BD6325">
      <w:pPr>
        <w:ind w:left="360"/>
        <w:rPr>
          <w:rFonts w:ascii="Calibri Light" w:hAnsi="Calibri Light" w:cs="Calibri Light"/>
          <w:szCs w:val="20"/>
        </w:rPr>
      </w:pPr>
    </w:p>
    <w:p w14:paraId="0F8A4482" w14:textId="4672F1B0" w:rsidR="004D617E" w:rsidRDefault="004D617E" w:rsidP="00BD6325">
      <w:pPr>
        <w:ind w:left="360"/>
        <w:rPr>
          <w:rFonts w:ascii="Calibri Light" w:hAnsi="Calibri Light" w:cs="Calibri Light"/>
          <w:szCs w:val="20"/>
        </w:rPr>
      </w:pPr>
    </w:p>
    <w:p w14:paraId="42AECB33" w14:textId="46B62A56" w:rsidR="004D617E" w:rsidRDefault="004D617E" w:rsidP="00BD6325">
      <w:pPr>
        <w:ind w:left="360"/>
        <w:rPr>
          <w:rFonts w:ascii="Calibri Light" w:hAnsi="Calibri Light" w:cs="Calibri Light"/>
          <w:szCs w:val="20"/>
        </w:rPr>
      </w:pPr>
    </w:p>
    <w:p w14:paraId="5582F1AB" w14:textId="77777777" w:rsidR="004D617E" w:rsidRPr="00BD6325" w:rsidRDefault="004D617E" w:rsidP="00BD6325">
      <w:pPr>
        <w:ind w:left="360"/>
        <w:rPr>
          <w:rFonts w:ascii="Calibri Light" w:hAnsi="Calibri Light" w:cs="Calibri Light"/>
          <w:szCs w:val="20"/>
        </w:rPr>
      </w:pPr>
    </w:p>
    <w:p w14:paraId="0C9191EE" w14:textId="77777777" w:rsidR="00BD6325" w:rsidRPr="00584243" w:rsidRDefault="00BD6325" w:rsidP="00892CF1">
      <w:pPr>
        <w:jc w:val="both"/>
        <w:rPr>
          <w:rFonts w:ascii="Calibri Light" w:hAnsi="Calibri Light" w:cs="Calibri Light"/>
          <w:b/>
          <w:sz w:val="20"/>
          <w:szCs w:val="20"/>
        </w:rPr>
      </w:pPr>
    </w:p>
    <w:p w14:paraId="0646581E" w14:textId="77777777" w:rsidR="002D2D7E" w:rsidRPr="00483E3E" w:rsidRDefault="00560A3B" w:rsidP="00E74B9A">
      <w:pPr>
        <w:pBdr>
          <w:bottom w:val="thickThinSmallGap" w:sz="24" w:space="1" w:color="1F3864" w:themeColor="accent1" w:themeShade="80"/>
        </w:pBdr>
        <w:jc w:val="both"/>
        <w:rPr>
          <w:rFonts w:ascii="Calibri Light" w:hAnsi="Calibri Light" w:cs="Calibri Light"/>
          <w:szCs w:val="22"/>
        </w:rPr>
      </w:pPr>
      <w:r w:rsidRPr="00483E3E">
        <w:rPr>
          <w:rFonts w:ascii="Calibri Light" w:hAnsi="Calibri Light" w:cs="Calibri Light"/>
          <w:b/>
          <w:szCs w:val="22"/>
          <w:lang w:val="pl-PL"/>
        </w:rPr>
        <w:t>EDUCATI</w:t>
      </w:r>
      <w:r w:rsidR="00FD4576" w:rsidRPr="00483E3E">
        <w:rPr>
          <w:rFonts w:ascii="Calibri Light" w:hAnsi="Calibri Light" w:cs="Calibri Light"/>
          <w:b/>
          <w:szCs w:val="22"/>
          <w:lang w:val="pl-PL"/>
        </w:rPr>
        <w:t>ON</w:t>
      </w:r>
    </w:p>
    <w:p w14:paraId="53AF2D38" w14:textId="77777777" w:rsidR="002D2D7E" w:rsidRPr="00584243" w:rsidRDefault="002D2D7E" w:rsidP="00892CF1">
      <w:pPr>
        <w:rPr>
          <w:rFonts w:ascii="Calibri Light" w:hAnsi="Calibri Light" w:cs="Calibri Light"/>
          <w:b/>
          <w:sz w:val="6"/>
          <w:szCs w:val="6"/>
        </w:rPr>
      </w:pPr>
    </w:p>
    <w:p w14:paraId="0266B1A3" w14:textId="7B95707A" w:rsidR="002D2D7E" w:rsidRPr="00584243" w:rsidRDefault="003704C8" w:rsidP="00892CF1">
      <w:pPr>
        <w:rPr>
          <w:rFonts w:ascii="Calibri Light" w:hAnsi="Calibri Light" w:cs="Calibri Light"/>
          <w:b/>
          <w:szCs w:val="20"/>
        </w:rPr>
      </w:pPr>
      <w:r>
        <w:rPr>
          <w:rFonts w:ascii="Calibri Light" w:hAnsi="Calibri Light" w:cs="Calibri Light"/>
          <w:b/>
          <w:bCs/>
          <w:szCs w:val="20"/>
          <w:lang w:val="en-GB"/>
        </w:rPr>
        <w:t>Master in Computer Application</w:t>
      </w:r>
    </w:p>
    <w:p w14:paraId="38B96A18" w14:textId="1B6BCD1A" w:rsidR="002D2D7E" w:rsidRPr="00584243" w:rsidRDefault="000D66A4" w:rsidP="00892CF1">
      <w:pPr>
        <w:rPr>
          <w:rFonts w:ascii="Calibri Light" w:hAnsi="Calibri Light" w:cs="Calibri Light"/>
          <w:szCs w:val="20"/>
        </w:rPr>
      </w:pPr>
      <w:r w:rsidRPr="00584243">
        <w:rPr>
          <w:rFonts w:ascii="Calibri Light" w:hAnsi="Calibri Light" w:cs="Calibri Light"/>
          <w:szCs w:val="20"/>
        </w:rPr>
        <w:t xml:space="preserve">• </w:t>
      </w:r>
      <w:r w:rsidRPr="00584243">
        <w:rPr>
          <w:rFonts w:ascii="Calibri Light" w:hAnsi="Calibri Light" w:cs="Calibri Light"/>
          <w:szCs w:val="20"/>
          <w:lang w:val="en-GB"/>
        </w:rPr>
        <w:t>Computing and Information Systems</w:t>
      </w:r>
      <w:r w:rsidR="00C814C6">
        <w:rPr>
          <w:rFonts w:ascii="Calibri Light" w:hAnsi="Calibri Light" w:cs="Calibri Light"/>
          <w:szCs w:val="20"/>
          <w:lang w:val="en-GB"/>
        </w:rPr>
        <w:t>, UNIX</w:t>
      </w:r>
      <w:r w:rsidRPr="00584243">
        <w:rPr>
          <w:rFonts w:ascii="Calibri Light" w:hAnsi="Calibri Light" w:cs="Calibri Light"/>
          <w:szCs w:val="20"/>
        </w:rPr>
        <w:t xml:space="preserve"> </w:t>
      </w:r>
      <w:r w:rsidR="002D2D7E" w:rsidRPr="00584243">
        <w:rPr>
          <w:rFonts w:ascii="Calibri Light" w:hAnsi="Calibri Light" w:cs="Calibri Light"/>
          <w:szCs w:val="20"/>
        </w:rPr>
        <w:t>• </w:t>
      </w:r>
      <w:r w:rsidRPr="00584243">
        <w:rPr>
          <w:rFonts w:ascii="Calibri Light" w:hAnsi="Calibri Light" w:cs="Calibri Light"/>
          <w:bCs/>
          <w:szCs w:val="20"/>
          <w:lang w:val="en-GB"/>
        </w:rPr>
        <w:t xml:space="preserve">University of </w:t>
      </w:r>
      <w:r w:rsidR="003704C8">
        <w:rPr>
          <w:rFonts w:ascii="Calibri Light" w:hAnsi="Calibri Light" w:cs="Calibri Light"/>
          <w:bCs/>
          <w:szCs w:val="20"/>
          <w:lang w:val="en-GB"/>
        </w:rPr>
        <w:t>Mumbai</w:t>
      </w:r>
      <w:r w:rsidR="002D2D7E" w:rsidRPr="00584243">
        <w:rPr>
          <w:rFonts w:ascii="Calibri Light" w:hAnsi="Calibri Light" w:cs="Calibri Light"/>
          <w:szCs w:val="20"/>
        </w:rPr>
        <w:t xml:space="preserve"> • </w:t>
      </w:r>
      <w:r w:rsidR="003704C8">
        <w:rPr>
          <w:rFonts w:ascii="Calibri Light" w:hAnsi="Calibri Light" w:cs="Calibri Light"/>
          <w:bCs/>
          <w:szCs w:val="20"/>
          <w:lang w:val="en-GB"/>
        </w:rPr>
        <w:t>India</w:t>
      </w:r>
      <w:r w:rsidRPr="00584243">
        <w:rPr>
          <w:rFonts w:ascii="Calibri Light" w:hAnsi="Calibri Light" w:cs="Calibri Light"/>
          <w:bCs/>
          <w:szCs w:val="20"/>
        </w:rPr>
        <w:t xml:space="preserve"> </w:t>
      </w:r>
      <w:r w:rsidRPr="00584243">
        <w:rPr>
          <w:rFonts w:ascii="Calibri Light" w:hAnsi="Calibri Light" w:cs="Calibri Light"/>
          <w:szCs w:val="20"/>
        </w:rPr>
        <w:t xml:space="preserve">• </w:t>
      </w:r>
      <w:r w:rsidR="003704C8">
        <w:rPr>
          <w:rFonts w:ascii="Calibri Light" w:hAnsi="Calibri Light" w:cs="Calibri Light"/>
          <w:szCs w:val="20"/>
        </w:rPr>
        <w:t>2013</w:t>
      </w:r>
    </w:p>
    <w:p w14:paraId="3C27F72F" w14:textId="7563B9A7" w:rsidR="003B0214" w:rsidRDefault="003B0214" w:rsidP="00892CF1">
      <w:pPr>
        <w:rPr>
          <w:rFonts w:ascii="Calibri Light" w:hAnsi="Calibri Light" w:cs="Calibri Light"/>
          <w:szCs w:val="20"/>
        </w:rPr>
      </w:pPr>
    </w:p>
    <w:p w14:paraId="6FD1DF99" w14:textId="53EF5B2B" w:rsidR="003704C8" w:rsidRPr="00584243" w:rsidRDefault="003704C8" w:rsidP="003704C8">
      <w:pPr>
        <w:rPr>
          <w:rFonts w:ascii="Calibri Light" w:hAnsi="Calibri Light" w:cs="Calibri Light"/>
          <w:b/>
          <w:szCs w:val="20"/>
        </w:rPr>
      </w:pPr>
      <w:r>
        <w:rPr>
          <w:rFonts w:ascii="Calibri Light" w:hAnsi="Calibri Light" w:cs="Calibri Light"/>
          <w:b/>
          <w:bCs/>
          <w:szCs w:val="20"/>
          <w:lang w:val="en-GB"/>
        </w:rPr>
        <w:t>Bachelor in Computer Science</w:t>
      </w:r>
    </w:p>
    <w:p w14:paraId="617BF38E" w14:textId="3BFBD0C5" w:rsidR="003704C8" w:rsidRPr="00584243" w:rsidRDefault="003704C8" w:rsidP="003704C8">
      <w:pPr>
        <w:rPr>
          <w:rFonts w:ascii="Calibri Light" w:hAnsi="Calibri Light" w:cs="Calibri Light"/>
          <w:szCs w:val="20"/>
        </w:rPr>
      </w:pPr>
      <w:r w:rsidRPr="00584243">
        <w:rPr>
          <w:rFonts w:ascii="Calibri Light" w:hAnsi="Calibri Light" w:cs="Calibri Light"/>
          <w:szCs w:val="20"/>
        </w:rPr>
        <w:t xml:space="preserve">• </w:t>
      </w:r>
      <w:r w:rsidRPr="00584243">
        <w:rPr>
          <w:rFonts w:ascii="Calibri Light" w:hAnsi="Calibri Light" w:cs="Calibri Light"/>
          <w:szCs w:val="20"/>
          <w:lang w:val="en-GB"/>
        </w:rPr>
        <w:t>C</w:t>
      </w:r>
      <w:r>
        <w:rPr>
          <w:rFonts w:ascii="Calibri Light" w:hAnsi="Calibri Light" w:cs="Calibri Light"/>
          <w:szCs w:val="20"/>
          <w:lang w:val="en-GB"/>
        </w:rPr>
        <w:t xml:space="preserve">, C++, </w:t>
      </w:r>
      <w:r w:rsidR="004B58F0">
        <w:rPr>
          <w:rFonts w:ascii="Calibri Light" w:hAnsi="Calibri Light" w:cs="Calibri Light"/>
          <w:szCs w:val="20"/>
          <w:lang w:val="en-GB"/>
        </w:rPr>
        <w:t xml:space="preserve">VC++, SYSTEM PROGRAMMING, </w:t>
      </w:r>
      <w:r w:rsidR="00C814C6">
        <w:rPr>
          <w:rFonts w:ascii="Calibri Light" w:hAnsi="Calibri Light" w:cs="Calibri Light"/>
          <w:szCs w:val="20"/>
          <w:lang w:val="en-GB"/>
        </w:rPr>
        <w:t xml:space="preserve">UNIX, </w:t>
      </w:r>
      <w:r>
        <w:rPr>
          <w:rFonts w:ascii="Calibri Light" w:hAnsi="Calibri Light" w:cs="Calibri Light"/>
          <w:szCs w:val="20"/>
          <w:lang w:val="en-GB"/>
        </w:rPr>
        <w:t xml:space="preserve">JAVA, .NET </w:t>
      </w:r>
      <w:r w:rsidRPr="00584243">
        <w:rPr>
          <w:rFonts w:ascii="Calibri Light" w:hAnsi="Calibri Light" w:cs="Calibri Light"/>
          <w:szCs w:val="20"/>
        </w:rPr>
        <w:t xml:space="preserve"> • </w:t>
      </w:r>
      <w:r w:rsidRPr="00584243">
        <w:rPr>
          <w:rFonts w:ascii="Calibri Light" w:hAnsi="Calibri Light" w:cs="Calibri Light"/>
          <w:bCs/>
          <w:szCs w:val="20"/>
          <w:lang w:val="en-GB"/>
        </w:rPr>
        <w:t xml:space="preserve">University of </w:t>
      </w:r>
      <w:r>
        <w:rPr>
          <w:rFonts w:ascii="Calibri Light" w:hAnsi="Calibri Light" w:cs="Calibri Light"/>
          <w:bCs/>
          <w:szCs w:val="20"/>
          <w:lang w:val="en-GB"/>
        </w:rPr>
        <w:t>Mumbai</w:t>
      </w:r>
      <w:r w:rsidRPr="00584243">
        <w:rPr>
          <w:rFonts w:ascii="Calibri Light" w:hAnsi="Calibri Light" w:cs="Calibri Light"/>
          <w:szCs w:val="20"/>
        </w:rPr>
        <w:t xml:space="preserve"> • </w:t>
      </w:r>
      <w:r>
        <w:rPr>
          <w:rFonts w:ascii="Calibri Light" w:hAnsi="Calibri Light" w:cs="Calibri Light"/>
          <w:bCs/>
          <w:szCs w:val="20"/>
          <w:lang w:val="en-GB"/>
        </w:rPr>
        <w:t>India</w:t>
      </w:r>
      <w:r w:rsidRPr="00584243">
        <w:rPr>
          <w:rFonts w:ascii="Calibri Light" w:hAnsi="Calibri Light" w:cs="Calibri Light"/>
          <w:bCs/>
          <w:szCs w:val="20"/>
        </w:rPr>
        <w:t xml:space="preserve"> </w:t>
      </w:r>
      <w:r w:rsidRPr="00584243">
        <w:rPr>
          <w:rFonts w:ascii="Calibri Light" w:hAnsi="Calibri Light" w:cs="Calibri Light"/>
          <w:szCs w:val="20"/>
        </w:rPr>
        <w:t xml:space="preserve">• </w:t>
      </w:r>
      <w:r>
        <w:rPr>
          <w:rFonts w:ascii="Calibri Light" w:hAnsi="Calibri Light" w:cs="Calibri Light"/>
          <w:szCs w:val="20"/>
        </w:rPr>
        <w:t>2010</w:t>
      </w:r>
    </w:p>
    <w:p w14:paraId="0DD642EB" w14:textId="77777777" w:rsidR="003704C8" w:rsidRPr="003704C8" w:rsidRDefault="003704C8" w:rsidP="00892CF1">
      <w:pPr>
        <w:rPr>
          <w:rFonts w:ascii="Calibri Light" w:hAnsi="Calibri Light" w:cs="Calibri Light"/>
          <w:b/>
          <w:szCs w:val="20"/>
        </w:rPr>
      </w:pPr>
    </w:p>
    <w:p w14:paraId="1B34D76F" w14:textId="77777777" w:rsidR="003704C8" w:rsidRDefault="003704C8" w:rsidP="00E74B9A">
      <w:pPr>
        <w:pBdr>
          <w:bottom w:val="thickThinSmallGap" w:sz="24" w:space="1" w:color="1F3864" w:themeColor="accent1" w:themeShade="80"/>
        </w:pBdr>
        <w:jc w:val="both"/>
        <w:rPr>
          <w:rFonts w:ascii="Calibri Light" w:hAnsi="Calibri Light" w:cs="Calibri Light"/>
          <w:b/>
          <w:szCs w:val="22"/>
          <w:lang w:val="en-GB"/>
        </w:rPr>
      </w:pPr>
    </w:p>
    <w:p w14:paraId="61640771" w14:textId="53E311B0" w:rsidR="004B11D5" w:rsidRPr="00892380" w:rsidRDefault="003704C8" w:rsidP="00E74B9A">
      <w:pPr>
        <w:pBdr>
          <w:bottom w:val="thickThinSmallGap" w:sz="24" w:space="1" w:color="1F3864" w:themeColor="accent1" w:themeShade="80"/>
        </w:pBdr>
        <w:jc w:val="both"/>
        <w:rPr>
          <w:rFonts w:ascii="Calibri Light" w:hAnsi="Calibri Light" w:cs="Calibri Light"/>
          <w:b/>
          <w:bCs/>
          <w:szCs w:val="22"/>
          <w:lang w:val="pl-PL"/>
        </w:rPr>
      </w:pPr>
      <w:r>
        <w:rPr>
          <w:rFonts w:ascii="Calibri Light" w:hAnsi="Calibri Light" w:cs="Calibri Light"/>
          <w:b/>
          <w:bCs/>
          <w:szCs w:val="22"/>
          <w:lang w:val="pl-PL"/>
        </w:rPr>
        <w:t>PERSONAL</w:t>
      </w:r>
      <w:r w:rsidR="000179CC" w:rsidRPr="00892380">
        <w:rPr>
          <w:rFonts w:ascii="Calibri Light" w:hAnsi="Calibri Light" w:cs="Calibri Light"/>
          <w:b/>
          <w:bCs/>
          <w:szCs w:val="22"/>
          <w:lang w:val="pl-PL"/>
        </w:rPr>
        <w:t xml:space="preserve"> INFORMATION</w:t>
      </w:r>
    </w:p>
    <w:p w14:paraId="4281AF78" w14:textId="77777777" w:rsidR="00733910" w:rsidRDefault="00733910" w:rsidP="00892CF1">
      <w:pPr>
        <w:pStyle w:val="MediumGrid1-Accent21"/>
        <w:ind w:left="0"/>
        <w:rPr>
          <w:rFonts w:ascii="Calibri Light" w:hAnsi="Calibri Light" w:cs="Calibri Light"/>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6"/>
        <w:gridCol w:w="6662"/>
      </w:tblGrid>
      <w:tr w:rsidR="003704C8" w:rsidRPr="009B11DE" w14:paraId="24C2BFDF" w14:textId="77777777" w:rsidTr="003704C8">
        <w:trPr>
          <w:trHeight w:val="346"/>
        </w:trPr>
        <w:tc>
          <w:tcPr>
            <w:tcW w:w="1566" w:type="dxa"/>
          </w:tcPr>
          <w:p w14:paraId="500E5ABB" w14:textId="77777777" w:rsidR="003704C8" w:rsidRPr="003704C8" w:rsidRDefault="003704C8" w:rsidP="003704C8">
            <w:pPr>
              <w:pStyle w:val="MediumGrid1-Accent21"/>
              <w:numPr>
                <w:ilvl w:val="0"/>
                <w:numId w:val="35"/>
              </w:numPr>
              <w:spacing w:after="120"/>
              <w:contextualSpacing w:val="0"/>
              <w:rPr>
                <w:rFonts w:ascii="Calibri Light" w:hAnsi="Calibri Light" w:cs="Calibri Light"/>
                <w:szCs w:val="20"/>
                <w:lang w:val="en-GB"/>
              </w:rPr>
            </w:pPr>
            <w:r w:rsidRPr="003704C8">
              <w:rPr>
                <w:rFonts w:ascii="Calibri Light" w:hAnsi="Calibri Light" w:cs="Calibri Light"/>
                <w:szCs w:val="20"/>
                <w:lang w:val="en-GB"/>
              </w:rPr>
              <w:t>Name</w:t>
            </w:r>
          </w:p>
        </w:tc>
        <w:tc>
          <w:tcPr>
            <w:tcW w:w="6662" w:type="dxa"/>
          </w:tcPr>
          <w:p w14:paraId="51BB97FE" w14:textId="77777777" w:rsidR="003704C8" w:rsidRPr="003704C8" w:rsidRDefault="003704C8" w:rsidP="003704C8">
            <w:pPr>
              <w:pStyle w:val="MediumGrid1-Accent21"/>
              <w:spacing w:after="120"/>
              <w:ind w:left="180"/>
              <w:contextualSpacing w:val="0"/>
              <w:rPr>
                <w:rFonts w:ascii="Calibri Light" w:hAnsi="Calibri Light" w:cs="Calibri Light"/>
                <w:szCs w:val="20"/>
                <w:lang w:val="en-GB"/>
              </w:rPr>
            </w:pPr>
            <w:r w:rsidRPr="003704C8">
              <w:rPr>
                <w:rFonts w:ascii="Calibri Light" w:hAnsi="Calibri Light" w:cs="Calibri Light"/>
                <w:szCs w:val="20"/>
                <w:lang w:val="en-GB"/>
              </w:rPr>
              <w:t>Mr. SAGAR KISHOR KAMBLI</w:t>
            </w:r>
          </w:p>
        </w:tc>
      </w:tr>
      <w:tr w:rsidR="003704C8" w:rsidRPr="009B11DE" w14:paraId="2402CEFA" w14:textId="77777777" w:rsidTr="003704C8">
        <w:trPr>
          <w:trHeight w:val="612"/>
        </w:trPr>
        <w:tc>
          <w:tcPr>
            <w:tcW w:w="1566" w:type="dxa"/>
          </w:tcPr>
          <w:p w14:paraId="5E478442" w14:textId="77777777" w:rsidR="003704C8" w:rsidRPr="003704C8" w:rsidRDefault="003704C8" w:rsidP="003704C8">
            <w:pPr>
              <w:pStyle w:val="MediumGrid1-Accent21"/>
              <w:numPr>
                <w:ilvl w:val="0"/>
                <w:numId w:val="35"/>
              </w:numPr>
              <w:spacing w:after="120"/>
              <w:contextualSpacing w:val="0"/>
              <w:rPr>
                <w:rFonts w:ascii="Calibri Light" w:hAnsi="Calibri Light" w:cs="Calibri Light"/>
                <w:szCs w:val="20"/>
                <w:lang w:val="en-GB"/>
              </w:rPr>
            </w:pPr>
            <w:r w:rsidRPr="003704C8">
              <w:rPr>
                <w:rFonts w:ascii="Calibri Light" w:hAnsi="Calibri Light" w:cs="Calibri Light"/>
                <w:szCs w:val="20"/>
                <w:lang w:val="en-GB"/>
              </w:rPr>
              <w:t>Address</w:t>
            </w:r>
          </w:p>
        </w:tc>
        <w:tc>
          <w:tcPr>
            <w:tcW w:w="6662" w:type="dxa"/>
          </w:tcPr>
          <w:p w14:paraId="78A9C54B" w14:textId="77777777" w:rsidR="003704C8" w:rsidRPr="003704C8" w:rsidRDefault="003704C8" w:rsidP="003704C8">
            <w:pPr>
              <w:pStyle w:val="MediumGrid1-Accent21"/>
              <w:spacing w:after="120"/>
              <w:ind w:left="180"/>
              <w:contextualSpacing w:val="0"/>
              <w:rPr>
                <w:rFonts w:ascii="Calibri Light" w:hAnsi="Calibri Light" w:cs="Calibri Light"/>
                <w:szCs w:val="20"/>
                <w:lang w:val="en-GB"/>
              </w:rPr>
            </w:pPr>
            <w:r w:rsidRPr="003704C8">
              <w:rPr>
                <w:rFonts w:ascii="Calibri Light" w:hAnsi="Calibri Light" w:cs="Calibri Light"/>
                <w:szCs w:val="20"/>
                <w:lang w:val="en-GB"/>
              </w:rPr>
              <w:t>Sector-5, Bldg-183, Room no – 1723, CGS Colony, Antop Hill Church Road, GTB Nagar Station, Mumbai - 400037, India.</w:t>
            </w:r>
          </w:p>
        </w:tc>
      </w:tr>
      <w:tr w:rsidR="003704C8" w:rsidRPr="009B11DE" w14:paraId="3BF1210C" w14:textId="77777777" w:rsidTr="003704C8">
        <w:trPr>
          <w:trHeight w:val="360"/>
        </w:trPr>
        <w:tc>
          <w:tcPr>
            <w:tcW w:w="1566" w:type="dxa"/>
          </w:tcPr>
          <w:p w14:paraId="1ACB02B2" w14:textId="77777777" w:rsidR="003704C8" w:rsidRPr="003704C8" w:rsidRDefault="003704C8" w:rsidP="003704C8">
            <w:pPr>
              <w:pStyle w:val="MediumGrid1-Accent21"/>
              <w:numPr>
                <w:ilvl w:val="0"/>
                <w:numId w:val="35"/>
              </w:numPr>
              <w:spacing w:after="120"/>
              <w:contextualSpacing w:val="0"/>
              <w:rPr>
                <w:rFonts w:ascii="Calibri Light" w:hAnsi="Calibri Light" w:cs="Calibri Light"/>
                <w:szCs w:val="20"/>
                <w:lang w:val="en-GB"/>
              </w:rPr>
            </w:pPr>
            <w:r w:rsidRPr="003704C8">
              <w:rPr>
                <w:rFonts w:ascii="Calibri Light" w:hAnsi="Calibri Light" w:cs="Calibri Light"/>
                <w:szCs w:val="20"/>
                <w:lang w:val="en-GB"/>
              </w:rPr>
              <w:t>D.O.B</w:t>
            </w:r>
          </w:p>
        </w:tc>
        <w:tc>
          <w:tcPr>
            <w:tcW w:w="6662" w:type="dxa"/>
          </w:tcPr>
          <w:p w14:paraId="79333124" w14:textId="77777777" w:rsidR="003704C8" w:rsidRPr="003704C8" w:rsidRDefault="003704C8" w:rsidP="003704C8">
            <w:pPr>
              <w:pStyle w:val="MediumGrid1-Accent21"/>
              <w:spacing w:after="120"/>
              <w:ind w:left="180"/>
              <w:contextualSpacing w:val="0"/>
              <w:rPr>
                <w:rFonts w:ascii="Calibri Light" w:hAnsi="Calibri Light" w:cs="Calibri Light"/>
                <w:szCs w:val="20"/>
                <w:lang w:val="en-GB"/>
              </w:rPr>
            </w:pPr>
            <w:r w:rsidRPr="003704C8">
              <w:rPr>
                <w:rFonts w:ascii="Calibri Light" w:hAnsi="Calibri Light" w:cs="Calibri Light"/>
                <w:szCs w:val="20"/>
                <w:lang w:val="en-GB"/>
              </w:rPr>
              <w:t>08th December 1989</w:t>
            </w:r>
          </w:p>
        </w:tc>
      </w:tr>
    </w:tbl>
    <w:p w14:paraId="10090B7A" w14:textId="3CB5DA0B" w:rsidR="003B0214" w:rsidRDefault="003B0214" w:rsidP="00892CF1">
      <w:pPr>
        <w:rPr>
          <w:rFonts w:ascii="Calibri Light" w:hAnsi="Calibri Light" w:cs="Calibri Light"/>
          <w:szCs w:val="20"/>
          <w:lang w:val="en-GB"/>
        </w:rPr>
      </w:pPr>
    </w:p>
    <w:p w14:paraId="277AB941" w14:textId="77777777" w:rsidR="009D7CB3" w:rsidRPr="003704C8" w:rsidRDefault="009D7CB3" w:rsidP="00892CF1">
      <w:pPr>
        <w:rPr>
          <w:rFonts w:ascii="Calibri Light" w:hAnsi="Calibri Light" w:cs="Calibri Light"/>
          <w:szCs w:val="20"/>
          <w:lang w:val="en-GB"/>
        </w:rPr>
      </w:pPr>
    </w:p>
    <w:p w14:paraId="245A5AE1" w14:textId="77777777" w:rsidR="009D7CB3" w:rsidRDefault="009D7CB3" w:rsidP="009D7CB3">
      <w:pPr>
        <w:rPr>
          <w:rFonts w:asciiTheme="majorHAnsi" w:hAnsiTheme="majorHAnsi"/>
        </w:rPr>
      </w:pPr>
      <w:r>
        <w:rPr>
          <w:rFonts w:asciiTheme="majorHAnsi" w:hAnsiTheme="majorHAnsi"/>
        </w:rPr>
        <w:t>Thank You,</w:t>
      </w:r>
    </w:p>
    <w:p w14:paraId="395D424E" w14:textId="77777777" w:rsidR="009D7CB3" w:rsidRDefault="009D7CB3" w:rsidP="009D7CB3">
      <w:pPr>
        <w:jc w:val="right"/>
        <w:rPr>
          <w:rFonts w:asciiTheme="majorHAnsi" w:hAnsiTheme="majorHAnsi"/>
        </w:rPr>
      </w:pPr>
      <w:r>
        <w:rPr>
          <w:rFonts w:asciiTheme="majorHAnsi" w:hAnsiTheme="majorHAnsi"/>
        </w:rPr>
        <w:t>SAGAR KISHOR KAMBLI</w:t>
      </w:r>
    </w:p>
    <w:p w14:paraId="49C578A3" w14:textId="77777777" w:rsidR="009D7CB3" w:rsidRDefault="009D7CB3" w:rsidP="009D7CB3">
      <w:pPr>
        <w:jc w:val="right"/>
        <w:rPr>
          <w:rFonts w:asciiTheme="majorHAnsi" w:hAnsiTheme="majorHAnsi"/>
        </w:rPr>
      </w:pPr>
      <w:r>
        <w:rPr>
          <w:rFonts w:asciiTheme="majorHAnsi" w:hAnsiTheme="majorHAnsi"/>
        </w:rPr>
        <w:t>Yours Sincerely,</w:t>
      </w:r>
    </w:p>
    <w:p w14:paraId="37B1D7F0" w14:textId="77777777" w:rsidR="009D7CB3" w:rsidRDefault="009D7CB3" w:rsidP="009D7CB3">
      <w:pPr>
        <w:jc w:val="right"/>
        <w:rPr>
          <w:rFonts w:asciiTheme="majorHAnsi" w:hAnsiTheme="majorHAnsi"/>
        </w:rPr>
      </w:pPr>
      <w:r>
        <w:rPr>
          <w:rFonts w:asciiTheme="majorHAnsi" w:hAnsiTheme="majorHAnsi"/>
        </w:rPr>
        <w:t>Sagar Kishor Kambli.</w:t>
      </w:r>
    </w:p>
    <w:p w14:paraId="68B16577" w14:textId="0435660A" w:rsidR="002A6BA0" w:rsidRPr="002A6BA0" w:rsidRDefault="002A6BA0" w:rsidP="002A6BA0">
      <w:pPr>
        <w:rPr>
          <w:rFonts w:ascii="Calibri Light" w:hAnsi="Calibri Light" w:cs="Calibri Light"/>
          <w:bCs/>
          <w:sz w:val="28"/>
          <w:szCs w:val="20"/>
          <w:lang w:val="en-GB"/>
        </w:rPr>
      </w:pPr>
    </w:p>
    <w:sectPr w:rsidR="002A6BA0" w:rsidRPr="002A6BA0" w:rsidSect="001D3C83">
      <w:pgSz w:w="12240" w:h="15840"/>
      <w:pgMar w:top="63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5CBE3" w14:textId="77777777" w:rsidR="0012720B" w:rsidRDefault="0012720B" w:rsidP="00DE45A1">
      <w:r>
        <w:separator/>
      </w:r>
    </w:p>
  </w:endnote>
  <w:endnote w:type="continuationSeparator" w:id="0">
    <w:p w14:paraId="0EFD0112" w14:textId="77777777" w:rsidR="0012720B" w:rsidRDefault="0012720B" w:rsidP="00DE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808D0" w14:textId="77777777" w:rsidR="0012720B" w:rsidRDefault="0012720B" w:rsidP="00DE45A1">
      <w:r>
        <w:separator/>
      </w:r>
    </w:p>
  </w:footnote>
  <w:footnote w:type="continuationSeparator" w:id="0">
    <w:p w14:paraId="309537F3" w14:textId="77777777" w:rsidR="0012720B" w:rsidRDefault="0012720B" w:rsidP="00DE4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9567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A0D3A"/>
    <w:multiLevelType w:val="hybridMultilevel"/>
    <w:tmpl w:val="4FD8685A"/>
    <w:lvl w:ilvl="0" w:tplc="E4FE990E">
      <w:start w:val="65"/>
      <w:numFmt w:val="bullet"/>
      <w:lvlText w:val="-"/>
      <w:lvlJc w:val="left"/>
      <w:pPr>
        <w:ind w:left="540" w:hanging="360"/>
      </w:pPr>
      <w:rPr>
        <w:rFonts w:ascii="Garamond" w:eastAsia="MS Mincho" w:hAnsi="Garamond" w:cs="Cambria" w:hint="default"/>
      </w:rPr>
    </w:lvl>
    <w:lvl w:ilvl="1" w:tplc="34090003" w:tentative="1">
      <w:start w:val="1"/>
      <w:numFmt w:val="bullet"/>
      <w:lvlText w:val="o"/>
      <w:lvlJc w:val="left"/>
      <w:pPr>
        <w:ind w:left="1260" w:hanging="360"/>
      </w:pPr>
      <w:rPr>
        <w:rFonts w:ascii="Courier New" w:hAnsi="Courier New" w:cs="Courier New" w:hint="default"/>
      </w:rPr>
    </w:lvl>
    <w:lvl w:ilvl="2" w:tplc="34090005" w:tentative="1">
      <w:start w:val="1"/>
      <w:numFmt w:val="bullet"/>
      <w:lvlText w:val=""/>
      <w:lvlJc w:val="left"/>
      <w:pPr>
        <w:ind w:left="1980" w:hanging="360"/>
      </w:pPr>
      <w:rPr>
        <w:rFonts w:ascii="Wingdings" w:hAnsi="Wingdings" w:hint="default"/>
      </w:rPr>
    </w:lvl>
    <w:lvl w:ilvl="3" w:tplc="34090001" w:tentative="1">
      <w:start w:val="1"/>
      <w:numFmt w:val="bullet"/>
      <w:lvlText w:val=""/>
      <w:lvlJc w:val="left"/>
      <w:pPr>
        <w:ind w:left="2700" w:hanging="360"/>
      </w:pPr>
      <w:rPr>
        <w:rFonts w:ascii="Symbol" w:hAnsi="Symbol" w:hint="default"/>
      </w:rPr>
    </w:lvl>
    <w:lvl w:ilvl="4" w:tplc="34090003" w:tentative="1">
      <w:start w:val="1"/>
      <w:numFmt w:val="bullet"/>
      <w:lvlText w:val="o"/>
      <w:lvlJc w:val="left"/>
      <w:pPr>
        <w:ind w:left="3420" w:hanging="360"/>
      </w:pPr>
      <w:rPr>
        <w:rFonts w:ascii="Courier New" w:hAnsi="Courier New" w:cs="Courier New" w:hint="default"/>
      </w:rPr>
    </w:lvl>
    <w:lvl w:ilvl="5" w:tplc="34090005" w:tentative="1">
      <w:start w:val="1"/>
      <w:numFmt w:val="bullet"/>
      <w:lvlText w:val=""/>
      <w:lvlJc w:val="left"/>
      <w:pPr>
        <w:ind w:left="4140" w:hanging="360"/>
      </w:pPr>
      <w:rPr>
        <w:rFonts w:ascii="Wingdings" w:hAnsi="Wingdings" w:hint="default"/>
      </w:rPr>
    </w:lvl>
    <w:lvl w:ilvl="6" w:tplc="34090001" w:tentative="1">
      <w:start w:val="1"/>
      <w:numFmt w:val="bullet"/>
      <w:lvlText w:val=""/>
      <w:lvlJc w:val="left"/>
      <w:pPr>
        <w:ind w:left="4860" w:hanging="360"/>
      </w:pPr>
      <w:rPr>
        <w:rFonts w:ascii="Symbol" w:hAnsi="Symbol" w:hint="default"/>
      </w:rPr>
    </w:lvl>
    <w:lvl w:ilvl="7" w:tplc="34090003" w:tentative="1">
      <w:start w:val="1"/>
      <w:numFmt w:val="bullet"/>
      <w:lvlText w:val="o"/>
      <w:lvlJc w:val="left"/>
      <w:pPr>
        <w:ind w:left="5580" w:hanging="360"/>
      </w:pPr>
      <w:rPr>
        <w:rFonts w:ascii="Courier New" w:hAnsi="Courier New" w:cs="Courier New" w:hint="default"/>
      </w:rPr>
    </w:lvl>
    <w:lvl w:ilvl="8" w:tplc="34090005" w:tentative="1">
      <w:start w:val="1"/>
      <w:numFmt w:val="bullet"/>
      <w:lvlText w:val=""/>
      <w:lvlJc w:val="left"/>
      <w:pPr>
        <w:ind w:left="6300" w:hanging="360"/>
      </w:pPr>
      <w:rPr>
        <w:rFonts w:ascii="Wingdings" w:hAnsi="Wingdings" w:hint="default"/>
      </w:rPr>
    </w:lvl>
  </w:abstractNum>
  <w:abstractNum w:abstractNumId="2" w15:restartNumberingAfterBreak="0">
    <w:nsid w:val="0C6C35DE"/>
    <w:multiLevelType w:val="hybridMultilevel"/>
    <w:tmpl w:val="AFEA345A"/>
    <w:lvl w:ilvl="0" w:tplc="605625C6">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4FE1"/>
    <w:multiLevelType w:val="hybridMultilevel"/>
    <w:tmpl w:val="037CF60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1BD3341"/>
    <w:multiLevelType w:val="hybridMultilevel"/>
    <w:tmpl w:val="0374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70BC7"/>
    <w:multiLevelType w:val="hybridMultilevel"/>
    <w:tmpl w:val="D7C41F5E"/>
    <w:lvl w:ilvl="0" w:tplc="42E4A224">
      <w:start w:val="65"/>
      <w:numFmt w:val="bullet"/>
      <w:lvlText w:val="-"/>
      <w:lvlJc w:val="left"/>
      <w:pPr>
        <w:ind w:left="540" w:hanging="360"/>
      </w:pPr>
      <w:rPr>
        <w:rFonts w:ascii="Garamond" w:eastAsia="MS Mincho" w:hAnsi="Garamond" w:cs="Cambria" w:hint="default"/>
      </w:rPr>
    </w:lvl>
    <w:lvl w:ilvl="1" w:tplc="34090003" w:tentative="1">
      <w:start w:val="1"/>
      <w:numFmt w:val="bullet"/>
      <w:lvlText w:val="o"/>
      <w:lvlJc w:val="left"/>
      <w:pPr>
        <w:ind w:left="1260" w:hanging="360"/>
      </w:pPr>
      <w:rPr>
        <w:rFonts w:ascii="Courier New" w:hAnsi="Courier New" w:cs="Courier New" w:hint="default"/>
      </w:rPr>
    </w:lvl>
    <w:lvl w:ilvl="2" w:tplc="34090005" w:tentative="1">
      <w:start w:val="1"/>
      <w:numFmt w:val="bullet"/>
      <w:lvlText w:val=""/>
      <w:lvlJc w:val="left"/>
      <w:pPr>
        <w:ind w:left="1980" w:hanging="360"/>
      </w:pPr>
      <w:rPr>
        <w:rFonts w:ascii="Wingdings" w:hAnsi="Wingdings" w:hint="default"/>
      </w:rPr>
    </w:lvl>
    <w:lvl w:ilvl="3" w:tplc="34090001" w:tentative="1">
      <w:start w:val="1"/>
      <w:numFmt w:val="bullet"/>
      <w:lvlText w:val=""/>
      <w:lvlJc w:val="left"/>
      <w:pPr>
        <w:ind w:left="2700" w:hanging="360"/>
      </w:pPr>
      <w:rPr>
        <w:rFonts w:ascii="Symbol" w:hAnsi="Symbol" w:hint="default"/>
      </w:rPr>
    </w:lvl>
    <w:lvl w:ilvl="4" w:tplc="34090003" w:tentative="1">
      <w:start w:val="1"/>
      <w:numFmt w:val="bullet"/>
      <w:lvlText w:val="o"/>
      <w:lvlJc w:val="left"/>
      <w:pPr>
        <w:ind w:left="3420" w:hanging="360"/>
      </w:pPr>
      <w:rPr>
        <w:rFonts w:ascii="Courier New" w:hAnsi="Courier New" w:cs="Courier New" w:hint="default"/>
      </w:rPr>
    </w:lvl>
    <w:lvl w:ilvl="5" w:tplc="34090005" w:tentative="1">
      <w:start w:val="1"/>
      <w:numFmt w:val="bullet"/>
      <w:lvlText w:val=""/>
      <w:lvlJc w:val="left"/>
      <w:pPr>
        <w:ind w:left="4140" w:hanging="360"/>
      </w:pPr>
      <w:rPr>
        <w:rFonts w:ascii="Wingdings" w:hAnsi="Wingdings" w:hint="default"/>
      </w:rPr>
    </w:lvl>
    <w:lvl w:ilvl="6" w:tplc="34090001" w:tentative="1">
      <w:start w:val="1"/>
      <w:numFmt w:val="bullet"/>
      <w:lvlText w:val=""/>
      <w:lvlJc w:val="left"/>
      <w:pPr>
        <w:ind w:left="4860" w:hanging="360"/>
      </w:pPr>
      <w:rPr>
        <w:rFonts w:ascii="Symbol" w:hAnsi="Symbol" w:hint="default"/>
      </w:rPr>
    </w:lvl>
    <w:lvl w:ilvl="7" w:tplc="34090003" w:tentative="1">
      <w:start w:val="1"/>
      <w:numFmt w:val="bullet"/>
      <w:lvlText w:val="o"/>
      <w:lvlJc w:val="left"/>
      <w:pPr>
        <w:ind w:left="5580" w:hanging="360"/>
      </w:pPr>
      <w:rPr>
        <w:rFonts w:ascii="Courier New" w:hAnsi="Courier New" w:cs="Courier New" w:hint="default"/>
      </w:rPr>
    </w:lvl>
    <w:lvl w:ilvl="8" w:tplc="34090005" w:tentative="1">
      <w:start w:val="1"/>
      <w:numFmt w:val="bullet"/>
      <w:lvlText w:val=""/>
      <w:lvlJc w:val="left"/>
      <w:pPr>
        <w:ind w:left="6300" w:hanging="360"/>
      </w:pPr>
      <w:rPr>
        <w:rFonts w:ascii="Wingdings" w:hAnsi="Wingdings" w:hint="default"/>
      </w:rPr>
    </w:lvl>
  </w:abstractNum>
  <w:abstractNum w:abstractNumId="6" w15:restartNumberingAfterBreak="0">
    <w:nsid w:val="1736330E"/>
    <w:multiLevelType w:val="hybridMultilevel"/>
    <w:tmpl w:val="E0BA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811C2"/>
    <w:multiLevelType w:val="hybridMultilevel"/>
    <w:tmpl w:val="D16A6854"/>
    <w:lvl w:ilvl="0" w:tplc="7430CF16">
      <w:start w:val="1"/>
      <w:numFmt w:val="bullet"/>
      <w:lvlText w:val=""/>
      <w:lvlJc w:val="left"/>
      <w:pPr>
        <w:ind w:left="360"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CB3C06"/>
    <w:multiLevelType w:val="hybridMultilevel"/>
    <w:tmpl w:val="D8E66B42"/>
    <w:lvl w:ilvl="0" w:tplc="6A469324">
      <w:start w:val="1"/>
      <w:numFmt w:val="bullet"/>
      <w:lvlText w:val=""/>
      <w:lvlJc w:val="left"/>
      <w:pPr>
        <w:ind w:left="360"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576115"/>
    <w:multiLevelType w:val="hybridMultilevel"/>
    <w:tmpl w:val="7AFECB78"/>
    <w:lvl w:ilvl="0" w:tplc="605625C6">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8196D"/>
    <w:multiLevelType w:val="hybridMultilevel"/>
    <w:tmpl w:val="5C2212CA"/>
    <w:lvl w:ilvl="0" w:tplc="B57E2D90">
      <w:start w:val="1"/>
      <w:numFmt w:val="bullet"/>
      <w:lvlText w:val=""/>
      <w:lvlJc w:val="left"/>
      <w:pPr>
        <w:ind w:left="360" w:hanging="216"/>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9C4E78"/>
    <w:multiLevelType w:val="hybridMultilevel"/>
    <w:tmpl w:val="4EFA1EFE"/>
    <w:lvl w:ilvl="0" w:tplc="605625C6">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D68E7"/>
    <w:multiLevelType w:val="hybridMultilevel"/>
    <w:tmpl w:val="556C9E8C"/>
    <w:lvl w:ilvl="0" w:tplc="605625C6">
      <w:numFmt w:val="bullet"/>
      <w:lvlText w:val="•"/>
      <w:lvlJc w:val="left"/>
      <w:pPr>
        <w:ind w:left="720" w:hanging="360"/>
      </w:pPr>
      <w:rPr>
        <w:rFonts w:ascii="Garamond" w:eastAsia="Times New Roman" w:hAnsi="Garamond"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A34DF"/>
    <w:multiLevelType w:val="hybridMultilevel"/>
    <w:tmpl w:val="05A8538E"/>
    <w:lvl w:ilvl="0" w:tplc="AB008E1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004DA"/>
    <w:multiLevelType w:val="hybridMultilevel"/>
    <w:tmpl w:val="7A385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CB483F"/>
    <w:multiLevelType w:val="hybridMultilevel"/>
    <w:tmpl w:val="A590FF58"/>
    <w:lvl w:ilvl="0" w:tplc="8DEE80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DC75B9"/>
    <w:multiLevelType w:val="hybridMultilevel"/>
    <w:tmpl w:val="3BEC5928"/>
    <w:lvl w:ilvl="0" w:tplc="00561A54">
      <w:start w:val="1"/>
      <w:numFmt w:val="bullet"/>
      <w:lvlText w:val=""/>
      <w:lvlJc w:val="left"/>
      <w:pPr>
        <w:ind w:left="360"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605FAD"/>
    <w:multiLevelType w:val="hybridMultilevel"/>
    <w:tmpl w:val="756E928A"/>
    <w:lvl w:ilvl="0" w:tplc="B6684760">
      <w:start w:val="1"/>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02931A0"/>
    <w:multiLevelType w:val="hybridMultilevel"/>
    <w:tmpl w:val="98406234"/>
    <w:lvl w:ilvl="0" w:tplc="D8BE8C5E">
      <w:numFmt w:val="bullet"/>
      <w:lvlText w:val="•"/>
      <w:lvlJc w:val="left"/>
      <w:pPr>
        <w:ind w:left="720" w:hanging="360"/>
      </w:pPr>
      <w:rPr>
        <w:rFonts w:ascii="Garamond" w:eastAsia="Times New Roman" w:hAnsi="Garamond"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D33CB"/>
    <w:multiLevelType w:val="hybridMultilevel"/>
    <w:tmpl w:val="64EA01F2"/>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10D608E"/>
    <w:multiLevelType w:val="hybridMultilevel"/>
    <w:tmpl w:val="EA3C7FC8"/>
    <w:lvl w:ilvl="0" w:tplc="472276A8">
      <w:start w:val="1"/>
      <w:numFmt w:val="bullet"/>
      <w:lvlText w:val=""/>
      <w:lvlJc w:val="left"/>
      <w:pPr>
        <w:ind w:left="360"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72628A"/>
    <w:multiLevelType w:val="hybridMultilevel"/>
    <w:tmpl w:val="22824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0D1AE9"/>
    <w:multiLevelType w:val="hybridMultilevel"/>
    <w:tmpl w:val="5D0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25544"/>
    <w:multiLevelType w:val="hybridMultilevel"/>
    <w:tmpl w:val="11266288"/>
    <w:lvl w:ilvl="0" w:tplc="48090003">
      <w:start w:val="1"/>
      <w:numFmt w:val="bullet"/>
      <w:lvlText w:val="o"/>
      <w:lvlJc w:val="left"/>
      <w:pPr>
        <w:ind w:left="540" w:hanging="360"/>
      </w:pPr>
      <w:rPr>
        <w:rFonts w:ascii="Courier New" w:hAnsi="Courier New" w:cs="Courier New" w:hint="default"/>
      </w:rPr>
    </w:lvl>
    <w:lvl w:ilvl="1" w:tplc="34090003" w:tentative="1">
      <w:start w:val="1"/>
      <w:numFmt w:val="bullet"/>
      <w:lvlText w:val="o"/>
      <w:lvlJc w:val="left"/>
      <w:pPr>
        <w:ind w:left="1260" w:hanging="360"/>
      </w:pPr>
      <w:rPr>
        <w:rFonts w:ascii="Courier New" w:hAnsi="Courier New" w:cs="Courier New" w:hint="default"/>
      </w:rPr>
    </w:lvl>
    <w:lvl w:ilvl="2" w:tplc="34090005" w:tentative="1">
      <w:start w:val="1"/>
      <w:numFmt w:val="bullet"/>
      <w:lvlText w:val=""/>
      <w:lvlJc w:val="left"/>
      <w:pPr>
        <w:ind w:left="1980" w:hanging="360"/>
      </w:pPr>
      <w:rPr>
        <w:rFonts w:ascii="Wingdings" w:hAnsi="Wingdings" w:hint="default"/>
      </w:rPr>
    </w:lvl>
    <w:lvl w:ilvl="3" w:tplc="34090001" w:tentative="1">
      <w:start w:val="1"/>
      <w:numFmt w:val="bullet"/>
      <w:lvlText w:val=""/>
      <w:lvlJc w:val="left"/>
      <w:pPr>
        <w:ind w:left="2700" w:hanging="360"/>
      </w:pPr>
      <w:rPr>
        <w:rFonts w:ascii="Symbol" w:hAnsi="Symbol" w:hint="default"/>
      </w:rPr>
    </w:lvl>
    <w:lvl w:ilvl="4" w:tplc="34090003" w:tentative="1">
      <w:start w:val="1"/>
      <w:numFmt w:val="bullet"/>
      <w:lvlText w:val="o"/>
      <w:lvlJc w:val="left"/>
      <w:pPr>
        <w:ind w:left="3420" w:hanging="360"/>
      </w:pPr>
      <w:rPr>
        <w:rFonts w:ascii="Courier New" w:hAnsi="Courier New" w:cs="Courier New" w:hint="default"/>
      </w:rPr>
    </w:lvl>
    <w:lvl w:ilvl="5" w:tplc="34090005" w:tentative="1">
      <w:start w:val="1"/>
      <w:numFmt w:val="bullet"/>
      <w:lvlText w:val=""/>
      <w:lvlJc w:val="left"/>
      <w:pPr>
        <w:ind w:left="4140" w:hanging="360"/>
      </w:pPr>
      <w:rPr>
        <w:rFonts w:ascii="Wingdings" w:hAnsi="Wingdings" w:hint="default"/>
      </w:rPr>
    </w:lvl>
    <w:lvl w:ilvl="6" w:tplc="34090001" w:tentative="1">
      <w:start w:val="1"/>
      <w:numFmt w:val="bullet"/>
      <w:lvlText w:val=""/>
      <w:lvlJc w:val="left"/>
      <w:pPr>
        <w:ind w:left="4860" w:hanging="360"/>
      </w:pPr>
      <w:rPr>
        <w:rFonts w:ascii="Symbol" w:hAnsi="Symbol" w:hint="default"/>
      </w:rPr>
    </w:lvl>
    <w:lvl w:ilvl="7" w:tplc="34090003" w:tentative="1">
      <w:start w:val="1"/>
      <w:numFmt w:val="bullet"/>
      <w:lvlText w:val="o"/>
      <w:lvlJc w:val="left"/>
      <w:pPr>
        <w:ind w:left="5580" w:hanging="360"/>
      </w:pPr>
      <w:rPr>
        <w:rFonts w:ascii="Courier New" w:hAnsi="Courier New" w:cs="Courier New" w:hint="default"/>
      </w:rPr>
    </w:lvl>
    <w:lvl w:ilvl="8" w:tplc="34090005" w:tentative="1">
      <w:start w:val="1"/>
      <w:numFmt w:val="bullet"/>
      <w:lvlText w:val=""/>
      <w:lvlJc w:val="left"/>
      <w:pPr>
        <w:ind w:left="6300" w:hanging="360"/>
      </w:pPr>
      <w:rPr>
        <w:rFonts w:ascii="Wingdings" w:hAnsi="Wingdings" w:hint="default"/>
      </w:rPr>
    </w:lvl>
  </w:abstractNum>
  <w:abstractNum w:abstractNumId="24" w15:restartNumberingAfterBreak="0">
    <w:nsid w:val="51112E60"/>
    <w:multiLevelType w:val="hybridMultilevel"/>
    <w:tmpl w:val="94A4C9E6"/>
    <w:lvl w:ilvl="0" w:tplc="AB008E10">
      <w:start w:val="1"/>
      <w:numFmt w:val="bullet"/>
      <w:lvlText w:val=""/>
      <w:lvlJc w:val="left"/>
      <w:pPr>
        <w:ind w:left="360" w:hanging="216"/>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9874F5"/>
    <w:multiLevelType w:val="hybridMultilevel"/>
    <w:tmpl w:val="7DCA48D0"/>
    <w:lvl w:ilvl="0" w:tplc="D8BE8C5E">
      <w:numFmt w:val="bullet"/>
      <w:lvlText w:val="•"/>
      <w:lvlJc w:val="left"/>
      <w:pPr>
        <w:ind w:left="720" w:hanging="360"/>
      </w:pPr>
      <w:rPr>
        <w:rFonts w:ascii="Garamond" w:eastAsia="Times New Roman" w:hAnsi="Garamond"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9696A"/>
    <w:multiLevelType w:val="hybridMultilevel"/>
    <w:tmpl w:val="DB06F2C8"/>
    <w:lvl w:ilvl="0" w:tplc="48C631EE">
      <w:start w:val="1"/>
      <w:numFmt w:val="bullet"/>
      <w:lvlText w:val=""/>
      <w:lvlJc w:val="left"/>
      <w:pPr>
        <w:ind w:left="360"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E1233C"/>
    <w:multiLevelType w:val="hybridMultilevel"/>
    <w:tmpl w:val="36060B40"/>
    <w:lvl w:ilvl="0" w:tplc="EB9EB9A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8" w15:restartNumberingAfterBreak="0">
    <w:nsid w:val="59ED1BB7"/>
    <w:multiLevelType w:val="hybridMultilevel"/>
    <w:tmpl w:val="14F6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235F7"/>
    <w:multiLevelType w:val="hybridMultilevel"/>
    <w:tmpl w:val="1C82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6D0D02"/>
    <w:multiLevelType w:val="hybridMultilevel"/>
    <w:tmpl w:val="7CAAF268"/>
    <w:lvl w:ilvl="0" w:tplc="AB008E1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63C24"/>
    <w:multiLevelType w:val="hybridMultilevel"/>
    <w:tmpl w:val="F2125BF0"/>
    <w:lvl w:ilvl="0" w:tplc="91EA40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C23778"/>
    <w:multiLevelType w:val="hybridMultilevel"/>
    <w:tmpl w:val="45A40DEC"/>
    <w:lvl w:ilvl="0" w:tplc="D8BE8C5E">
      <w:numFmt w:val="bullet"/>
      <w:lvlText w:val="•"/>
      <w:lvlJc w:val="left"/>
      <w:pPr>
        <w:ind w:left="720" w:hanging="360"/>
      </w:pPr>
      <w:rPr>
        <w:rFonts w:ascii="Garamond" w:eastAsia="Times New Roman" w:hAnsi="Garamond"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9C3733"/>
    <w:multiLevelType w:val="hybridMultilevel"/>
    <w:tmpl w:val="FAF08DF6"/>
    <w:lvl w:ilvl="0" w:tplc="48090003">
      <w:start w:val="1"/>
      <w:numFmt w:val="bullet"/>
      <w:lvlText w:val="o"/>
      <w:lvlJc w:val="left"/>
      <w:pPr>
        <w:ind w:left="540" w:hanging="360"/>
      </w:pPr>
      <w:rPr>
        <w:rFonts w:ascii="Courier New" w:hAnsi="Courier New" w:cs="Courier New" w:hint="default"/>
      </w:rPr>
    </w:lvl>
    <w:lvl w:ilvl="1" w:tplc="34090003" w:tentative="1">
      <w:start w:val="1"/>
      <w:numFmt w:val="bullet"/>
      <w:lvlText w:val="o"/>
      <w:lvlJc w:val="left"/>
      <w:pPr>
        <w:ind w:left="1260" w:hanging="360"/>
      </w:pPr>
      <w:rPr>
        <w:rFonts w:ascii="Courier New" w:hAnsi="Courier New" w:cs="Courier New" w:hint="default"/>
      </w:rPr>
    </w:lvl>
    <w:lvl w:ilvl="2" w:tplc="34090005" w:tentative="1">
      <w:start w:val="1"/>
      <w:numFmt w:val="bullet"/>
      <w:lvlText w:val=""/>
      <w:lvlJc w:val="left"/>
      <w:pPr>
        <w:ind w:left="1980" w:hanging="360"/>
      </w:pPr>
      <w:rPr>
        <w:rFonts w:ascii="Wingdings" w:hAnsi="Wingdings" w:hint="default"/>
      </w:rPr>
    </w:lvl>
    <w:lvl w:ilvl="3" w:tplc="34090001" w:tentative="1">
      <w:start w:val="1"/>
      <w:numFmt w:val="bullet"/>
      <w:lvlText w:val=""/>
      <w:lvlJc w:val="left"/>
      <w:pPr>
        <w:ind w:left="2700" w:hanging="360"/>
      </w:pPr>
      <w:rPr>
        <w:rFonts w:ascii="Symbol" w:hAnsi="Symbol" w:hint="default"/>
      </w:rPr>
    </w:lvl>
    <w:lvl w:ilvl="4" w:tplc="34090003" w:tentative="1">
      <w:start w:val="1"/>
      <w:numFmt w:val="bullet"/>
      <w:lvlText w:val="o"/>
      <w:lvlJc w:val="left"/>
      <w:pPr>
        <w:ind w:left="3420" w:hanging="360"/>
      </w:pPr>
      <w:rPr>
        <w:rFonts w:ascii="Courier New" w:hAnsi="Courier New" w:cs="Courier New" w:hint="default"/>
      </w:rPr>
    </w:lvl>
    <w:lvl w:ilvl="5" w:tplc="34090005" w:tentative="1">
      <w:start w:val="1"/>
      <w:numFmt w:val="bullet"/>
      <w:lvlText w:val=""/>
      <w:lvlJc w:val="left"/>
      <w:pPr>
        <w:ind w:left="4140" w:hanging="360"/>
      </w:pPr>
      <w:rPr>
        <w:rFonts w:ascii="Wingdings" w:hAnsi="Wingdings" w:hint="default"/>
      </w:rPr>
    </w:lvl>
    <w:lvl w:ilvl="6" w:tplc="34090001" w:tentative="1">
      <w:start w:val="1"/>
      <w:numFmt w:val="bullet"/>
      <w:lvlText w:val=""/>
      <w:lvlJc w:val="left"/>
      <w:pPr>
        <w:ind w:left="4860" w:hanging="360"/>
      </w:pPr>
      <w:rPr>
        <w:rFonts w:ascii="Symbol" w:hAnsi="Symbol" w:hint="default"/>
      </w:rPr>
    </w:lvl>
    <w:lvl w:ilvl="7" w:tplc="34090003" w:tentative="1">
      <w:start w:val="1"/>
      <w:numFmt w:val="bullet"/>
      <w:lvlText w:val="o"/>
      <w:lvlJc w:val="left"/>
      <w:pPr>
        <w:ind w:left="5580" w:hanging="360"/>
      </w:pPr>
      <w:rPr>
        <w:rFonts w:ascii="Courier New" w:hAnsi="Courier New" w:cs="Courier New" w:hint="default"/>
      </w:rPr>
    </w:lvl>
    <w:lvl w:ilvl="8" w:tplc="34090005" w:tentative="1">
      <w:start w:val="1"/>
      <w:numFmt w:val="bullet"/>
      <w:lvlText w:val=""/>
      <w:lvlJc w:val="left"/>
      <w:pPr>
        <w:ind w:left="6300" w:hanging="360"/>
      </w:pPr>
      <w:rPr>
        <w:rFonts w:ascii="Wingdings" w:hAnsi="Wingdings" w:hint="default"/>
      </w:rPr>
    </w:lvl>
  </w:abstractNum>
  <w:abstractNum w:abstractNumId="34" w15:restartNumberingAfterBreak="0">
    <w:nsid w:val="64CB1A11"/>
    <w:multiLevelType w:val="hybridMultilevel"/>
    <w:tmpl w:val="6D58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97A55"/>
    <w:multiLevelType w:val="hybridMultilevel"/>
    <w:tmpl w:val="6F885120"/>
    <w:lvl w:ilvl="0" w:tplc="1856F062">
      <w:start w:val="65"/>
      <w:numFmt w:val="bullet"/>
      <w:lvlText w:val="-"/>
      <w:lvlJc w:val="left"/>
      <w:pPr>
        <w:ind w:left="540" w:hanging="360"/>
      </w:pPr>
      <w:rPr>
        <w:rFonts w:ascii="Garamond" w:eastAsia="MS Mincho" w:hAnsi="Garamond" w:cs="Cambria" w:hint="default"/>
      </w:rPr>
    </w:lvl>
    <w:lvl w:ilvl="1" w:tplc="34090003" w:tentative="1">
      <w:start w:val="1"/>
      <w:numFmt w:val="bullet"/>
      <w:lvlText w:val="o"/>
      <w:lvlJc w:val="left"/>
      <w:pPr>
        <w:ind w:left="1260" w:hanging="360"/>
      </w:pPr>
      <w:rPr>
        <w:rFonts w:ascii="Courier New" w:hAnsi="Courier New" w:cs="Courier New" w:hint="default"/>
      </w:rPr>
    </w:lvl>
    <w:lvl w:ilvl="2" w:tplc="34090005" w:tentative="1">
      <w:start w:val="1"/>
      <w:numFmt w:val="bullet"/>
      <w:lvlText w:val=""/>
      <w:lvlJc w:val="left"/>
      <w:pPr>
        <w:ind w:left="1980" w:hanging="360"/>
      </w:pPr>
      <w:rPr>
        <w:rFonts w:ascii="Wingdings" w:hAnsi="Wingdings" w:hint="default"/>
      </w:rPr>
    </w:lvl>
    <w:lvl w:ilvl="3" w:tplc="34090001" w:tentative="1">
      <w:start w:val="1"/>
      <w:numFmt w:val="bullet"/>
      <w:lvlText w:val=""/>
      <w:lvlJc w:val="left"/>
      <w:pPr>
        <w:ind w:left="2700" w:hanging="360"/>
      </w:pPr>
      <w:rPr>
        <w:rFonts w:ascii="Symbol" w:hAnsi="Symbol" w:hint="default"/>
      </w:rPr>
    </w:lvl>
    <w:lvl w:ilvl="4" w:tplc="34090003" w:tentative="1">
      <w:start w:val="1"/>
      <w:numFmt w:val="bullet"/>
      <w:lvlText w:val="o"/>
      <w:lvlJc w:val="left"/>
      <w:pPr>
        <w:ind w:left="3420" w:hanging="360"/>
      </w:pPr>
      <w:rPr>
        <w:rFonts w:ascii="Courier New" w:hAnsi="Courier New" w:cs="Courier New" w:hint="default"/>
      </w:rPr>
    </w:lvl>
    <w:lvl w:ilvl="5" w:tplc="34090005" w:tentative="1">
      <w:start w:val="1"/>
      <w:numFmt w:val="bullet"/>
      <w:lvlText w:val=""/>
      <w:lvlJc w:val="left"/>
      <w:pPr>
        <w:ind w:left="4140" w:hanging="360"/>
      </w:pPr>
      <w:rPr>
        <w:rFonts w:ascii="Wingdings" w:hAnsi="Wingdings" w:hint="default"/>
      </w:rPr>
    </w:lvl>
    <w:lvl w:ilvl="6" w:tplc="34090001" w:tentative="1">
      <w:start w:val="1"/>
      <w:numFmt w:val="bullet"/>
      <w:lvlText w:val=""/>
      <w:lvlJc w:val="left"/>
      <w:pPr>
        <w:ind w:left="4860" w:hanging="360"/>
      </w:pPr>
      <w:rPr>
        <w:rFonts w:ascii="Symbol" w:hAnsi="Symbol" w:hint="default"/>
      </w:rPr>
    </w:lvl>
    <w:lvl w:ilvl="7" w:tplc="34090003" w:tentative="1">
      <w:start w:val="1"/>
      <w:numFmt w:val="bullet"/>
      <w:lvlText w:val="o"/>
      <w:lvlJc w:val="left"/>
      <w:pPr>
        <w:ind w:left="5580" w:hanging="360"/>
      </w:pPr>
      <w:rPr>
        <w:rFonts w:ascii="Courier New" w:hAnsi="Courier New" w:cs="Courier New" w:hint="default"/>
      </w:rPr>
    </w:lvl>
    <w:lvl w:ilvl="8" w:tplc="34090005" w:tentative="1">
      <w:start w:val="1"/>
      <w:numFmt w:val="bullet"/>
      <w:lvlText w:val=""/>
      <w:lvlJc w:val="left"/>
      <w:pPr>
        <w:ind w:left="6300" w:hanging="360"/>
      </w:pPr>
      <w:rPr>
        <w:rFonts w:ascii="Wingdings" w:hAnsi="Wingdings" w:hint="default"/>
      </w:rPr>
    </w:lvl>
  </w:abstractNum>
  <w:abstractNum w:abstractNumId="36" w15:restartNumberingAfterBreak="0">
    <w:nsid w:val="654B4102"/>
    <w:multiLevelType w:val="hybridMultilevel"/>
    <w:tmpl w:val="5E066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4C3D68"/>
    <w:multiLevelType w:val="hybridMultilevel"/>
    <w:tmpl w:val="5284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DF1327"/>
    <w:multiLevelType w:val="hybridMultilevel"/>
    <w:tmpl w:val="02EA274A"/>
    <w:lvl w:ilvl="0" w:tplc="C2A0EDB6">
      <w:start w:val="65"/>
      <w:numFmt w:val="bullet"/>
      <w:lvlText w:val="-"/>
      <w:lvlJc w:val="left"/>
      <w:pPr>
        <w:ind w:left="540" w:hanging="360"/>
      </w:pPr>
      <w:rPr>
        <w:rFonts w:ascii="Garamond" w:eastAsia="MS Mincho" w:hAnsi="Garamond" w:cs="Cambria" w:hint="default"/>
      </w:rPr>
    </w:lvl>
    <w:lvl w:ilvl="1" w:tplc="34090003">
      <w:start w:val="1"/>
      <w:numFmt w:val="bullet"/>
      <w:lvlText w:val="o"/>
      <w:lvlJc w:val="left"/>
      <w:pPr>
        <w:ind w:left="1260" w:hanging="360"/>
      </w:pPr>
      <w:rPr>
        <w:rFonts w:ascii="Courier New" w:hAnsi="Courier New" w:cs="Courier New" w:hint="default"/>
      </w:rPr>
    </w:lvl>
    <w:lvl w:ilvl="2" w:tplc="34090005" w:tentative="1">
      <w:start w:val="1"/>
      <w:numFmt w:val="bullet"/>
      <w:lvlText w:val=""/>
      <w:lvlJc w:val="left"/>
      <w:pPr>
        <w:ind w:left="1980" w:hanging="360"/>
      </w:pPr>
      <w:rPr>
        <w:rFonts w:ascii="Wingdings" w:hAnsi="Wingdings" w:hint="default"/>
      </w:rPr>
    </w:lvl>
    <w:lvl w:ilvl="3" w:tplc="34090001" w:tentative="1">
      <w:start w:val="1"/>
      <w:numFmt w:val="bullet"/>
      <w:lvlText w:val=""/>
      <w:lvlJc w:val="left"/>
      <w:pPr>
        <w:ind w:left="2700" w:hanging="360"/>
      </w:pPr>
      <w:rPr>
        <w:rFonts w:ascii="Symbol" w:hAnsi="Symbol" w:hint="default"/>
      </w:rPr>
    </w:lvl>
    <w:lvl w:ilvl="4" w:tplc="34090003" w:tentative="1">
      <w:start w:val="1"/>
      <w:numFmt w:val="bullet"/>
      <w:lvlText w:val="o"/>
      <w:lvlJc w:val="left"/>
      <w:pPr>
        <w:ind w:left="3420" w:hanging="360"/>
      </w:pPr>
      <w:rPr>
        <w:rFonts w:ascii="Courier New" w:hAnsi="Courier New" w:cs="Courier New" w:hint="default"/>
      </w:rPr>
    </w:lvl>
    <w:lvl w:ilvl="5" w:tplc="34090005" w:tentative="1">
      <w:start w:val="1"/>
      <w:numFmt w:val="bullet"/>
      <w:lvlText w:val=""/>
      <w:lvlJc w:val="left"/>
      <w:pPr>
        <w:ind w:left="4140" w:hanging="360"/>
      </w:pPr>
      <w:rPr>
        <w:rFonts w:ascii="Wingdings" w:hAnsi="Wingdings" w:hint="default"/>
      </w:rPr>
    </w:lvl>
    <w:lvl w:ilvl="6" w:tplc="34090001" w:tentative="1">
      <w:start w:val="1"/>
      <w:numFmt w:val="bullet"/>
      <w:lvlText w:val=""/>
      <w:lvlJc w:val="left"/>
      <w:pPr>
        <w:ind w:left="4860" w:hanging="360"/>
      </w:pPr>
      <w:rPr>
        <w:rFonts w:ascii="Symbol" w:hAnsi="Symbol" w:hint="default"/>
      </w:rPr>
    </w:lvl>
    <w:lvl w:ilvl="7" w:tplc="34090003" w:tentative="1">
      <w:start w:val="1"/>
      <w:numFmt w:val="bullet"/>
      <w:lvlText w:val="o"/>
      <w:lvlJc w:val="left"/>
      <w:pPr>
        <w:ind w:left="5580" w:hanging="360"/>
      </w:pPr>
      <w:rPr>
        <w:rFonts w:ascii="Courier New" w:hAnsi="Courier New" w:cs="Courier New" w:hint="default"/>
      </w:rPr>
    </w:lvl>
    <w:lvl w:ilvl="8" w:tplc="34090005" w:tentative="1">
      <w:start w:val="1"/>
      <w:numFmt w:val="bullet"/>
      <w:lvlText w:val=""/>
      <w:lvlJc w:val="left"/>
      <w:pPr>
        <w:ind w:left="6300" w:hanging="360"/>
      </w:pPr>
      <w:rPr>
        <w:rFonts w:ascii="Wingdings" w:hAnsi="Wingdings" w:hint="default"/>
      </w:rPr>
    </w:lvl>
  </w:abstractNum>
  <w:abstractNum w:abstractNumId="39" w15:restartNumberingAfterBreak="0">
    <w:nsid w:val="72F33170"/>
    <w:multiLevelType w:val="hybridMultilevel"/>
    <w:tmpl w:val="9C4CBBD4"/>
    <w:lvl w:ilvl="0" w:tplc="34090003">
      <w:start w:val="1"/>
      <w:numFmt w:val="bullet"/>
      <w:lvlText w:val="o"/>
      <w:lvlJc w:val="left"/>
      <w:pPr>
        <w:ind w:left="540" w:hanging="360"/>
      </w:pPr>
      <w:rPr>
        <w:rFonts w:ascii="Courier New" w:hAnsi="Courier New" w:cs="Courier New" w:hint="default"/>
      </w:rPr>
    </w:lvl>
    <w:lvl w:ilvl="1" w:tplc="34090003" w:tentative="1">
      <w:start w:val="1"/>
      <w:numFmt w:val="bullet"/>
      <w:lvlText w:val="o"/>
      <w:lvlJc w:val="left"/>
      <w:pPr>
        <w:ind w:left="1260" w:hanging="360"/>
      </w:pPr>
      <w:rPr>
        <w:rFonts w:ascii="Courier New" w:hAnsi="Courier New" w:cs="Courier New" w:hint="default"/>
      </w:rPr>
    </w:lvl>
    <w:lvl w:ilvl="2" w:tplc="34090005" w:tentative="1">
      <w:start w:val="1"/>
      <w:numFmt w:val="bullet"/>
      <w:lvlText w:val=""/>
      <w:lvlJc w:val="left"/>
      <w:pPr>
        <w:ind w:left="1980" w:hanging="360"/>
      </w:pPr>
      <w:rPr>
        <w:rFonts w:ascii="Wingdings" w:hAnsi="Wingdings" w:hint="default"/>
      </w:rPr>
    </w:lvl>
    <w:lvl w:ilvl="3" w:tplc="34090001" w:tentative="1">
      <w:start w:val="1"/>
      <w:numFmt w:val="bullet"/>
      <w:lvlText w:val=""/>
      <w:lvlJc w:val="left"/>
      <w:pPr>
        <w:ind w:left="2700" w:hanging="360"/>
      </w:pPr>
      <w:rPr>
        <w:rFonts w:ascii="Symbol" w:hAnsi="Symbol" w:hint="default"/>
      </w:rPr>
    </w:lvl>
    <w:lvl w:ilvl="4" w:tplc="34090003" w:tentative="1">
      <w:start w:val="1"/>
      <w:numFmt w:val="bullet"/>
      <w:lvlText w:val="o"/>
      <w:lvlJc w:val="left"/>
      <w:pPr>
        <w:ind w:left="3420" w:hanging="360"/>
      </w:pPr>
      <w:rPr>
        <w:rFonts w:ascii="Courier New" w:hAnsi="Courier New" w:cs="Courier New" w:hint="default"/>
      </w:rPr>
    </w:lvl>
    <w:lvl w:ilvl="5" w:tplc="34090005" w:tentative="1">
      <w:start w:val="1"/>
      <w:numFmt w:val="bullet"/>
      <w:lvlText w:val=""/>
      <w:lvlJc w:val="left"/>
      <w:pPr>
        <w:ind w:left="4140" w:hanging="360"/>
      </w:pPr>
      <w:rPr>
        <w:rFonts w:ascii="Wingdings" w:hAnsi="Wingdings" w:hint="default"/>
      </w:rPr>
    </w:lvl>
    <w:lvl w:ilvl="6" w:tplc="34090001" w:tentative="1">
      <w:start w:val="1"/>
      <w:numFmt w:val="bullet"/>
      <w:lvlText w:val=""/>
      <w:lvlJc w:val="left"/>
      <w:pPr>
        <w:ind w:left="4860" w:hanging="360"/>
      </w:pPr>
      <w:rPr>
        <w:rFonts w:ascii="Symbol" w:hAnsi="Symbol" w:hint="default"/>
      </w:rPr>
    </w:lvl>
    <w:lvl w:ilvl="7" w:tplc="34090003" w:tentative="1">
      <w:start w:val="1"/>
      <w:numFmt w:val="bullet"/>
      <w:lvlText w:val="o"/>
      <w:lvlJc w:val="left"/>
      <w:pPr>
        <w:ind w:left="5580" w:hanging="360"/>
      </w:pPr>
      <w:rPr>
        <w:rFonts w:ascii="Courier New" w:hAnsi="Courier New" w:cs="Courier New" w:hint="default"/>
      </w:rPr>
    </w:lvl>
    <w:lvl w:ilvl="8" w:tplc="34090005" w:tentative="1">
      <w:start w:val="1"/>
      <w:numFmt w:val="bullet"/>
      <w:lvlText w:val=""/>
      <w:lvlJc w:val="left"/>
      <w:pPr>
        <w:ind w:left="6300" w:hanging="360"/>
      </w:pPr>
      <w:rPr>
        <w:rFonts w:ascii="Wingdings" w:hAnsi="Wingdings" w:hint="default"/>
      </w:rPr>
    </w:lvl>
  </w:abstractNum>
  <w:abstractNum w:abstractNumId="40" w15:restartNumberingAfterBreak="0">
    <w:nsid w:val="74221E18"/>
    <w:multiLevelType w:val="hybridMultilevel"/>
    <w:tmpl w:val="84843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0D36B8"/>
    <w:multiLevelType w:val="hybridMultilevel"/>
    <w:tmpl w:val="0582A180"/>
    <w:lvl w:ilvl="0" w:tplc="B66847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40093"/>
    <w:multiLevelType w:val="hybridMultilevel"/>
    <w:tmpl w:val="0308A2D2"/>
    <w:lvl w:ilvl="0" w:tplc="A0B47FE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E013181"/>
    <w:multiLevelType w:val="hybridMultilevel"/>
    <w:tmpl w:val="523EABA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4"/>
  </w:num>
  <w:num w:numId="2">
    <w:abstractNumId w:val="26"/>
  </w:num>
  <w:num w:numId="3">
    <w:abstractNumId w:val="7"/>
  </w:num>
  <w:num w:numId="4">
    <w:abstractNumId w:val="16"/>
  </w:num>
  <w:num w:numId="5">
    <w:abstractNumId w:val="10"/>
  </w:num>
  <w:num w:numId="6">
    <w:abstractNumId w:val="8"/>
  </w:num>
  <w:num w:numId="7">
    <w:abstractNumId w:val="20"/>
  </w:num>
  <w:num w:numId="8">
    <w:abstractNumId w:val="30"/>
  </w:num>
  <w:num w:numId="9">
    <w:abstractNumId w:val="13"/>
  </w:num>
  <w:num w:numId="10">
    <w:abstractNumId w:val="21"/>
  </w:num>
  <w:num w:numId="11">
    <w:abstractNumId w:val="36"/>
  </w:num>
  <w:num w:numId="12">
    <w:abstractNumId w:val="14"/>
  </w:num>
  <w:num w:numId="13">
    <w:abstractNumId w:val="40"/>
  </w:num>
  <w:num w:numId="14">
    <w:abstractNumId w:val="29"/>
  </w:num>
  <w:num w:numId="15">
    <w:abstractNumId w:val="4"/>
  </w:num>
  <w:num w:numId="16">
    <w:abstractNumId w:val="0"/>
  </w:num>
  <w:num w:numId="17">
    <w:abstractNumId w:val="22"/>
  </w:num>
  <w:num w:numId="18">
    <w:abstractNumId w:val="12"/>
  </w:num>
  <w:num w:numId="19">
    <w:abstractNumId w:val="9"/>
  </w:num>
  <w:num w:numId="20">
    <w:abstractNumId w:val="11"/>
  </w:num>
  <w:num w:numId="21">
    <w:abstractNumId w:val="2"/>
  </w:num>
  <w:num w:numId="22">
    <w:abstractNumId w:val="34"/>
  </w:num>
  <w:num w:numId="23">
    <w:abstractNumId w:val="6"/>
  </w:num>
  <w:num w:numId="24">
    <w:abstractNumId w:val="18"/>
  </w:num>
  <w:num w:numId="25">
    <w:abstractNumId w:val="32"/>
  </w:num>
  <w:num w:numId="26">
    <w:abstractNumId w:val="25"/>
  </w:num>
  <w:num w:numId="27">
    <w:abstractNumId w:val="1"/>
  </w:num>
  <w:num w:numId="28">
    <w:abstractNumId w:val="38"/>
  </w:num>
  <w:num w:numId="29">
    <w:abstractNumId w:val="5"/>
  </w:num>
  <w:num w:numId="30">
    <w:abstractNumId w:val="27"/>
  </w:num>
  <w:num w:numId="31">
    <w:abstractNumId w:val="43"/>
  </w:num>
  <w:num w:numId="32">
    <w:abstractNumId w:val="35"/>
  </w:num>
  <w:num w:numId="33">
    <w:abstractNumId w:val="33"/>
  </w:num>
  <w:num w:numId="34">
    <w:abstractNumId w:val="23"/>
  </w:num>
  <w:num w:numId="35">
    <w:abstractNumId w:val="39"/>
  </w:num>
  <w:num w:numId="36">
    <w:abstractNumId w:val="28"/>
  </w:num>
  <w:num w:numId="37">
    <w:abstractNumId w:val="42"/>
  </w:num>
  <w:num w:numId="38">
    <w:abstractNumId w:val="17"/>
  </w:num>
  <w:num w:numId="39">
    <w:abstractNumId w:val="19"/>
  </w:num>
  <w:num w:numId="40">
    <w:abstractNumId w:val="3"/>
  </w:num>
  <w:num w:numId="41">
    <w:abstractNumId w:val="31"/>
  </w:num>
  <w:num w:numId="42">
    <w:abstractNumId w:val="15"/>
  </w:num>
  <w:num w:numId="43">
    <w:abstractNumId w:val="4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3F"/>
    <w:rsid w:val="000023DF"/>
    <w:rsid w:val="00006729"/>
    <w:rsid w:val="00007850"/>
    <w:rsid w:val="00015DED"/>
    <w:rsid w:val="00015F56"/>
    <w:rsid w:val="0001612D"/>
    <w:rsid w:val="000179A7"/>
    <w:rsid w:val="000179CC"/>
    <w:rsid w:val="00017FE1"/>
    <w:rsid w:val="000204E4"/>
    <w:rsid w:val="00021C6D"/>
    <w:rsid w:val="00022EC4"/>
    <w:rsid w:val="00025849"/>
    <w:rsid w:val="000309C4"/>
    <w:rsid w:val="000316E2"/>
    <w:rsid w:val="0004005A"/>
    <w:rsid w:val="00040815"/>
    <w:rsid w:val="00040D84"/>
    <w:rsid w:val="00040FF9"/>
    <w:rsid w:val="00047C8A"/>
    <w:rsid w:val="000543AC"/>
    <w:rsid w:val="000649A7"/>
    <w:rsid w:val="00064CE0"/>
    <w:rsid w:val="000729BF"/>
    <w:rsid w:val="0007734D"/>
    <w:rsid w:val="00080E14"/>
    <w:rsid w:val="000818F5"/>
    <w:rsid w:val="00084BCF"/>
    <w:rsid w:val="00085E6F"/>
    <w:rsid w:val="0009587D"/>
    <w:rsid w:val="00096640"/>
    <w:rsid w:val="000A1B18"/>
    <w:rsid w:val="000A4A72"/>
    <w:rsid w:val="000B1314"/>
    <w:rsid w:val="000B5BB9"/>
    <w:rsid w:val="000B787E"/>
    <w:rsid w:val="000B7AF7"/>
    <w:rsid w:val="000C1CE0"/>
    <w:rsid w:val="000C3DC9"/>
    <w:rsid w:val="000D0BAD"/>
    <w:rsid w:val="000D1B49"/>
    <w:rsid w:val="000D5B61"/>
    <w:rsid w:val="000D66A4"/>
    <w:rsid w:val="000D7103"/>
    <w:rsid w:val="000E4922"/>
    <w:rsid w:val="000E7C95"/>
    <w:rsid w:val="000F2A22"/>
    <w:rsid w:val="000F2FE9"/>
    <w:rsid w:val="000F356F"/>
    <w:rsid w:val="000F57F7"/>
    <w:rsid w:val="000F5CD8"/>
    <w:rsid w:val="0010333E"/>
    <w:rsid w:val="001106F1"/>
    <w:rsid w:val="00110E59"/>
    <w:rsid w:val="001138CE"/>
    <w:rsid w:val="00114012"/>
    <w:rsid w:val="00122033"/>
    <w:rsid w:val="0012371B"/>
    <w:rsid w:val="00125108"/>
    <w:rsid w:val="00125FA2"/>
    <w:rsid w:val="0012720B"/>
    <w:rsid w:val="001279B4"/>
    <w:rsid w:val="00130E10"/>
    <w:rsid w:val="0013211F"/>
    <w:rsid w:val="0015095D"/>
    <w:rsid w:val="00151703"/>
    <w:rsid w:val="00151E5F"/>
    <w:rsid w:val="00165B65"/>
    <w:rsid w:val="00170E53"/>
    <w:rsid w:val="0017127C"/>
    <w:rsid w:val="001739B8"/>
    <w:rsid w:val="001760BA"/>
    <w:rsid w:val="0018363D"/>
    <w:rsid w:val="001862BC"/>
    <w:rsid w:val="00187C24"/>
    <w:rsid w:val="00195404"/>
    <w:rsid w:val="001962BD"/>
    <w:rsid w:val="001A046B"/>
    <w:rsid w:val="001A16A4"/>
    <w:rsid w:val="001A4340"/>
    <w:rsid w:val="001B1769"/>
    <w:rsid w:val="001B2A5A"/>
    <w:rsid w:val="001B48F1"/>
    <w:rsid w:val="001B5D7A"/>
    <w:rsid w:val="001C1D2B"/>
    <w:rsid w:val="001C3DB4"/>
    <w:rsid w:val="001C63B5"/>
    <w:rsid w:val="001D3C83"/>
    <w:rsid w:val="001D5C33"/>
    <w:rsid w:val="001F29E1"/>
    <w:rsid w:val="001F577E"/>
    <w:rsid w:val="00203773"/>
    <w:rsid w:val="00203C3F"/>
    <w:rsid w:val="002047FE"/>
    <w:rsid w:val="002106D7"/>
    <w:rsid w:val="00216B40"/>
    <w:rsid w:val="00221199"/>
    <w:rsid w:val="002229A5"/>
    <w:rsid w:val="00223D9B"/>
    <w:rsid w:val="00224682"/>
    <w:rsid w:val="00227D65"/>
    <w:rsid w:val="0023117F"/>
    <w:rsid w:val="00235387"/>
    <w:rsid w:val="00236B61"/>
    <w:rsid w:val="0024036A"/>
    <w:rsid w:val="00242C09"/>
    <w:rsid w:val="00242E12"/>
    <w:rsid w:val="0024557D"/>
    <w:rsid w:val="0024666E"/>
    <w:rsid w:val="0025070E"/>
    <w:rsid w:val="00256C67"/>
    <w:rsid w:val="00267ECE"/>
    <w:rsid w:val="002744DC"/>
    <w:rsid w:val="00285F56"/>
    <w:rsid w:val="0029382D"/>
    <w:rsid w:val="00296293"/>
    <w:rsid w:val="002A559A"/>
    <w:rsid w:val="002A5B3A"/>
    <w:rsid w:val="002A680A"/>
    <w:rsid w:val="002A6BA0"/>
    <w:rsid w:val="002B21B1"/>
    <w:rsid w:val="002B3DEC"/>
    <w:rsid w:val="002C0E57"/>
    <w:rsid w:val="002C228A"/>
    <w:rsid w:val="002C5A51"/>
    <w:rsid w:val="002C7784"/>
    <w:rsid w:val="002D27E9"/>
    <w:rsid w:val="002D2D7E"/>
    <w:rsid w:val="002D5001"/>
    <w:rsid w:val="002D61C8"/>
    <w:rsid w:val="002F00A4"/>
    <w:rsid w:val="002F09E4"/>
    <w:rsid w:val="002F0E7B"/>
    <w:rsid w:val="002F5EC0"/>
    <w:rsid w:val="00301C7B"/>
    <w:rsid w:val="00302A76"/>
    <w:rsid w:val="00303896"/>
    <w:rsid w:val="003111DD"/>
    <w:rsid w:val="003125B0"/>
    <w:rsid w:val="00312701"/>
    <w:rsid w:val="0031419E"/>
    <w:rsid w:val="00316C2F"/>
    <w:rsid w:val="003179D1"/>
    <w:rsid w:val="003262F5"/>
    <w:rsid w:val="00327A0B"/>
    <w:rsid w:val="003361E9"/>
    <w:rsid w:val="00344B0F"/>
    <w:rsid w:val="00350324"/>
    <w:rsid w:val="003539C9"/>
    <w:rsid w:val="00354B0F"/>
    <w:rsid w:val="003563B9"/>
    <w:rsid w:val="003626AB"/>
    <w:rsid w:val="00363289"/>
    <w:rsid w:val="003635F6"/>
    <w:rsid w:val="0037010E"/>
    <w:rsid w:val="003704C8"/>
    <w:rsid w:val="00375D04"/>
    <w:rsid w:val="00396DAD"/>
    <w:rsid w:val="003A3666"/>
    <w:rsid w:val="003A5040"/>
    <w:rsid w:val="003A6E4F"/>
    <w:rsid w:val="003B0214"/>
    <w:rsid w:val="003B169F"/>
    <w:rsid w:val="003B5A74"/>
    <w:rsid w:val="003B7EA9"/>
    <w:rsid w:val="003C02AF"/>
    <w:rsid w:val="003C21B1"/>
    <w:rsid w:val="003C5A5D"/>
    <w:rsid w:val="003E1768"/>
    <w:rsid w:val="003F12D1"/>
    <w:rsid w:val="004032FA"/>
    <w:rsid w:val="004074D3"/>
    <w:rsid w:val="00410F1B"/>
    <w:rsid w:val="00414030"/>
    <w:rsid w:val="00414FA8"/>
    <w:rsid w:val="00416B0D"/>
    <w:rsid w:val="004310CB"/>
    <w:rsid w:val="00433EB4"/>
    <w:rsid w:val="00435002"/>
    <w:rsid w:val="00445780"/>
    <w:rsid w:val="00452AF4"/>
    <w:rsid w:val="00457C0C"/>
    <w:rsid w:val="004611C5"/>
    <w:rsid w:val="00461C65"/>
    <w:rsid w:val="00465935"/>
    <w:rsid w:val="004659E5"/>
    <w:rsid w:val="00465F7E"/>
    <w:rsid w:val="00467D68"/>
    <w:rsid w:val="00470267"/>
    <w:rsid w:val="00472A99"/>
    <w:rsid w:val="004739A7"/>
    <w:rsid w:val="00482A3D"/>
    <w:rsid w:val="00483E3E"/>
    <w:rsid w:val="0048736D"/>
    <w:rsid w:val="004906DA"/>
    <w:rsid w:val="00496A75"/>
    <w:rsid w:val="00496DC3"/>
    <w:rsid w:val="004A3AEE"/>
    <w:rsid w:val="004B11D5"/>
    <w:rsid w:val="004B3699"/>
    <w:rsid w:val="004B3BDA"/>
    <w:rsid w:val="004B58F0"/>
    <w:rsid w:val="004C01DC"/>
    <w:rsid w:val="004C2384"/>
    <w:rsid w:val="004C285B"/>
    <w:rsid w:val="004D617E"/>
    <w:rsid w:val="004D7438"/>
    <w:rsid w:val="004E1937"/>
    <w:rsid w:val="004E5D32"/>
    <w:rsid w:val="004E7449"/>
    <w:rsid w:val="004E765E"/>
    <w:rsid w:val="004F00CB"/>
    <w:rsid w:val="00500DB4"/>
    <w:rsid w:val="00501F74"/>
    <w:rsid w:val="005023F7"/>
    <w:rsid w:val="00502644"/>
    <w:rsid w:val="00502EF0"/>
    <w:rsid w:val="00503BFE"/>
    <w:rsid w:val="00510CE5"/>
    <w:rsid w:val="005144AB"/>
    <w:rsid w:val="005171D9"/>
    <w:rsid w:val="00517E4B"/>
    <w:rsid w:val="00521369"/>
    <w:rsid w:val="00526EFA"/>
    <w:rsid w:val="0053073C"/>
    <w:rsid w:val="00530839"/>
    <w:rsid w:val="005332B1"/>
    <w:rsid w:val="00536167"/>
    <w:rsid w:val="005367FA"/>
    <w:rsid w:val="00540FBB"/>
    <w:rsid w:val="00544AA1"/>
    <w:rsid w:val="00545330"/>
    <w:rsid w:val="00545784"/>
    <w:rsid w:val="00547719"/>
    <w:rsid w:val="00554B7F"/>
    <w:rsid w:val="00560A3B"/>
    <w:rsid w:val="00560ADF"/>
    <w:rsid w:val="005634CA"/>
    <w:rsid w:val="00566C7C"/>
    <w:rsid w:val="00577633"/>
    <w:rsid w:val="00584243"/>
    <w:rsid w:val="00587ADD"/>
    <w:rsid w:val="00590BBC"/>
    <w:rsid w:val="00592217"/>
    <w:rsid w:val="00595DBA"/>
    <w:rsid w:val="005A16D6"/>
    <w:rsid w:val="005A3635"/>
    <w:rsid w:val="005A3E23"/>
    <w:rsid w:val="005B2941"/>
    <w:rsid w:val="005B2B14"/>
    <w:rsid w:val="005B7556"/>
    <w:rsid w:val="005C3AB4"/>
    <w:rsid w:val="005C4DD3"/>
    <w:rsid w:val="005D299A"/>
    <w:rsid w:val="005E5A8D"/>
    <w:rsid w:val="005F09FA"/>
    <w:rsid w:val="005F30E5"/>
    <w:rsid w:val="005F33D2"/>
    <w:rsid w:val="005F7C0D"/>
    <w:rsid w:val="006017A7"/>
    <w:rsid w:val="0060304F"/>
    <w:rsid w:val="00604ACD"/>
    <w:rsid w:val="00614172"/>
    <w:rsid w:val="00616FDA"/>
    <w:rsid w:val="0062462D"/>
    <w:rsid w:val="00625E11"/>
    <w:rsid w:val="00630674"/>
    <w:rsid w:val="00632229"/>
    <w:rsid w:val="00633906"/>
    <w:rsid w:val="00637647"/>
    <w:rsid w:val="006400F4"/>
    <w:rsid w:val="00642240"/>
    <w:rsid w:val="00644F94"/>
    <w:rsid w:val="00646D48"/>
    <w:rsid w:val="00647B4D"/>
    <w:rsid w:val="00650A62"/>
    <w:rsid w:val="0065117E"/>
    <w:rsid w:val="006540FF"/>
    <w:rsid w:val="00657BDC"/>
    <w:rsid w:val="00660C8D"/>
    <w:rsid w:val="006614D0"/>
    <w:rsid w:val="006619CD"/>
    <w:rsid w:val="00661D37"/>
    <w:rsid w:val="00663E7F"/>
    <w:rsid w:val="0066625A"/>
    <w:rsid w:val="006729D2"/>
    <w:rsid w:val="006750F6"/>
    <w:rsid w:val="00677E12"/>
    <w:rsid w:val="006821F5"/>
    <w:rsid w:val="00683A76"/>
    <w:rsid w:val="00685626"/>
    <w:rsid w:val="00685B72"/>
    <w:rsid w:val="0069105A"/>
    <w:rsid w:val="00692C96"/>
    <w:rsid w:val="00693D06"/>
    <w:rsid w:val="00694CDD"/>
    <w:rsid w:val="006A128B"/>
    <w:rsid w:val="006B230F"/>
    <w:rsid w:val="006B72A9"/>
    <w:rsid w:val="006C1844"/>
    <w:rsid w:val="006C1CD4"/>
    <w:rsid w:val="006C2FC3"/>
    <w:rsid w:val="006C3585"/>
    <w:rsid w:val="006D2D39"/>
    <w:rsid w:val="006D572B"/>
    <w:rsid w:val="006E0A6E"/>
    <w:rsid w:val="006E250E"/>
    <w:rsid w:val="006E6159"/>
    <w:rsid w:val="006E714C"/>
    <w:rsid w:val="006F1F3A"/>
    <w:rsid w:val="006F3837"/>
    <w:rsid w:val="006F672F"/>
    <w:rsid w:val="007241F8"/>
    <w:rsid w:val="00726E4F"/>
    <w:rsid w:val="00727248"/>
    <w:rsid w:val="00733910"/>
    <w:rsid w:val="00734AEB"/>
    <w:rsid w:val="00735FF7"/>
    <w:rsid w:val="007413C4"/>
    <w:rsid w:val="0074299D"/>
    <w:rsid w:val="00745FDA"/>
    <w:rsid w:val="007465AD"/>
    <w:rsid w:val="00766545"/>
    <w:rsid w:val="00774CB8"/>
    <w:rsid w:val="00794DE2"/>
    <w:rsid w:val="00797152"/>
    <w:rsid w:val="007B7F87"/>
    <w:rsid w:val="007C4279"/>
    <w:rsid w:val="007C4E44"/>
    <w:rsid w:val="007C53AC"/>
    <w:rsid w:val="007C5B80"/>
    <w:rsid w:val="007C7560"/>
    <w:rsid w:val="007D6348"/>
    <w:rsid w:val="007E14B7"/>
    <w:rsid w:val="007F3AD0"/>
    <w:rsid w:val="007F4FCE"/>
    <w:rsid w:val="00800B85"/>
    <w:rsid w:val="0080373A"/>
    <w:rsid w:val="008052D0"/>
    <w:rsid w:val="008052E7"/>
    <w:rsid w:val="00805AEC"/>
    <w:rsid w:val="00810A8A"/>
    <w:rsid w:val="00813EAC"/>
    <w:rsid w:val="00815B8A"/>
    <w:rsid w:val="0082006C"/>
    <w:rsid w:val="00822264"/>
    <w:rsid w:val="00830C75"/>
    <w:rsid w:val="00830D15"/>
    <w:rsid w:val="00835019"/>
    <w:rsid w:val="00837D4D"/>
    <w:rsid w:val="008479D4"/>
    <w:rsid w:val="00851224"/>
    <w:rsid w:val="008602B0"/>
    <w:rsid w:val="0086107A"/>
    <w:rsid w:val="00861DB2"/>
    <w:rsid w:val="00862CC8"/>
    <w:rsid w:val="00866AAD"/>
    <w:rsid w:val="00867BAB"/>
    <w:rsid w:val="00873B84"/>
    <w:rsid w:val="00874733"/>
    <w:rsid w:val="0087548F"/>
    <w:rsid w:val="008768C7"/>
    <w:rsid w:val="0088261D"/>
    <w:rsid w:val="00892380"/>
    <w:rsid w:val="00892CF1"/>
    <w:rsid w:val="00896F74"/>
    <w:rsid w:val="008A0F93"/>
    <w:rsid w:val="008A2691"/>
    <w:rsid w:val="008A4E02"/>
    <w:rsid w:val="008B0BCA"/>
    <w:rsid w:val="008B7F63"/>
    <w:rsid w:val="008C02E8"/>
    <w:rsid w:val="008C1130"/>
    <w:rsid w:val="008C1E89"/>
    <w:rsid w:val="008C289E"/>
    <w:rsid w:val="008C5EFA"/>
    <w:rsid w:val="008D61AC"/>
    <w:rsid w:val="008E18C4"/>
    <w:rsid w:val="008E3ADC"/>
    <w:rsid w:val="008F31A1"/>
    <w:rsid w:val="008F5762"/>
    <w:rsid w:val="008F6F75"/>
    <w:rsid w:val="009019A3"/>
    <w:rsid w:val="00906AE9"/>
    <w:rsid w:val="00907BD9"/>
    <w:rsid w:val="00913A39"/>
    <w:rsid w:val="00915B72"/>
    <w:rsid w:val="00921997"/>
    <w:rsid w:val="009258A4"/>
    <w:rsid w:val="009262DD"/>
    <w:rsid w:val="00926872"/>
    <w:rsid w:val="00935F91"/>
    <w:rsid w:val="00936BE8"/>
    <w:rsid w:val="00936E3E"/>
    <w:rsid w:val="00942D0C"/>
    <w:rsid w:val="009526D9"/>
    <w:rsid w:val="00955EAF"/>
    <w:rsid w:val="009572B5"/>
    <w:rsid w:val="00960D8A"/>
    <w:rsid w:val="00961DA2"/>
    <w:rsid w:val="00970219"/>
    <w:rsid w:val="00974E45"/>
    <w:rsid w:val="00990766"/>
    <w:rsid w:val="00990A4D"/>
    <w:rsid w:val="00994CCC"/>
    <w:rsid w:val="009B6BB7"/>
    <w:rsid w:val="009C037E"/>
    <w:rsid w:val="009C39DC"/>
    <w:rsid w:val="009C3DAD"/>
    <w:rsid w:val="009D4A78"/>
    <w:rsid w:val="009D7CB3"/>
    <w:rsid w:val="009E0ADD"/>
    <w:rsid w:val="009E1EE5"/>
    <w:rsid w:val="009E3BC8"/>
    <w:rsid w:val="009E75A9"/>
    <w:rsid w:val="009F1AAE"/>
    <w:rsid w:val="00A1261A"/>
    <w:rsid w:val="00A160A4"/>
    <w:rsid w:val="00A21C40"/>
    <w:rsid w:val="00A233F0"/>
    <w:rsid w:val="00A26EF7"/>
    <w:rsid w:val="00A37EA8"/>
    <w:rsid w:val="00A45840"/>
    <w:rsid w:val="00A53DB2"/>
    <w:rsid w:val="00A556C7"/>
    <w:rsid w:val="00A57078"/>
    <w:rsid w:val="00A5709C"/>
    <w:rsid w:val="00A577CE"/>
    <w:rsid w:val="00A6004F"/>
    <w:rsid w:val="00A606D7"/>
    <w:rsid w:val="00A66958"/>
    <w:rsid w:val="00A84573"/>
    <w:rsid w:val="00A84DF6"/>
    <w:rsid w:val="00A85B4A"/>
    <w:rsid w:val="00A87C95"/>
    <w:rsid w:val="00A93349"/>
    <w:rsid w:val="00A95049"/>
    <w:rsid w:val="00A971AB"/>
    <w:rsid w:val="00AA130A"/>
    <w:rsid w:val="00AA13CD"/>
    <w:rsid w:val="00AA1D1B"/>
    <w:rsid w:val="00AA4C80"/>
    <w:rsid w:val="00AB05C5"/>
    <w:rsid w:val="00AB2ABD"/>
    <w:rsid w:val="00AC22FA"/>
    <w:rsid w:val="00AC3BD2"/>
    <w:rsid w:val="00AC42CA"/>
    <w:rsid w:val="00AC5E7E"/>
    <w:rsid w:val="00AC6939"/>
    <w:rsid w:val="00AC6A3D"/>
    <w:rsid w:val="00AD3D5A"/>
    <w:rsid w:val="00AE16F5"/>
    <w:rsid w:val="00AE5B94"/>
    <w:rsid w:val="00AF0400"/>
    <w:rsid w:val="00AF08CE"/>
    <w:rsid w:val="00AF162C"/>
    <w:rsid w:val="00B07087"/>
    <w:rsid w:val="00B07736"/>
    <w:rsid w:val="00B109DC"/>
    <w:rsid w:val="00B10B22"/>
    <w:rsid w:val="00B1118D"/>
    <w:rsid w:val="00B124CF"/>
    <w:rsid w:val="00B142A3"/>
    <w:rsid w:val="00B31B72"/>
    <w:rsid w:val="00B34A82"/>
    <w:rsid w:val="00B40E52"/>
    <w:rsid w:val="00B42AC4"/>
    <w:rsid w:val="00B46628"/>
    <w:rsid w:val="00B46DAF"/>
    <w:rsid w:val="00B5051B"/>
    <w:rsid w:val="00B5087F"/>
    <w:rsid w:val="00B538F3"/>
    <w:rsid w:val="00B616FB"/>
    <w:rsid w:val="00B65AAB"/>
    <w:rsid w:val="00B65B19"/>
    <w:rsid w:val="00B71BC6"/>
    <w:rsid w:val="00B71DB5"/>
    <w:rsid w:val="00B75BD0"/>
    <w:rsid w:val="00B87C48"/>
    <w:rsid w:val="00B95142"/>
    <w:rsid w:val="00B963F1"/>
    <w:rsid w:val="00B96C04"/>
    <w:rsid w:val="00B972C5"/>
    <w:rsid w:val="00BA27E2"/>
    <w:rsid w:val="00BA4E2B"/>
    <w:rsid w:val="00BA5920"/>
    <w:rsid w:val="00BA5E8C"/>
    <w:rsid w:val="00BA7413"/>
    <w:rsid w:val="00BB390C"/>
    <w:rsid w:val="00BB4B0F"/>
    <w:rsid w:val="00BC44F3"/>
    <w:rsid w:val="00BC7D51"/>
    <w:rsid w:val="00BD6325"/>
    <w:rsid w:val="00BD6B5C"/>
    <w:rsid w:val="00BD7BB2"/>
    <w:rsid w:val="00BE0229"/>
    <w:rsid w:val="00BE2158"/>
    <w:rsid w:val="00BE29A3"/>
    <w:rsid w:val="00BE2B52"/>
    <w:rsid w:val="00BE4538"/>
    <w:rsid w:val="00BF2D44"/>
    <w:rsid w:val="00BF7F79"/>
    <w:rsid w:val="00C02B0C"/>
    <w:rsid w:val="00C04F69"/>
    <w:rsid w:val="00C0682C"/>
    <w:rsid w:val="00C1002B"/>
    <w:rsid w:val="00C22C78"/>
    <w:rsid w:val="00C5422C"/>
    <w:rsid w:val="00C568CA"/>
    <w:rsid w:val="00C56EB4"/>
    <w:rsid w:val="00C574EC"/>
    <w:rsid w:val="00C60412"/>
    <w:rsid w:val="00C76345"/>
    <w:rsid w:val="00C814C6"/>
    <w:rsid w:val="00C93977"/>
    <w:rsid w:val="00CA010F"/>
    <w:rsid w:val="00CA01D0"/>
    <w:rsid w:val="00CA1600"/>
    <w:rsid w:val="00CA18A5"/>
    <w:rsid w:val="00CA52AA"/>
    <w:rsid w:val="00CB0E9A"/>
    <w:rsid w:val="00CB1EBA"/>
    <w:rsid w:val="00CB21D2"/>
    <w:rsid w:val="00CC2B53"/>
    <w:rsid w:val="00CC4879"/>
    <w:rsid w:val="00CC5E82"/>
    <w:rsid w:val="00CC6018"/>
    <w:rsid w:val="00CD15C1"/>
    <w:rsid w:val="00CE06E4"/>
    <w:rsid w:val="00CE1860"/>
    <w:rsid w:val="00CE2F42"/>
    <w:rsid w:val="00CE3ED2"/>
    <w:rsid w:val="00CE73D6"/>
    <w:rsid w:val="00CE73DC"/>
    <w:rsid w:val="00CF6B7A"/>
    <w:rsid w:val="00CF6CFA"/>
    <w:rsid w:val="00D0027C"/>
    <w:rsid w:val="00D013FE"/>
    <w:rsid w:val="00D0254C"/>
    <w:rsid w:val="00D025EA"/>
    <w:rsid w:val="00D040A9"/>
    <w:rsid w:val="00D1045A"/>
    <w:rsid w:val="00D14EB5"/>
    <w:rsid w:val="00D2245E"/>
    <w:rsid w:val="00D24BC0"/>
    <w:rsid w:val="00D34485"/>
    <w:rsid w:val="00D41F12"/>
    <w:rsid w:val="00D43349"/>
    <w:rsid w:val="00D440CD"/>
    <w:rsid w:val="00D4590B"/>
    <w:rsid w:val="00D50827"/>
    <w:rsid w:val="00D5121F"/>
    <w:rsid w:val="00D51975"/>
    <w:rsid w:val="00D53799"/>
    <w:rsid w:val="00D568B1"/>
    <w:rsid w:val="00D61D4E"/>
    <w:rsid w:val="00D63A7E"/>
    <w:rsid w:val="00D76B09"/>
    <w:rsid w:val="00D82D6A"/>
    <w:rsid w:val="00D9373E"/>
    <w:rsid w:val="00D94C3E"/>
    <w:rsid w:val="00DA20AC"/>
    <w:rsid w:val="00DA6076"/>
    <w:rsid w:val="00DA73DE"/>
    <w:rsid w:val="00DB6265"/>
    <w:rsid w:val="00DC18CF"/>
    <w:rsid w:val="00DC7B5C"/>
    <w:rsid w:val="00DD2A2D"/>
    <w:rsid w:val="00DD6898"/>
    <w:rsid w:val="00DD6C45"/>
    <w:rsid w:val="00DE45A1"/>
    <w:rsid w:val="00DE7403"/>
    <w:rsid w:val="00DF0FB2"/>
    <w:rsid w:val="00DF1076"/>
    <w:rsid w:val="00DF229B"/>
    <w:rsid w:val="00DF4293"/>
    <w:rsid w:val="00DF5919"/>
    <w:rsid w:val="00E12FF0"/>
    <w:rsid w:val="00E13230"/>
    <w:rsid w:val="00E13B5C"/>
    <w:rsid w:val="00E14EDD"/>
    <w:rsid w:val="00E15BA8"/>
    <w:rsid w:val="00E1727E"/>
    <w:rsid w:val="00E1769F"/>
    <w:rsid w:val="00E17C46"/>
    <w:rsid w:val="00E202D0"/>
    <w:rsid w:val="00E2241B"/>
    <w:rsid w:val="00E308A8"/>
    <w:rsid w:val="00E3313A"/>
    <w:rsid w:val="00E33540"/>
    <w:rsid w:val="00E35477"/>
    <w:rsid w:val="00E46939"/>
    <w:rsid w:val="00E516A7"/>
    <w:rsid w:val="00E53475"/>
    <w:rsid w:val="00E53EE3"/>
    <w:rsid w:val="00E6062A"/>
    <w:rsid w:val="00E62068"/>
    <w:rsid w:val="00E65096"/>
    <w:rsid w:val="00E65D69"/>
    <w:rsid w:val="00E66B5B"/>
    <w:rsid w:val="00E66F7E"/>
    <w:rsid w:val="00E670B2"/>
    <w:rsid w:val="00E673EB"/>
    <w:rsid w:val="00E70D02"/>
    <w:rsid w:val="00E71B14"/>
    <w:rsid w:val="00E7235A"/>
    <w:rsid w:val="00E73DDD"/>
    <w:rsid w:val="00E747F2"/>
    <w:rsid w:val="00E74B9A"/>
    <w:rsid w:val="00E74D67"/>
    <w:rsid w:val="00E76E48"/>
    <w:rsid w:val="00E81794"/>
    <w:rsid w:val="00E82096"/>
    <w:rsid w:val="00E822C6"/>
    <w:rsid w:val="00E83632"/>
    <w:rsid w:val="00E853A5"/>
    <w:rsid w:val="00E85642"/>
    <w:rsid w:val="00E92114"/>
    <w:rsid w:val="00E925C1"/>
    <w:rsid w:val="00E9380C"/>
    <w:rsid w:val="00E93C9C"/>
    <w:rsid w:val="00E94591"/>
    <w:rsid w:val="00E9463F"/>
    <w:rsid w:val="00EA46BA"/>
    <w:rsid w:val="00EC0C6D"/>
    <w:rsid w:val="00EC148C"/>
    <w:rsid w:val="00EC2CAD"/>
    <w:rsid w:val="00EC48CA"/>
    <w:rsid w:val="00EC6DF8"/>
    <w:rsid w:val="00EC79E3"/>
    <w:rsid w:val="00ED2402"/>
    <w:rsid w:val="00ED6E04"/>
    <w:rsid w:val="00EF2A46"/>
    <w:rsid w:val="00EF61CA"/>
    <w:rsid w:val="00F02BD6"/>
    <w:rsid w:val="00F03C79"/>
    <w:rsid w:val="00F0519C"/>
    <w:rsid w:val="00F105ED"/>
    <w:rsid w:val="00F10DB5"/>
    <w:rsid w:val="00F13138"/>
    <w:rsid w:val="00F20E9D"/>
    <w:rsid w:val="00F26A51"/>
    <w:rsid w:val="00F27D2A"/>
    <w:rsid w:val="00F327E4"/>
    <w:rsid w:val="00F34A93"/>
    <w:rsid w:val="00F36BD0"/>
    <w:rsid w:val="00F36D38"/>
    <w:rsid w:val="00F372B6"/>
    <w:rsid w:val="00F3735B"/>
    <w:rsid w:val="00F3793A"/>
    <w:rsid w:val="00F43D09"/>
    <w:rsid w:val="00F5111A"/>
    <w:rsid w:val="00F57B52"/>
    <w:rsid w:val="00F60772"/>
    <w:rsid w:val="00F6635C"/>
    <w:rsid w:val="00F6735B"/>
    <w:rsid w:val="00F6791C"/>
    <w:rsid w:val="00F70200"/>
    <w:rsid w:val="00F716A0"/>
    <w:rsid w:val="00F7297C"/>
    <w:rsid w:val="00F85661"/>
    <w:rsid w:val="00FA7A0A"/>
    <w:rsid w:val="00FB338A"/>
    <w:rsid w:val="00FB7B3A"/>
    <w:rsid w:val="00FC0B7A"/>
    <w:rsid w:val="00FC5AFE"/>
    <w:rsid w:val="00FD1C83"/>
    <w:rsid w:val="00FD4576"/>
    <w:rsid w:val="00FE3617"/>
    <w:rsid w:val="00FE6E35"/>
    <w:rsid w:val="00FF1F3F"/>
    <w:rsid w:val="00FF3B04"/>
    <w:rsid w:val="00FF3BBC"/>
    <w:rsid w:val="00FF44F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3EAD8"/>
  <w15:chartTrackingRefBased/>
  <w15:docId w15:val="{10B5F8FB-C23D-4CEA-8121-2702D0F2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0"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472A99"/>
    <w:rPr>
      <w:rFonts w:ascii="Times New Roman" w:eastAsia="Times New Roman" w:hAnsi="Times New Roman"/>
      <w:sz w:val="24"/>
      <w:szCs w:val="24"/>
      <w:lang w:val="en-IN" w:eastAsia="en-US"/>
    </w:rPr>
  </w:style>
  <w:style w:type="paragraph" w:styleId="Heading1">
    <w:name w:val="heading 1"/>
    <w:basedOn w:val="Normal"/>
    <w:next w:val="Normal"/>
    <w:link w:val="Heading1Char"/>
    <w:uiPriority w:val="9"/>
    <w:qFormat/>
    <w:rsid w:val="00BD632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E9463F"/>
    <w:pPr>
      <w:ind w:left="720"/>
      <w:contextualSpacing/>
    </w:pPr>
  </w:style>
  <w:style w:type="character" w:styleId="Hyperlink">
    <w:name w:val="Hyperlink"/>
    <w:uiPriority w:val="99"/>
    <w:unhideWhenUsed/>
    <w:rsid w:val="00E9463F"/>
    <w:rPr>
      <w:color w:val="0563C1"/>
      <w:u w:val="single"/>
    </w:rPr>
  </w:style>
  <w:style w:type="paragraph" w:styleId="Header">
    <w:name w:val="header"/>
    <w:basedOn w:val="Normal"/>
    <w:link w:val="HeaderChar"/>
    <w:uiPriority w:val="99"/>
    <w:unhideWhenUsed/>
    <w:rsid w:val="00DE45A1"/>
    <w:pPr>
      <w:tabs>
        <w:tab w:val="center" w:pos="4680"/>
        <w:tab w:val="right" w:pos="9360"/>
      </w:tabs>
    </w:pPr>
  </w:style>
  <w:style w:type="character" w:customStyle="1" w:styleId="HeaderChar">
    <w:name w:val="Header Char"/>
    <w:link w:val="Header"/>
    <w:uiPriority w:val="99"/>
    <w:rsid w:val="00DE45A1"/>
    <w:rPr>
      <w:rFonts w:ascii="Cambria" w:eastAsia="MS Mincho" w:hAnsi="Cambria" w:cs="Times New Roman"/>
      <w:sz w:val="24"/>
      <w:szCs w:val="24"/>
    </w:rPr>
  </w:style>
  <w:style w:type="paragraph" w:styleId="Footer">
    <w:name w:val="footer"/>
    <w:basedOn w:val="Normal"/>
    <w:link w:val="FooterChar"/>
    <w:uiPriority w:val="99"/>
    <w:unhideWhenUsed/>
    <w:rsid w:val="00DE45A1"/>
    <w:pPr>
      <w:tabs>
        <w:tab w:val="center" w:pos="4680"/>
        <w:tab w:val="right" w:pos="9360"/>
      </w:tabs>
    </w:pPr>
  </w:style>
  <w:style w:type="character" w:customStyle="1" w:styleId="FooterChar">
    <w:name w:val="Footer Char"/>
    <w:link w:val="Footer"/>
    <w:uiPriority w:val="99"/>
    <w:rsid w:val="00DE45A1"/>
    <w:rPr>
      <w:rFonts w:ascii="Cambria" w:eastAsia="MS Mincho" w:hAnsi="Cambria" w:cs="Times New Roman"/>
      <w:sz w:val="24"/>
      <w:szCs w:val="24"/>
    </w:rPr>
  </w:style>
  <w:style w:type="table" w:styleId="TableGrid">
    <w:name w:val="Table Grid"/>
    <w:basedOn w:val="TableNormal"/>
    <w:uiPriority w:val="59"/>
    <w:rsid w:val="00B65A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479D4"/>
    <w:rPr>
      <w:sz w:val="16"/>
      <w:szCs w:val="16"/>
    </w:rPr>
  </w:style>
  <w:style w:type="paragraph" w:styleId="CommentText">
    <w:name w:val="annotation text"/>
    <w:basedOn w:val="Normal"/>
    <w:link w:val="CommentTextChar"/>
    <w:rsid w:val="008479D4"/>
    <w:pPr>
      <w:suppressAutoHyphens/>
    </w:pPr>
    <w:rPr>
      <w:rFonts w:ascii="Arial Narrow" w:hAnsi="Arial Narrow"/>
      <w:sz w:val="20"/>
      <w:szCs w:val="20"/>
      <w:lang w:eastAsia="ar-SA"/>
    </w:rPr>
  </w:style>
  <w:style w:type="character" w:customStyle="1" w:styleId="CommentTextChar">
    <w:name w:val="Comment Text Char"/>
    <w:link w:val="CommentText"/>
    <w:rsid w:val="008479D4"/>
    <w:rPr>
      <w:rFonts w:ascii="Arial Narrow" w:eastAsia="Times New Roman" w:hAnsi="Arial Narrow"/>
      <w:lang w:val="en-US" w:eastAsia="ar-SA"/>
    </w:rPr>
  </w:style>
  <w:style w:type="paragraph" w:styleId="BalloonText">
    <w:name w:val="Balloon Text"/>
    <w:basedOn w:val="Normal"/>
    <w:link w:val="BalloonTextChar"/>
    <w:uiPriority w:val="99"/>
    <w:semiHidden/>
    <w:unhideWhenUsed/>
    <w:rsid w:val="008479D4"/>
    <w:rPr>
      <w:rFonts w:ascii="Segoe UI" w:hAnsi="Segoe UI" w:cs="Segoe UI"/>
      <w:sz w:val="18"/>
      <w:szCs w:val="18"/>
    </w:rPr>
  </w:style>
  <w:style w:type="character" w:customStyle="1" w:styleId="BalloonTextChar">
    <w:name w:val="Balloon Text Char"/>
    <w:link w:val="BalloonText"/>
    <w:uiPriority w:val="99"/>
    <w:semiHidden/>
    <w:rsid w:val="008479D4"/>
    <w:rPr>
      <w:rFonts w:ascii="Segoe UI" w:eastAsia="MS Mincho" w:hAnsi="Segoe UI" w:cs="Segoe UI"/>
      <w:sz w:val="18"/>
      <w:szCs w:val="18"/>
      <w:lang w:val="en-US" w:eastAsia="en-US"/>
    </w:rPr>
  </w:style>
  <w:style w:type="character" w:styleId="UnresolvedMention">
    <w:name w:val="Unresolved Mention"/>
    <w:basedOn w:val="DefaultParagraphFont"/>
    <w:uiPriority w:val="47"/>
    <w:rsid w:val="001B48F1"/>
    <w:rPr>
      <w:color w:val="605E5C"/>
      <w:shd w:val="clear" w:color="auto" w:fill="E1DFDD"/>
    </w:rPr>
  </w:style>
  <w:style w:type="paragraph" w:customStyle="1" w:styleId="BoldNormal14">
    <w:name w:val="Bold Normal 14"/>
    <w:basedOn w:val="Normal"/>
    <w:qFormat/>
    <w:rsid w:val="00F716A0"/>
    <w:pPr>
      <w:tabs>
        <w:tab w:val="right" w:pos="8388"/>
      </w:tabs>
      <w:spacing w:after="80"/>
    </w:pPr>
    <w:rPr>
      <w:rFonts w:ascii="Candara" w:eastAsiaTheme="minorHAnsi" w:hAnsi="Candara" w:cstheme="minorBidi"/>
      <w:b/>
      <w:color w:val="000000" w:themeColor="text1"/>
      <w:sz w:val="28"/>
      <w:szCs w:val="28"/>
    </w:rPr>
  </w:style>
  <w:style w:type="character" w:styleId="FollowedHyperlink">
    <w:name w:val="FollowedHyperlink"/>
    <w:basedOn w:val="DefaultParagraphFont"/>
    <w:uiPriority w:val="99"/>
    <w:semiHidden/>
    <w:unhideWhenUsed/>
    <w:rsid w:val="00B71BC6"/>
    <w:rPr>
      <w:color w:val="954F72" w:themeColor="followedHyperlink"/>
      <w:u w:val="single"/>
    </w:rPr>
  </w:style>
  <w:style w:type="paragraph" w:styleId="ListParagraph">
    <w:name w:val="List Paragraph"/>
    <w:basedOn w:val="Normal"/>
    <w:link w:val="ListParagraphChar"/>
    <w:uiPriority w:val="34"/>
    <w:qFormat/>
    <w:rsid w:val="0086107A"/>
    <w:pPr>
      <w:ind w:left="720"/>
      <w:contextualSpacing/>
    </w:pPr>
  </w:style>
  <w:style w:type="character" w:customStyle="1" w:styleId="Heading1Char">
    <w:name w:val="Heading 1 Char"/>
    <w:basedOn w:val="DefaultParagraphFont"/>
    <w:link w:val="Heading1"/>
    <w:uiPriority w:val="9"/>
    <w:rsid w:val="00BD6325"/>
    <w:rPr>
      <w:rFonts w:asciiTheme="majorHAnsi" w:eastAsiaTheme="majorEastAsia" w:hAnsiTheme="majorHAnsi" w:cstheme="majorBidi"/>
      <w:color w:val="2F5496" w:themeColor="accent1" w:themeShade="BF"/>
      <w:sz w:val="32"/>
      <w:szCs w:val="32"/>
      <w:lang w:val="en-IN" w:eastAsia="en-US"/>
    </w:rPr>
  </w:style>
  <w:style w:type="character" w:customStyle="1" w:styleId="ListParagraphChar">
    <w:name w:val="List Paragraph Char"/>
    <w:basedOn w:val="DefaultParagraphFont"/>
    <w:link w:val="ListParagraph"/>
    <w:uiPriority w:val="34"/>
    <w:rsid w:val="00130E10"/>
    <w:rPr>
      <w:rFonts w:ascii="Times New Roman" w:eastAsia="Times New Roman" w:hAnsi="Times New Roman"/>
      <w:sz w:val="24"/>
      <w:szCs w:val="24"/>
      <w:lang w:val="en-IN" w:eastAsia="en-US"/>
    </w:rPr>
  </w:style>
  <w:style w:type="paragraph" w:customStyle="1" w:styleId="Designation">
    <w:name w:val="Designation"/>
    <w:basedOn w:val="Normal"/>
    <w:qFormat/>
    <w:rsid w:val="00130E10"/>
    <w:pPr>
      <w:spacing w:before="80" w:after="80"/>
    </w:pPr>
    <w:rPr>
      <w:rFonts w:ascii="Candara" w:eastAsiaTheme="minorHAnsi" w:hAnsi="Candara" w:cstheme="minorBidi"/>
      <w:b/>
      <w:color w:val="7F7F7F" w:themeColor="text1" w:themeTint="8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92787">
      <w:bodyDiv w:val="1"/>
      <w:marLeft w:val="0"/>
      <w:marRight w:val="0"/>
      <w:marTop w:val="0"/>
      <w:marBottom w:val="0"/>
      <w:divBdr>
        <w:top w:val="none" w:sz="0" w:space="0" w:color="auto"/>
        <w:left w:val="none" w:sz="0" w:space="0" w:color="auto"/>
        <w:bottom w:val="none" w:sz="0" w:space="0" w:color="auto"/>
        <w:right w:val="none" w:sz="0" w:space="0" w:color="auto"/>
      </w:divBdr>
    </w:div>
    <w:div w:id="580915133">
      <w:bodyDiv w:val="1"/>
      <w:marLeft w:val="0"/>
      <w:marRight w:val="0"/>
      <w:marTop w:val="0"/>
      <w:marBottom w:val="0"/>
      <w:divBdr>
        <w:top w:val="none" w:sz="0" w:space="0" w:color="auto"/>
        <w:left w:val="none" w:sz="0" w:space="0" w:color="auto"/>
        <w:bottom w:val="none" w:sz="0" w:space="0" w:color="auto"/>
        <w:right w:val="none" w:sz="0" w:space="0" w:color="auto"/>
      </w:divBdr>
    </w:div>
    <w:div w:id="678049282">
      <w:bodyDiv w:val="1"/>
      <w:marLeft w:val="0"/>
      <w:marRight w:val="0"/>
      <w:marTop w:val="0"/>
      <w:marBottom w:val="0"/>
      <w:divBdr>
        <w:top w:val="none" w:sz="0" w:space="0" w:color="auto"/>
        <w:left w:val="none" w:sz="0" w:space="0" w:color="auto"/>
        <w:bottom w:val="none" w:sz="0" w:space="0" w:color="auto"/>
        <w:right w:val="none" w:sz="0" w:space="0" w:color="auto"/>
      </w:divBdr>
    </w:div>
    <w:div w:id="717247864">
      <w:bodyDiv w:val="1"/>
      <w:marLeft w:val="0"/>
      <w:marRight w:val="0"/>
      <w:marTop w:val="0"/>
      <w:marBottom w:val="0"/>
      <w:divBdr>
        <w:top w:val="none" w:sz="0" w:space="0" w:color="auto"/>
        <w:left w:val="none" w:sz="0" w:space="0" w:color="auto"/>
        <w:bottom w:val="none" w:sz="0" w:space="0" w:color="auto"/>
        <w:right w:val="none" w:sz="0" w:space="0" w:color="auto"/>
      </w:divBdr>
      <w:divsChild>
        <w:div w:id="437070588">
          <w:marLeft w:val="0"/>
          <w:marRight w:val="0"/>
          <w:marTop w:val="0"/>
          <w:marBottom w:val="0"/>
          <w:divBdr>
            <w:top w:val="none" w:sz="0" w:space="0" w:color="auto"/>
            <w:left w:val="none" w:sz="0" w:space="0" w:color="auto"/>
            <w:bottom w:val="none" w:sz="0" w:space="0" w:color="auto"/>
            <w:right w:val="none" w:sz="0" w:space="0" w:color="auto"/>
          </w:divBdr>
        </w:div>
        <w:div w:id="549728000">
          <w:marLeft w:val="0"/>
          <w:marRight w:val="0"/>
          <w:marTop w:val="0"/>
          <w:marBottom w:val="0"/>
          <w:divBdr>
            <w:top w:val="none" w:sz="0" w:space="0" w:color="auto"/>
            <w:left w:val="none" w:sz="0" w:space="0" w:color="auto"/>
            <w:bottom w:val="none" w:sz="0" w:space="0" w:color="auto"/>
            <w:right w:val="none" w:sz="0" w:space="0" w:color="auto"/>
          </w:divBdr>
        </w:div>
        <w:div w:id="1931035617">
          <w:marLeft w:val="0"/>
          <w:marRight w:val="0"/>
          <w:marTop w:val="0"/>
          <w:marBottom w:val="0"/>
          <w:divBdr>
            <w:top w:val="none" w:sz="0" w:space="0" w:color="auto"/>
            <w:left w:val="none" w:sz="0" w:space="0" w:color="auto"/>
            <w:bottom w:val="none" w:sz="0" w:space="0" w:color="auto"/>
            <w:right w:val="none" w:sz="0" w:space="0" w:color="auto"/>
          </w:divBdr>
        </w:div>
      </w:divsChild>
    </w:div>
    <w:div w:id="737872271">
      <w:bodyDiv w:val="1"/>
      <w:marLeft w:val="0"/>
      <w:marRight w:val="0"/>
      <w:marTop w:val="0"/>
      <w:marBottom w:val="0"/>
      <w:divBdr>
        <w:top w:val="none" w:sz="0" w:space="0" w:color="auto"/>
        <w:left w:val="none" w:sz="0" w:space="0" w:color="auto"/>
        <w:bottom w:val="none" w:sz="0" w:space="0" w:color="auto"/>
        <w:right w:val="none" w:sz="0" w:space="0" w:color="auto"/>
      </w:divBdr>
    </w:div>
    <w:div w:id="1321422945">
      <w:bodyDiv w:val="1"/>
      <w:marLeft w:val="0"/>
      <w:marRight w:val="0"/>
      <w:marTop w:val="0"/>
      <w:marBottom w:val="0"/>
      <w:divBdr>
        <w:top w:val="none" w:sz="0" w:space="0" w:color="auto"/>
        <w:left w:val="none" w:sz="0" w:space="0" w:color="auto"/>
        <w:bottom w:val="none" w:sz="0" w:space="0" w:color="auto"/>
        <w:right w:val="none" w:sz="0" w:space="0" w:color="auto"/>
      </w:divBdr>
    </w:div>
    <w:div w:id="1480539351">
      <w:bodyDiv w:val="1"/>
      <w:marLeft w:val="0"/>
      <w:marRight w:val="0"/>
      <w:marTop w:val="0"/>
      <w:marBottom w:val="0"/>
      <w:divBdr>
        <w:top w:val="none" w:sz="0" w:space="0" w:color="auto"/>
        <w:left w:val="none" w:sz="0" w:space="0" w:color="auto"/>
        <w:bottom w:val="none" w:sz="0" w:space="0" w:color="auto"/>
        <w:right w:val="none" w:sz="0" w:space="0" w:color="auto"/>
      </w:divBdr>
    </w:div>
    <w:div w:id="1520925024">
      <w:bodyDiv w:val="1"/>
      <w:marLeft w:val="0"/>
      <w:marRight w:val="0"/>
      <w:marTop w:val="0"/>
      <w:marBottom w:val="0"/>
      <w:divBdr>
        <w:top w:val="none" w:sz="0" w:space="0" w:color="auto"/>
        <w:left w:val="none" w:sz="0" w:space="0" w:color="auto"/>
        <w:bottom w:val="none" w:sz="0" w:space="0" w:color="auto"/>
        <w:right w:val="none" w:sz="0" w:space="0" w:color="auto"/>
      </w:divBdr>
    </w:div>
    <w:div w:id="1832135563">
      <w:bodyDiv w:val="1"/>
      <w:marLeft w:val="0"/>
      <w:marRight w:val="0"/>
      <w:marTop w:val="0"/>
      <w:marBottom w:val="0"/>
      <w:divBdr>
        <w:top w:val="none" w:sz="0" w:space="0" w:color="auto"/>
        <w:left w:val="none" w:sz="0" w:space="0" w:color="auto"/>
        <w:bottom w:val="none" w:sz="0" w:space="0" w:color="auto"/>
        <w:right w:val="none" w:sz="0" w:space="0" w:color="auto"/>
      </w:divBdr>
    </w:div>
    <w:div w:id="1861233881">
      <w:bodyDiv w:val="1"/>
      <w:marLeft w:val="0"/>
      <w:marRight w:val="0"/>
      <w:marTop w:val="0"/>
      <w:marBottom w:val="0"/>
      <w:divBdr>
        <w:top w:val="none" w:sz="0" w:space="0" w:color="auto"/>
        <w:left w:val="none" w:sz="0" w:space="0" w:color="auto"/>
        <w:bottom w:val="none" w:sz="0" w:space="0" w:color="auto"/>
        <w:right w:val="none" w:sz="0" w:space="0" w:color="auto"/>
      </w:divBdr>
    </w:div>
    <w:div w:id="2024088400">
      <w:bodyDiv w:val="1"/>
      <w:marLeft w:val="0"/>
      <w:marRight w:val="0"/>
      <w:marTop w:val="0"/>
      <w:marBottom w:val="0"/>
      <w:divBdr>
        <w:top w:val="none" w:sz="0" w:space="0" w:color="auto"/>
        <w:left w:val="none" w:sz="0" w:space="0" w:color="auto"/>
        <w:bottom w:val="none" w:sz="0" w:space="0" w:color="auto"/>
        <w:right w:val="none" w:sz="0" w:space="0" w:color="auto"/>
      </w:divBdr>
      <w:divsChild>
        <w:div w:id="76829134">
          <w:marLeft w:val="0"/>
          <w:marRight w:val="0"/>
          <w:marTop w:val="0"/>
          <w:marBottom w:val="0"/>
          <w:divBdr>
            <w:top w:val="none" w:sz="0" w:space="0" w:color="auto"/>
            <w:left w:val="none" w:sz="0" w:space="0" w:color="auto"/>
            <w:bottom w:val="none" w:sz="0" w:space="0" w:color="auto"/>
            <w:right w:val="none" w:sz="0" w:space="0" w:color="auto"/>
          </w:divBdr>
        </w:div>
        <w:div w:id="651909480">
          <w:marLeft w:val="0"/>
          <w:marRight w:val="0"/>
          <w:marTop w:val="0"/>
          <w:marBottom w:val="0"/>
          <w:divBdr>
            <w:top w:val="none" w:sz="0" w:space="0" w:color="auto"/>
            <w:left w:val="none" w:sz="0" w:space="0" w:color="auto"/>
            <w:bottom w:val="none" w:sz="0" w:space="0" w:color="auto"/>
            <w:right w:val="none" w:sz="0" w:space="0" w:color="auto"/>
          </w:divBdr>
        </w:div>
        <w:div w:id="2002076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tiff"/><Relationship Id="rId18" Type="http://schemas.openxmlformats.org/officeDocument/2006/relationships/hyperlink" Target="https://blueharvest.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https://appexchange.salesforce.com/servlet/servlet.FileDownload?file=00P3000000P3gfpEAB" TargetMode="External"/><Relationship Id="rId2" Type="http://schemas.openxmlformats.org/officeDocument/2006/relationships/numbering" Target="numbering.xml"/><Relationship Id="rId16" Type="http://schemas.openxmlformats.org/officeDocument/2006/relationships/hyperlink" Target="https://www.virtus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pwc.in/" TargetMode="External"/><Relationship Id="rId10" Type="http://schemas.openxmlformats.org/officeDocument/2006/relationships/hyperlink" Target="https://www.nomura.com/" TargetMode="External"/><Relationship Id="rId19" Type="http://schemas.openxmlformats.org/officeDocument/2006/relationships/hyperlink" Target="https://www.wingate.com.au/" TargetMode="External"/><Relationship Id="rId4" Type="http://schemas.openxmlformats.org/officeDocument/2006/relationships/settings" Target="settings.xml"/><Relationship Id="rId9" Type="http://schemas.openxmlformats.org/officeDocument/2006/relationships/hyperlink" Target="https://www.wingate.com.au/" TargetMode="External"/><Relationship Id="rId14"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B4941-E297-264F-86BE-7A79439F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Berkowitz</dc:creator>
  <cp:keywords/>
  <cp:lastModifiedBy>Microsoft Office User</cp:lastModifiedBy>
  <cp:revision>2</cp:revision>
  <cp:lastPrinted>2015-09-20T03:33:00Z</cp:lastPrinted>
  <dcterms:created xsi:type="dcterms:W3CDTF">2019-12-01T08:47:00Z</dcterms:created>
  <dcterms:modified xsi:type="dcterms:W3CDTF">2019-12-01T08:47:00Z</dcterms:modified>
</cp:coreProperties>
</file>