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69" w:rsidRPr="00454339" w:rsidRDefault="002E7E2D" w:rsidP="001930E2">
      <w:pPr>
        <w:pStyle w:val="Name"/>
        <w:rPr>
          <w:noProof w:val="0"/>
          <w:sz w:val="44"/>
          <w:szCs w:val="44"/>
        </w:rPr>
      </w:pPr>
      <w:r w:rsidRPr="005E7698">
        <w:rPr>
          <w:noProof w:val="0"/>
          <w:color w:val="C00000"/>
        </w:rPr>
        <w:tab/>
      </w:r>
      <w:r w:rsidRPr="005E7698">
        <w:rPr>
          <w:noProof w:val="0"/>
          <w:color w:val="C00000"/>
        </w:rPr>
        <w:tab/>
      </w:r>
      <w:r w:rsidR="00AA7B71" w:rsidRPr="00454339">
        <w:rPr>
          <w:noProof w:val="0"/>
          <w:sz w:val="44"/>
          <w:szCs w:val="44"/>
        </w:rPr>
        <w:t>Vikas Samadhiya</w:t>
      </w:r>
    </w:p>
    <w:p w:rsidR="00957AEF" w:rsidRPr="003E54E5" w:rsidRDefault="002E7E2D" w:rsidP="00087C8D">
      <w:pPr>
        <w:rPr>
          <w:rFonts w:asciiTheme="minorHAnsi" w:hAnsiTheme="minorHAnsi" w:cs="Arial"/>
          <w:color w:val="000000" w:themeColor="text1"/>
          <w:sz w:val="18"/>
          <w:szCs w:val="18"/>
          <w:lang w:val="en-US"/>
        </w:rPr>
      </w:pPr>
      <w:r w:rsidRPr="005E7698">
        <w:rPr>
          <w:lang w:val="en-US"/>
        </w:rPr>
        <w:tab/>
      </w:r>
      <w:r w:rsidRPr="005E7698">
        <w:rPr>
          <w:lang w:val="en-US"/>
        </w:rPr>
        <w:tab/>
      </w:r>
      <w:r w:rsidR="00454339">
        <w:rPr>
          <w:lang w:val="en-US"/>
        </w:rPr>
        <w:t xml:space="preserve"> </w:t>
      </w:r>
      <w:hyperlink r:id="rId8" w:history="1">
        <w:r w:rsidR="00454339" w:rsidRPr="003E54E5">
          <w:rPr>
            <w:rStyle w:val="Hyperlink"/>
            <w:rFonts w:asciiTheme="minorHAnsi" w:hAnsiTheme="minorHAnsi" w:cs="Arial"/>
            <w:color w:val="000000" w:themeColor="text1"/>
            <w:sz w:val="18"/>
            <w:szCs w:val="18"/>
            <w:u w:val="none"/>
            <w:lang w:val="en-US"/>
          </w:rPr>
          <w:t>vikassamadhiya9@gmail.com</w:t>
        </w:r>
      </w:hyperlink>
    </w:p>
    <w:p w:rsidR="00454339" w:rsidRPr="003E54E5" w:rsidRDefault="00454339" w:rsidP="00087C8D">
      <w:pPr>
        <w:rPr>
          <w:rFonts w:asciiTheme="minorHAnsi" w:hAnsiTheme="minorHAnsi" w:cs="Arial"/>
          <w:sz w:val="18"/>
          <w:szCs w:val="18"/>
          <w:lang w:val="en-US"/>
        </w:rPr>
      </w:pPr>
      <w:r w:rsidRPr="003E54E5">
        <w:rPr>
          <w:rFonts w:asciiTheme="minorHAnsi" w:hAnsiTheme="minorHAnsi" w:cs="Arial"/>
          <w:sz w:val="18"/>
          <w:szCs w:val="18"/>
          <w:lang w:val="en-US"/>
        </w:rPr>
        <w:t xml:space="preserve"> </w:t>
      </w:r>
      <w:r w:rsidRPr="003E54E5">
        <w:rPr>
          <w:rFonts w:asciiTheme="minorHAnsi" w:hAnsiTheme="minorHAnsi" w:cs="Arial"/>
          <w:sz w:val="18"/>
          <w:szCs w:val="18"/>
          <w:lang w:val="en-US"/>
        </w:rPr>
        <w:tab/>
      </w:r>
      <w:r w:rsidRPr="003E54E5">
        <w:rPr>
          <w:rFonts w:asciiTheme="minorHAnsi" w:hAnsiTheme="minorHAnsi" w:cs="Arial"/>
          <w:sz w:val="18"/>
          <w:szCs w:val="18"/>
          <w:lang w:val="en-US"/>
        </w:rPr>
        <w:tab/>
        <w:t xml:space="preserve"> 7204851566</w:t>
      </w:r>
    </w:p>
    <w:p w:rsidR="00AA7B71" w:rsidRPr="003E54E5" w:rsidRDefault="00454339" w:rsidP="00087C8D">
      <w:pPr>
        <w:rPr>
          <w:rFonts w:asciiTheme="minorHAnsi" w:hAnsiTheme="minorHAnsi" w:cs="Arial"/>
          <w:sz w:val="18"/>
          <w:szCs w:val="18"/>
          <w:lang w:val="en-US"/>
        </w:rPr>
      </w:pPr>
      <w:r w:rsidRPr="003E54E5">
        <w:rPr>
          <w:rFonts w:asciiTheme="minorHAnsi" w:hAnsiTheme="minorHAnsi" w:cs="Arial"/>
          <w:sz w:val="18"/>
          <w:szCs w:val="18"/>
          <w:lang w:val="en-US"/>
        </w:rPr>
        <w:tab/>
      </w:r>
      <w:r w:rsidRPr="003E54E5">
        <w:rPr>
          <w:rFonts w:asciiTheme="minorHAnsi" w:hAnsiTheme="minorHAnsi" w:cs="Arial"/>
          <w:sz w:val="18"/>
          <w:szCs w:val="18"/>
          <w:lang w:val="en-US"/>
        </w:rPr>
        <w:tab/>
        <w:t xml:space="preserve"> BTM 2</w:t>
      </w:r>
      <w:r w:rsidRPr="003E54E5">
        <w:rPr>
          <w:rFonts w:asciiTheme="minorHAnsi" w:hAnsiTheme="minorHAnsi" w:cs="Arial"/>
          <w:sz w:val="18"/>
          <w:szCs w:val="18"/>
          <w:vertAlign w:val="superscript"/>
          <w:lang w:val="en-US"/>
        </w:rPr>
        <w:t>nd</w:t>
      </w:r>
      <w:r w:rsidRPr="003E54E5">
        <w:rPr>
          <w:rFonts w:asciiTheme="minorHAnsi" w:hAnsiTheme="minorHAnsi" w:cs="Arial"/>
          <w:sz w:val="18"/>
          <w:szCs w:val="18"/>
          <w:lang w:val="en-US"/>
        </w:rPr>
        <w:t xml:space="preserve"> Stage Bangalore</w:t>
      </w:r>
    </w:p>
    <w:p w:rsidR="00714B6C" w:rsidRPr="00A87693" w:rsidRDefault="00A87693" w:rsidP="00714B6C">
      <w:pPr>
        <w:pStyle w:val="Heading1"/>
        <w:rPr>
          <w:noProof w:val="0"/>
          <w:color w:val="000000" w:themeColor="text1"/>
          <w:lang w:val="en-US"/>
        </w:rPr>
      </w:pPr>
      <w:r w:rsidRPr="00A87693">
        <w:rPr>
          <w:noProof w:val="0"/>
          <w:color w:val="000000" w:themeColor="text1"/>
          <w:lang w:val="en-US"/>
        </w:rPr>
        <w:t>Objective</w:t>
      </w:r>
    </w:p>
    <w:p w:rsidR="00714B6C" w:rsidRPr="003E54E5" w:rsidRDefault="00714B6C" w:rsidP="00796DD5">
      <w:pPr>
        <w:shd w:val="clear" w:color="auto" w:fill="FFFFFF"/>
        <w:tabs>
          <w:tab w:val="clear" w:pos="2160"/>
          <w:tab w:val="clear" w:pos="2880"/>
          <w:tab w:val="left" w:pos="2977"/>
        </w:tabs>
        <w:spacing w:before="100" w:beforeAutospacing="1" w:after="100" w:afterAutospacing="1" w:line="240" w:lineRule="auto"/>
        <w:ind w:left="2977"/>
        <w:rPr>
          <w:rFonts w:asciiTheme="minorHAnsi" w:hAnsiTheme="minorHAnsi"/>
          <w:lang w:val="en-US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To obtain the position in an organization, where innovation, hard work and creativity lead to effective solution of problems and where I can find some real exciting, healthy work atmosphere &amp; challenges with a difference, along with the routine work.</w:t>
      </w:r>
    </w:p>
    <w:p w:rsidR="00750AA5" w:rsidRPr="00AA7B71" w:rsidRDefault="00750AA5" w:rsidP="00796DD5">
      <w:pPr>
        <w:pStyle w:val="Heading1"/>
        <w:pBdr>
          <w:bottom w:val="single" w:sz="4" w:space="3" w:color="285B60" w:themeColor="accent2" w:themeShade="80"/>
        </w:pBdr>
        <w:rPr>
          <w:noProof w:val="0"/>
          <w:color w:val="000000" w:themeColor="text1"/>
          <w:lang w:val="en-US"/>
        </w:rPr>
      </w:pPr>
      <w:r w:rsidRPr="00AA7B71">
        <w:rPr>
          <w:noProof w:val="0"/>
          <w:color w:val="000000" w:themeColor="text1"/>
          <w:lang w:val="en-US"/>
        </w:rPr>
        <w:t>EMPLOYMENT</w:t>
      </w:r>
    </w:p>
    <w:p w:rsidR="00750AA5" w:rsidRDefault="00750AA5" w:rsidP="00087C8D">
      <w:pPr>
        <w:rPr>
          <w:lang w:val="en-US"/>
        </w:rPr>
      </w:pPr>
    </w:p>
    <w:p w:rsidR="00796DD5" w:rsidRDefault="00A02147" w:rsidP="00087C8D">
      <w:pPr>
        <w:rPr>
          <w:rStyle w:val="ColorCapsExpanded"/>
        </w:rPr>
      </w:pPr>
      <w:r>
        <w:rPr>
          <w:lang w:val="en-US"/>
        </w:rPr>
        <w:t>Jan</w:t>
      </w:r>
      <w:r w:rsidR="00796DD5">
        <w:rPr>
          <w:lang w:val="en-US"/>
        </w:rPr>
        <w:t xml:space="preserve"> </w:t>
      </w:r>
      <w:r>
        <w:rPr>
          <w:rStyle w:val="WhiteFont"/>
          <w:color w:val="000000" w:themeColor="text1"/>
        </w:rPr>
        <w:t>2018</w:t>
      </w:r>
      <w:r w:rsidR="00796DD5">
        <w:rPr>
          <w:rStyle w:val="WhiteFont"/>
          <w:color w:val="000000" w:themeColor="text1"/>
        </w:rPr>
        <w:t xml:space="preserve"> – Present          </w:t>
      </w:r>
      <w:r w:rsidR="00796DD5" w:rsidRPr="005E7698">
        <w:rPr>
          <w:lang w:val="en-US"/>
        </w:rPr>
        <w:tab/>
      </w:r>
      <w:r w:rsidR="00796DD5">
        <w:rPr>
          <w:rStyle w:val="ColorCapsExpanded"/>
        </w:rPr>
        <w:t>COSULTANT</w:t>
      </w:r>
      <w:r w:rsidR="00796DD5" w:rsidRPr="00D04172">
        <w:rPr>
          <w:rStyle w:val="ColorCapsExpanded"/>
        </w:rPr>
        <w:t xml:space="preserve">– </w:t>
      </w:r>
      <w:r w:rsidR="00796DD5">
        <w:rPr>
          <w:rStyle w:val="ColorCapsExpanded"/>
        </w:rPr>
        <w:t>DXC TECHNOLOGIES</w:t>
      </w:r>
    </w:p>
    <w:p w:rsidR="00913C98" w:rsidRPr="000C66F3" w:rsidRDefault="00E17B6A" w:rsidP="00087C8D">
      <w:pPr>
        <w:rPr>
          <w:b/>
          <w:caps/>
          <w:color w:val="285B60" w:themeColor="accent2" w:themeShade="80"/>
          <w:spacing w:val="20"/>
          <w:lang w:val="en-US"/>
        </w:rPr>
      </w:pPr>
      <w:r>
        <w:rPr>
          <w:rStyle w:val="ColorCapsExpanded"/>
        </w:rPr>
        <w:tab/>
      </w:r>
      <w:r>
        <w:rPr>
          <w:rStyle w:val="ColorCapsExpanded"/>
        </w:rPr>
        <w:tab/>
        <w:t>Parent company - Capgemini</w:t>
      </w:r>
    </w:p>
    <w:p w:rsidR="000C66F3" w:rsidRPr="00AA19E4" w:rsidRDefault="00DB03E7" w:rsidP="00E17B6A">
      <w:pPr>
        <w:ind w:left="720" w:firstLine="2160"/>
        <w:rPr>
          <w:b/>
          <w:lang w:val="en-US"/>
        </w:rPr>
      </w:pPr>
      <w:proofErr w:type="spellStart"/>
      <w:r>
        <w:rPr>
          <w:b/>
          <w:lang w:val="en-US"/>
        </w:rPr>
        <w:t>Devops</w:t>
      </w:r>
      <w:proofErr w:type="spellEnd"/>
      <w:r>
        <w:rPr>
          <w:b/>
          <w:lang w:val="en-US"/>
        </w:rPr>
        <w:t xml:space="preserve"> Consultant</w:t>
      </w:r>
    </w:p>
    <w:p w:rsidR="00C64F4A" w:rsidRPr="00C64F4A" w:rsidRDefault="00C64F4A" w:rsidP="00C64F4A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C64F4A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Develop, implement, and manage the build, deployment, and release processes in order to achieve Continuous Integration / Continuous Deployment (CI/CD) objectives</w:t>
      </w:r>
    </w:p>
    <w:p w:rsidR="00C64F4A" w:rsidRPr="00C64F4A" w:rsidRDefault="00C64F4A" w:rsidP="00C64F4A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C64F4A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Good experience in establish and review infrastructure architecture, standards and best practices for design and implementation – anticipate gaps and issues and proactively recommend platform decisions. Ensure infrastructure architecture is fully compliant with security and safety guidelines.</w:t>
      </w:r>
    </w:p>
    <w:p w:rsidR="00C64F4A" w:rsidRPr="00C64F4A" w:rsidRDefault="00C64F4A" w:rsidP="00C64F4A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C64F4A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Good experience in cloud and on premise deployments, do machine set up, maintenance and patches as per guidelines</w:t>
      </w:r>
    </w:p>
    <w:p w:rsidR="00C64F4A" w:rsidRPr="00C64F4A" w:rsidRDefault="00C64F4A" w:rsidP="00C64F4A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C64F4A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Troubleshoot production issues and work with customers and engineering team to ensure production issues are fixed</w:t>
      </w:r>
    </w:p>
    <w:p w:rsidR="00C64F4A" w:rsidRPr="00C64F4A" w:rsidRDefault="00C64F4A" w:rsidP="00C64F4A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C64F4A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Facilitates the design and development of an enterprise DevOps vision.</w:t>
      </w:r>
    </w:p>
    <w:p w:rsidR="00C64F4A" w:rsidRPr="00C64F4A" w:rsidRDefault="00C64F4A" w:rsidP="00C64F4A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C64F4A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Provide deep subject matter expertise in DevOps transformation.</w:t>
      </w:r>
    </w:p>
    <w:p w:rsidR="00C64F4A" w:rsidRPr="00C64F4A" w:rsidRDefault="00C64F4A" w:rsidP="00C64F4A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C64F4A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Assist our customers in their journey of adopting DevOps (CI-CD).</w:t>
      </w:r>
    </w:p>
    <w:p w:rsidR="00C64F4A" w:rsidRPr="00C64F4A" w:rsidRDefault="00C64F4A" w:rsidP="00C64F4A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C64F4A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Good experience in source control management tools such as GitHub.</w:t>
      </w:r>
    </w:p>
    <w:p w:rsidR="00C64F4A" w:rsidRPr="00C64F4A" w:rsidRDefault="00C64F4A" w:rsidP="00C64F4A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C64F4A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Good experience in designing and implementing Continuous Integration pipelines using Jenkins.</w:t>
      </w:r>
    </w:p>
    <w:p w:rsidR="00C64F4A" w:rsidRPr="00C64F4A" w:rsidRDefault="00C64F4A" w:rsidP="00C64F4A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C64F4A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 xml:space="preserve">Good understanding in Configuration management tools such as </w:t>
      </w:r>
      <w:proofErr w:type="spellStart"/>
      <w:r w:rsidRPr="00C64F4A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Ansible</w:t>
      </w:r>
      <w:proofErr w:type="spellEnd"/>
      <w:r w:rsidRPr="00C64F4A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, Puppet or Chef.</w:t>
      </w:r>
    </w:p>
    <w:p w:rsidR="00C64F4A" w:rsidRPr="00C64F4A" w:rsidRDefault="00C64F4A" w:rsidP="00C64F4A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C64F4A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Good understanding of any cloud platforms like AWS, Azure.</w:t>
      </w:r>
    </w:p>
    <w:p w:rsidR="00C64F4A" w:rsidRDefault="00C64F4A" w:rsidP="00C64F4A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Experience in Kubernetes,</w:t>
      </w:r>
      <w:r w:rsidRPr="00C64F4A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 xml:space="preserve"> Docker</w:t>
      </w:r>
      <w:r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 xml:space="preserve">, Terraform and </w:t>
      </w:r>
      <w:proofErr w:type="spellStart"/>
      <w:r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Veracode</w:t>
      </w:r>
      <w:proofErr w:type="spellEnd"/>
      <w:r w:rsidRPr="00C64F4A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.</w:t>
      </w:r>
    </w:p>
    <w:p w:rsidR="00510F51" w:rsidRDefault="00510F51" w:rsidP="00C64F4A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Working experience in scripting languages such as Python, PowerShell &amp; Perl.</w:t>
      </w:r>
      <w:bookmarkStart w:id="0" w:name="_GoBack"/>
      <w:bookmarkEnd w:id="0"/>
    </w:p>
    <w:p w:rsidR="00C64F4A" w:rsidRPr="00C64F4A" w:rsidRDefault="00C64F4A" w:rsidP="00C64F4A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C64F4A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Responsible to setup the new application and deployment.</w:t>
      </w:r>
    </w:p>
    <w:p w:rsidR="00C64F4A" w:rsidRPr="00C64F4A" w:rsidRDefault="00C64F4A" w:rsidP="00C64F4A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C64F4A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Responsible to request and configure the resources need in existing and new application.</w:t>
      </w:r>
    </w:p>
    <w:p w:rsidR="00C64F4A" w:rsidRPr="00C64F4A" w:rsidRDefault="00C64F4A" w:rsidP="00C64F4A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C64F4A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Participate in the maintenance of systems configuration documentation, documentation on maintenance, as well as standard operating procedures (SOPs) that pertain the desktop environment.</w:t>
      </w:r>
    </w:p>
    <w:p w:rsidR="00C64F4A" w:rsidRPr="00C64F4A" w:rsidRDefault="00C64F4A" w:rsidP="00C64F4A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C64F4A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Provide root-cause analysis, and provide recommendations for continuous improvements to workflow, process, and technology.</w:t>
      </w:r>
    </w:p>
    <w:p w:rsidR="000C66F3" w:rsidRPr="00EE281D" w:rsidRDefault="00C64F4A" w:rsidP="00CF78BE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lang w:val="en-US"/>
        </w:rPr>
      </w:pPr>
      <w:r w:rsidRPr="00EE281D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Works within a team environment providing both administrative and end-user support.</w:t>
      </w:r>
    </w:p>
    <w:p w:rsidR="00750AA5" w:rsidRDefault="000C66F3" w:rsidP="00750AA5">
      <w:pPr>
        <w:rPr>
          <w:lang w:val="en-US"/>
        </w:rPr>
      </w:pPr>
      <w:r>
        <w:rPr>
          <w:lang w:val="en-US"/>
        </w:rPr>
        <w:t>Apr</w:t>
      </w:r>
      <w:r w:rsidR="00AA7B71">
        <w:rPr>
          <w:lang w:val="en-US"/>
        </w:rPr>
        <w:t xml:space="preserve"> </w:t>
      </w:r>
      <w:r w:rsidR="00AA7B71" w:rsidRPr="00AA7B71">
        <w:rPr>
          <w:rStyle w:val="WhiteFont"/>
          <w:color w:val="000000" w:themeColor="text1"/>
        </w:rPr>
        <w:t>2017</w:t>
      </w:r>
      <w:r w:rsidR="00796DD5">
        <w:rPr>
          <w:rStyle w:val="WhiteFont"/>
          <w:color w:val="000000" w:themeColor="text1"/>
        </w:rPr>
        <w:t xml:space="preserve"> – Dec 2017    </w:t>
      </w:r>
      <w:r w:rsidR="00750AA5" w:rsidRPr="005E7698">
        <w:rPr>
          <w:lang w:val="en-US"/>
        </w:rPr>
        <w:tab/>
      </w:r>
      <w:r w:rsidR="00AA7B71">
        <w:rPr>
          <w:rStyle w:val="ColorCapsExpanded"/>
        </w:rPr>
        <w:t>Security Analyst</w:t>
      </w:r>
      <w:r w:rsidR="00C70C21" w:rsidRPr="00D04172">
        <w:rPr>
          <w:rStyle w:val="ColorCapsExpanded"/>
        </w:rPr>
        <w:t>–</w:t>
      </w:r>
      <w:r w:rsidR="00AA7B71" w:rsidRPr="00D04172">
        <w:rPr>
          <w:rStyle w:val="ColorCapsExpanded"/>
        </w:rPr>
        <w:t xml:space="preserve"> Paladion Networks</w:t>
      </w:r>
    </w:p>
    <w:p w:rsidR="00AA7B71" w:rsidRPr="003E54E5" w:rsidRDefault="00AA7B71" w:rsidP="00440B96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Maintain and monitor the IT Security for all of Asia Pacific region, across all production systems and applications.</w:t>
      </w:r>
    </w:p>
    <w:p w:rsidR="00AA7B71" w:rsidRDefault="00AA7B71" w:rsidP="00AA7B71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Investigate on any incidents detected and escalate to the responsible team, and ensure proper closure</w:t>
      </w:r>
    </w:p>
    <w:p w:rsidR="00AA7B71" w:rsidRPr="003E54E5" w:rsidRDefault="00AA7B71" w:rsidP="00AA7B71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 xml:space="preserve">Complete operational responsibility for </w:t>
      </w:r>
      <w:proofErr w:type="spellStart"/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ArcSight</w:t>
      </w:r>
      <w:proofErr w:type="spellEnd"/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 xml:space="preserve"> Event Correlation System.</w:t>
      </w:r>
    </w:p>
    <w:p w:rsidR="00AA7B71" w:rsidRPr="003E54E5" w:rsidRDefault="00AA7B71" w:rsidP="00AA7B71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 xml:space="preserve">Develop &amp; manage Use Case and Content. Provide guidance for Use Case/Content development to security analyst &amp; network engineering staff. </w:t>
      </w:r>
    </w:p>
    <w:p w:rsidR="00AA7B71" w:rsidRPr="003E54E5" w:rsidRDefault="00AA7B71" w:rsidP="00AA7B71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lastRenderedPageBreak/>
        <w:t>Analyse requirements of engineering, operations and security staff and develop Use Cases/Content (Dash Boards, Data Monitors, Reports, Rules, Filters, Trends, Active Lists, etc.) to improve efficiency and effectiveness in each discipline.</w:t>
      </w:r>
    </w:p>
    <w:p w:rsidR="00AA7B71" w:rsidRPr="003E54E5" w:rsidRDefault="00AA7B71" w:rsidP="00AA7B71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To actively coordinate and cooperate with other teams, to ensure best IT Security practices and deliveries and a smooth interaction.</w:t>
      </w:r>
    </w:p>
    <w:p w:rsidR="00AA7B71" w:rsidRPr="003E54E5" w:rsidRDefault="00AA7B71" w:rsidP="00AA7B71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To work closely with the various IT teams to maintain the workstation compliance, as per the Security norms</w:t>
      </w:r>
    </w:p>
    <w:p w:rsidR="00AA7B71" w:rsidRPr="003E54E5" w:rsidRDefault="00AA7B71" w:rsidP="00AA7B71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To work closely with System, Network and Application Teams for closure of any incident or non-compliance detected</w:t>
      </w:r>
    </w:p>
    <w:p w:rsidR="00AA7B71" w:rsidRPr="003E54E5" w:rsidRDefault="00AA7B71" w:rsidP="00AA7B71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 xml:space="preserve">Install, configure, tune and maintain </w:t>
      </w:r>
      <w:proofErr w:type="spellStart"/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ArcSight</w:t>
      </w:r>
      <w:proofErr w:type="spellEnd"/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 xml:space="preserve"> components like ESM, Smart connectors etc.</w:t>
      </w:r>
    </w:p>
    <w:p w:rsidR="00AA7B71" w:rsidRPr="003E54E5" w:rsidRDefault="00AA7B71" w:rsidP="00AA7B71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Developing Content on Arc Sight Console by setting up Rules, Filters, Active-channels, Lists etc. as well as creating Reports and Dashboards</w:t>
      </w:r>
    </w:p>
    <w:p w:rsidR="00AA7B71" w:rsidRPr="003E54E5" w:rsidRDefault="00AA7B71" w:rsidP="00AA7B71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Analyse, propose and implement new reports</w:t>
      </w:r>
    </w:p>
    <w:p w:rsidR="00AA7B71" w:rsidRPr="003E54E5" w:rsidRDefault="00AA7B71" w:rsidP="00AA7B71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 xml:space="preserve">Configure new applications/assets into </w:t>
      </w:r>
      <w:proofErr w:type="spellStart"/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ArcSight</w:t>
      </w:r>
      <w:proofErr w:type="spellEnd"/>
    </w:p>
    <w:p w:rsidR="00AA7B71" w:rsidRPr="003E54E5" w:rsidRDefault="00AA7B71" w:rsidP="00AA7B71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Ensure all the integrated devices are sending logs without fail.</w:t>
      </w:r>
    </w:p>
    <w:p w:rsidR="00AA7B71" w:rsidRPr="003E54E5" w:rsidRDefault="00AA7B71" w:rsidP="00AA7B71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Ensure all rules and reports are working as expected.</w:t>
      </w:r>
    </w:p>
    <w:p w:rsidR="00AA7B71" w:rsidRPr="003E54E5" w:rsidRDefault="00AA7B71" w:rsidP="00AA7B71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 xml:space="preserve">Ensuring regular backup of all </w:t>
      </w:r>
      <w:proofErr w:type="spellStart"/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ArcSight</w:t>
      </w:r>
      <w:proofErr w:type="spellEnd"/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 xml:space="preserve"> resources.</w:t>
      </w:r>
    </w:p>
    <w:p w:rsidR="00AA7B71" w:rsidRPr="00AA7B71" w:rsidRDefault="00AA7B71" w:rsidP="00AA7B71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="Arial" w:hAnsi="Arial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To review the current monitoring processes and improves them.</w:t>
      </w: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ab/>
      </w:r>
      <w:r w:rsidRPr="00AA7B71">
        <w:rPr>
          <w:rFonts w:ascii="Arial" w:hAnsi="Arial" w:cs="Arial"/>
          <w:color w:val="222222"/>
          <w:sz w:val="19"/>
          <w:szCs w:val="19"/>
          <w:lang w:val="en-IN" w:eastAsia="en-IN"/>
        </w:rPr>
        <w:tab/>
      </w:r>
    </w:p>
    <w:p w:rsidR="00AA7B71" w:rsidRDefault="00AA7B71" w:rsidP="00AA7B71">
      <w:pPr>
        <w:tabs>
          <w:tab w:val="clear" w:pos="2160"/>
        </w:tabs>
        <w:rPr>
          <w:rStyle w:val="ColorCapsExpanded"/>
        </w:rPr>
      </w:pPr>
      <w:r>
        <w:rPr>
          <w:lang w:val="en-US"/>
        </w:rPr>
        <w:t xml:space="preserve">Oct </w:t>
      </w:r>
      <w:r>
        <w:rPr>
          <w:rStyle w:val="WhiteFont"/>
          <w:color w:val="000000" w:themeColor="text1"/>
        </w:rPr>
        <w:t xml:space="preserve">2014 – </w:t>
      </w:r>
      <w:r w:rsidR="000C66F3">
        <w:rPr>
          <w:rStyle w:val="WhiteFont"/>
          <w:color w:val="000000" w:themeColor="text1"/>
        </w:rPr>
        <w:t>Mar 2017</w:t>
      </w:r>
      <w:r>
        <w:rPr>
          <w:rStyle w:val="WhiteFont"/>
          <w:color w:val="000000" w:themeColor="text1"/>
        </w:rPr>
        <w:t xml:space="preserve">   </w:t>
      </w:r>
      <w:r>
        <w:rPr>
          <w:rStyle w:val="WhiteFont"/>
          <w:color w:val="000000" w:themeColor="text1"/>
        </w:rPr>
        <w:tab/>
      </w:r>
      <w:r w:rsidRPr="00454339">
        <w:rPr>
          <w:rStyle w:val="ColorCapsExpanded"/>
        </w:rPr>
        <w:t>Platform Operations Engineer</w:t>
      </w:r>
      <w:r>
        <w:rPr>
          <w:rStyle w:val="WhiteFont"/>
          <w:color w:val="000000" w:themeColor="text1"/>
        </w:rPr>
        <w:t xml:space="preserve"> </w:t>
      </w:r>
      <w:r w:rsidRPr="00D04172">
        <w:rPr>
          <w:rStyle w:val="ColorCapsExpanded"/>
        </w:rPr>
        <w:t>– Akamai Technologies</w:t>
      </w:r>
    </w:p>
    <w:p w:rsidR="00402CC6" w:rsidRPr="005E7698" w:rsidRDefault="00402CC6" w:rsidP="00AA7B71">
      <w:pPr>
        <w:tabs>
          <w:tab w:val="clear" w:pos="2160"/>
        </w:tabs>
        <w:rPr>
          <w:lang w:val="en-US"/>
        </w:rPr>
      </w:pPr>
      <w:r>
        <w:rPr>
          <w:rStyle w:val="ColorCapsExpanded"/>
        </w:rPr>
        <w:tab/>
        <w:t>Parent company – Randstad india</w:t>
      </w:r>
    </w:p>
    <w:p w:rsidR="00454339" w:rsidRPr="003E54E5" w:rsidRDefault="00454339" w:rsidP="00454339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 xml:space="preserve">Monitoring ~200,000 distributed Linux server network using an internally developed ‘Network management system’. (Akamai has largest content delivery network in the world). </w:t>
      </w:r>
    </w:p>
    <w:p w:rsidR="00454339" w:rsidRPr="003E54E5" w:rsidRDefault="00454339" w:rsidP="00454339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 xml:space="preserve">Responding to alerts in timely fashion as per the pre-defined priority levels and SLAs. </w:t>
      </w:r>
    </w:p>
    <w:p w:rsidR="00454339" w:rsidRPr="003E54E5" w:rsidRDefault="00454339" w:rsidP="00454339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 xml:space="preserve">Understanding, analysing the root cause of an alert and solving it. </w:t>
      </w:r>
    </w:p>
    <w:p w:rsidR="00454339" w:rsidRPr="003E54E5" w:rsidRDefault="00454339" w:rsidP="00454339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 xml:space="preserve">Timely escalation of complex issues to ‘SMEs’. </w:t>
      </w:r>
    </w:p>
    <w:p w:rsidR="00454339" w:rsidRPr="003E54E5" w:rsidRDefault="00454339" w:rsidP="00454339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 xml:space="preserve">Working closely with Network partners and resolving non-hardware related problems. </w:t>
      </w:r>
    </w:p>
    <w:p w:rsidR="00454339" w:rsidRPr="003E54E5" w:rsidRDefault="00454339" w:rsidP="00454339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 xml:space="preserve">Create and update internal NOC processes and procedures for better understanding and problem solving. </w:t>
      </w:r>
    </w:p>
    <w:p w:rsidR="00454339" w:rsidRPr="003E54E5" w:rsidRDefault="00454339" w:rsidP="00454339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 xml:space="preserve">Analyse and report on trends regarding issues related to various networks. </w:t>
      </w:r>
    </w:p>
    <w:p w:rsidR="00454339" w:rsidRPr="003E54E5" w:rsidRDefault="00454339" w:rsidP="00454339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Willingness to work on flexible timings including night shift.</w:t>
      </w:r>
    </w:p>
    <w:p w:rsidR="00454339" w:rsidRPr="003E54E5" w:rsidRDefault="00454339" w:rsidP="003F6766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Investigating service interruptions and determining the root cause.</w:t>
      </w:r>
    </w:p>
    <w:p w:rsidR="00454339" w:rsidRPr="003E54E5" w:rsidRDefault="00454339" w:rsidP="00454339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Resolving service interruptions either within the NOCC or by escalating to other entities inside or outside of Akamai.</w:t>
      </w:r>
    </w:p>
    <w:p w:rsidR="00454339" w:rsidRPr="003E54E5" w:rsidRDefault="00454339" w:rsidP="00454339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Managing and tracking events through resolution and maintaining a history of network-impacting issues.</w:t>
      </w:r>
    </w:p>
    <w:p w:rsidR="00750AA5" w:rsidRPr="003E54E5" w:rsidRDefault="00454339" w:rsidP="00F31606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/>
          <w:lang w:val="en-US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Providing ongoing maintenance and administration for the deployed network.</w:t>
      </w:r>
    </w:p>
    <w:p w:rsidR="0014215B" w:rsidRPr="00D04172" w:rsidRDefault="00750AA5" w:rsidP="001930E2">
      <w:pPr>
        <w:pStyle w:val="Heading1"/>
        <w:rPr>
          <w:noProof w:val="0"/>
          <w:color w:val="000000" w:themeColor="text1"/>
          <w:lang w:val="en-US"/>
        </w:rPr>
      </w:pPr>
      <w:r w:rsidRPr="00D04172">
        <w:rPr>
          <w:noProof w:val="0"/>
          <w:color w:val="000000" w:themeColor="text1"/>
          <w:lang w:val="en-US"/>
        </w:rPr>
        <w:t>EDUCATION</w:t>
      </w:r>
    </w:p>
    <w:p w:rsidR="00500D8F" w:rsidRDefault="00500D8F" w:rsidP="00750AA5">
      <w:pPr>
        <w:rPr>
          <w:rStyle w:val="WhiteFont"/>
          <w:color w:val="000000" w:themeColor="text1"/>
        </w:rPr>
      </w:pPr>
    </w:p>
    <w:p w:rsidR="00750AA5" w:rsidRPr="005E7698" w:rsidRDefault="00D04172" w:rsidP="00750AA5">
      <w:pPr>
        <w:rPr>
          <w:lang w:val="en-US"/>
        </w:rPr>
      </w:pPr>
      <w:r w:rsidRPr="00D04172">
        <w:rPr>
          <w:rStyle w:val="WhiteFont"/>
          <w:color w:val="000000" w:themeColor="text1"/>
        </w:rPr>
        <w:t>2009 – 201</w:t>
      </w:r>
      <w:r w:rsidR="00750AA5" w:rsidRPr="00D04172">
        <w:rPr>
          <w:rStyle w:val="WhiteFont"/>
          <w:color w:val="000000" w:themeColor="text1"/>
        </w:rPr>
        <w:t>3</w:t>
      </w:r>
      <w:r w:rsidR="00750AA5" w:rsidRPr="005E7698">
        <w:rPr>
          <w:lang w:val="en-US"/>
        </w:rPr>
        <w:tab/>
      </w:r>
      <w:r w:rsidR="003F6766">
        <w:rPr>
          <w:lang w:val="en-US"/>
        </w:rPr>
        <w:tab/>
      </w:r>
      <w:r w:rsidR="00750AA5" w:rsidRPr="005E7698">
        <w:rPr>
          <w:rStyle w:val="ColorCapsExpanded"/>
        </w:rPr>
        <w:t xml:space="preserve">BACHELOR OF </w:t>
      </w:r>
      <w:r>
        <w:rPr>
          <w:rStyle w:val="ColorCapsExpanded"/>
        </w:rPr>
        <w:t>Engineering</w:t>
      </w:r>
      <w:r w:rsidR="00C70C21" w:rsidRPr="00D04172">
        <w:rPr>
          <w:rStyle w:val="ColorCapsExpanded"/>
        </w:rPr>
        <w:t>–</w:t>
      </w:r>
      <w:r w:rsidR="00750AA5" w:rsidRPr="00D04172">
        <w:rPr>
          <w:rStyle w:val="ColorCapsExpanded"/>
        </w:rPr>
        <w:t xml:space="preserve"> </w:t>
      </w:r>
      <w:r w:rsidRPr="00D04172">
        <w:rPr>
          <w:rStyle w:val="ColorCapsExpanded"/>
        </w:rPr>
        <w:t>RGPV Bhopal</w:t>
      </w:r>
    </w:p>
    <w:p w:rsidR="002E7E2D" w:rsidRDefault="00D04172" w:rsidP="00D04172">
      <w:pPr>
        <w:tabs>
          <w:tab w:val="clear" w:pos="2880"/>
          <w:tab w:val="left" w:pos="2977"/>
        </w:tabs>
        <w:ind w:left="2977"/>
        <w:rPr>
          <w:rFonts w:ascii="Arial" w:hAnsi="Arial" w:cs="Arial"/>
          <w:color w:val="222222"/>
          <w:sz w:val="19"/>
          <w:szCs w:val="19"/>
          <w:lang w:val="en-IN" w:eastAsia="en-IN"/>
        </w:rPr>
      </w:pP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 xml:space="preserve">Bachelor of Engineering in Computer Science Branch with 71.1%, from Lakshmi </w:t>
      </w:r>
      <w:proofErr w:type="spellStart"/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Narain</w:t>
      </w:r>
      <w:proofErr w:type="spellEnd"/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 xml:space="preserve"> College of Technology Indore </w:t>
      </w:r>
      <w:r w:rsidR="00D828C9"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under</w:t>
      </w:r>
      <w:r w:rsidRPr="003E54E5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 xml:space="preserve"> Rajiv Gandhi Technical University, Bhopal (M.P.) in 2013</w:t>
      </w:r>
      <w:r w:rsidRPr="00D04172">
        <w:rPr>
          <w:rFonts w:ascii="Arial" w:hAnsi="Arial" w:cs="Arial"/>
          <w:color w:val="222222"/>
          <w:sz w:val="19"/>
          <w:szCs w:val="19"/>
          <w:lang w:val="en-IN" w:eastAsia="en-IN"/>
        </w:rPr>
        <w:t>.</w:t>
      </w:r>
    </w:p>
    <w:p w:rsidR="00796DD5" w:rsidRPr="00913C98" w:rsidRDefault="00796DD5" w:rsidP="00913C98">
      <w:pPr>
        <w:pStyle w:val="Heading1"/>
        <w:rPr>
          <w:noProof w:val="0"/>
          <w:color w:val="000000" w:themeColor="text1"/>
          <w:lang w:val="en-US"/>
        </w:rPr>
        <w:sectPr w:rsidR="00796DD5" w:rsidRPr="00913C98" w:rsidSect="00D828C9">
          <w:headerReference w:type="default" r:id="rId9"/>
          <w:footerReference w:type="default" r:id="rId10"/>
          <w:pgSz w:w="12240" w:h="15840" w:code="1"/>
          <w:pgMar w:top="432" w:right="720" w:bottom="720" w:left="720" w:header="720" w:footer="504" w:gutter="0"/>
          <w:cols w:space="720"/>
          <w:docGrid w:linePitch="360"/>
        </w:sectPr>
      </w:pPr>
    </w:p>
    <w:p w:rsidR="00750AA5" w:rsidRPr="00D828C9" w:rsidRDefault="003F6766" w:rsidP="003F6766">
      <w:pPr>
        <w:pStyle w:val="Heading1"/>
        <w:rPr>
          <w:noProof w:val="0"/>
          <w:color w:val="000000" w:themeColor="text1"/>
          <w:lang w:val="en-US"/>
        </w:rPr>
      </w:pPr>
      <w:r>
        <w:rPr>
          <w:noProof w:val="0"/>
          <w:color w:val="000000" w:themeColor="text1"/>
          <w:lang w:val="en-US"/>
        </w:rPr>
        <w:t xml:space="preserve">Other </w:t>
      </w:r>
      <w:r w:rsidR="00D828C9" w:rsidRPr="00D828C9">
        <w:rPr>
          <w:noProof w:val="0"/>
          <w:color w:val="000000" w:themeColor="text1"/>
          <w:lang w:val="en-US"/>
        </w:rPr>
        <w:t>Initiatives</w:t>
      </w:r>
    </w:p>
    <w:p w:rsidR="00D828C9" w:rsidRPr="00D828C9" w:rsidRDefault="00D828C9" w:rsidP="00983438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D828C9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Completed CCNA (Routing and switching) course.</w:t>
      </w:r>
    </w:p>
    <w:p w:rsidR="00D828C9" w:rsidRPr="00D828C9" w:rsidRDefault="00D828C9" w:rsidP="00D828C9">
      <w:pPr>
        <w:numPr>
          <w:ilvl w:val="0"/>
          <w:numId w:val="5"/>
        </w:numPr>
        <w:shd w:val="clear" w:color="auto" w:fill="FFFFFF"/>
        <w:tabs>
          <w:tab w:val="clear" w:pos="2160"/>
          <w:tab w:val="clear" w:pos="2880"/>
        </w:tabs>
        <w:spacing w:before="100" w:beforeAutospacing="1" w:after="100" w:afterAutospacing="1" w:line="240" w:lineRule="auto"/>
        <w:ind w:left="3119" w:hanging="425"/>
        <w:rPr>
          <w:rFonts w:asciiTheme="minorHAnsi" w:hAnsiTheme="minorHAnsi" w:cs="Arial"/>
          <w:color w:val="222222"/>
          <w:sz w:val="19"/>
          <w:szCs w:val="19"/>
          <w:lang w:val="en-IN" w:eastAsia="en-IN"/>
        </w:rPr>
      </w:pPr>
      <w:r w:rsidRPr="00D828C9">
        <w:rPr>
          <w:rFonts w:asciiTheme="minorHAnsi" w:hAnsiTheme="minorHAnsi" w:cs="Arial"/>
          <w:color w:val="222222"/>
          <w:sz w:val="19"/>
          <w:szCs w:val="19"/>
          <w:lang w:val="en-IN" w:eastAsia="en-IN"/>
        </w:rPr>
        <w:t>Submitted the idea ‘AMP ON THE RUN’ in Akamai Wizard program which leads to new better and efficient way of handling the work and also helps in reducing the workload.</w:t>
      </w:r>
    </w:p>
    <w:p w:rsidR="003936FB" w:rsidRPr="000E7DDC" w:rsidRDefault="003936FB" w:rsidP="003F6766">
      <w:pPr>
        <w:jc w:val="both"/>
        <w:rPr>
          <w:rFonts w:ascii="Calibri" w:eastAsia="MS Mincho" w:hAnsi="Calibri" w:cs="Calibri"/>
          <w:color w:val="000000"/>
        </w:rPr>
      </w:pPr>
    </w:p>
    <w:sectPr w:rsidR="003936FB" w:rsidRPr="000E7DDC" w:rsidSect="00796DD5">
      <w:type w:val="continuous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B54" w:rsidRDefault="00492B54" w:rsidP="00087C8D">
      <w:r>
        <w:separator/>
      </w:r>
    </w:p>
  </w:endnote>
  <w:endnote w:type="continuationSeparator" w:id="0">
    <w:p w:rsidR="00492B54" w:rsidRDefault="00492B54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034" w:rsidRPr="00597034" w:rsidRDefault="00597034">
    <w:pPr>
      <w:pStyle w:val="Footer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B54" w:rsidRDefault="00492B54" w:rsidP="00087C8D">
      <w:r>
        <w:separator/>
      </w:r>
    </w:p>
  </w:footnote>
  <w:footnote w:type="continuationSeparator" w:id="0">
    <w:p w:rsidR="00492B54" w:rsidRDefault="00492B54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E2" w:rsidRDefault="001930E2" w:rsidP="001930E2">
    <w:pPr>
      <w:pStyle w:val="Header"/>
    </w:pPr>
    <w:r w:rsidRPr="001930E2">
      <w:t xml:space="preserve"> </w:t>
    </w:r>
    <w:r w:rsidR="00492B54">
      <w:rPr>
        <w:noProof/>
        <w:lang w:val="en-US"/>
      </w:rPr>
      <w:pict>
        <v:rect id="Rectangle 11" o:spid="_x0000_s2049" style="position:absolute;left:0;text-align:left;margin-left:-36pt;margin-top:-36pt;width:165.6pt;height:11in;z-index:25166028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59b0b9 [3205]" stroked="f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581"/>
    <w:multiLevelType w:val="hybridMultilevel"/>
    <w:tmpl w:val="B7EA3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C4D90"/>
    <w:multiLevelType w:val="multilevel"/>
    <w:tmpl w:val="B24822E6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6E3645"/>
    <w:multiLevelType w:val="hybridMultilevel"/>
    <w:tmpl w:val="691002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B2530"/>
    <w:multiLevelType w:val="hybridMultilevel"/>
    <w:tmpl w:val="6E203586"/>
    <w:lvl w:ilvl="0" w:tplc="0409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4" w15:restartNumberingAfterBreak="0">
    <w:nsid w:val="202D119E"/>
    <w:multiLevelType w:val="hybridMultilevel"/>
    <w:tmpl w:val="B092487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E2912"/>
    <w:multiLevelType w:val="hybridMultilevel"/>
    <w:tmpl w:val="A52E7F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E7739"/>
    <w:multiLevelType w:val="multilevel"/>
    <w:tmpl w:val="B24822E6"/>
    <w:lvl w:ilvl="0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760"/>
        </w:tabs>
        <w:ind w:left="87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CC7A70"/>
    <w:multiLevelType w:val="multilevel"/>
    <w:tmpl w:val="E1B0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631C0E"/>
    <w:multiLevelType w:val="multilevel"/>
    <w:tmpl w:val="B24822E6"/>
    <w:lvl w:ilvl="0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760"/>
        </w:tabs>
        <w:ind w:left="87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977222"/>
    <w:multiLevelType w:val="hybridMultilevel"/>
    <w:tmpl w:val="B1EE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87152"/>
    <w:multiLevelType w:val="hybridMultilevel"/>
    <w:tmpl w:val="51AEDC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196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5" w15:restartNumberingAfterBreak="0">
    <w:nsid w:val="63E474EF"/>
    <w:multiLevelType w:val="multilevel"/>
    <w:tmpl w:val="9DA6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4"/>
  </w:num>
  <w:num w:numId="5">
    <w:abstractNumId w:val="2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15"/>
  </w:num>
  <w:num w:numId="11">
    <w:abstractNumId w:val="6"/>
  </w:num>
  <w:num w:numId="12">
    <w:abstractNumId w:val="1"/>
  </w:num>
  <w:num w:numId="13">
    <w:abstractNumId w:val="11"/>
  </w:num>
  <w:num w:numId="14">
    <w:abstractNumId w:val="9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61887"/>
    <w:rsid w:val="00074D61"/>
    <w:rsid w:val="00087C8D"/>
    <w:rsid w:val="00090A31"/>
    <w:rsid w:val="000C66F3"/>
    <w:rsid w:val="000F3A80"/>
    <w:rsid w:val="00135206"/>
    <w:rsid w:val="00137C1E"/>
    <w:rsid w:val="0014215B"/>
    <w:rsid w:val="0015279F"/>
    <w:rsid w:val="00160E84"/>
    <w:rsid w:val="00172953"/>
    <w:rsid w:val="001801FF"/>
    <w:rsid w:val="001930E2"/>
    <w:rsid w:val="001B5DF8"/>
    <w:rsid w:val="001C175C"/>
    <w:rsid w:val="001F6DEF"/>
    <w:rsid w:val="002110A2"/>
    <w:rsid w:val="00213202"/>
    <w:rsid w:val="00226C5C"/>
    <w:rsid w:val="0022711E"/>
    <w:rsid w:val="00235E40"/>
    <w:rsid w:val="0025517E"/>
    <w:rsid w:val="002B4D1F"/>
    <w:rsid w:val="002E7E2D"/>
    <w:rsid w:val="002F72DE"/>
    <w:rsid w:val="003211C7"/>
    <w:rsid w:val="003438DD"/>
    <w:rsid w:val="003474A8"/>
    <w:rsid w:val="00350E5D"/>
    <w:rsid w:val="00373456"/>
    <w:rsid w:val="003936FB"/>
    <w:rsid w:val="003B2365"/>
    <w:rsid w:val="003E54E5"/>
    <w:rsid w:val="003F6766"/>
    <w:rsid w:val="00402CC6"/>
    <w:rsid w:val="00412737"/>
    <w:rsid w:val="004205E9"/>
    <w:rsid w:val="00440B96"/>
    <w:rsid w:val="00445C21"/>
    <w:rsid w:val="0045115C"/>
    <w:rsid w:val="00454339"/>
    <w:rsid w:val="004704CD"/>
    <w:rsid w:val="00476E7C"/>
    <w:rsid w:val="00492B54"/>
    <w:rsid w:val="00494B2D"/>
    <w:rsid w:val="00496210"/>
    <w:rsid w:val="004C3958"/>
    <w:rsid w:val="004E06EF"/>
    <w:rsid w:val="004F2672"/>
    <w:rsid w:val="004F5839"/>
    <w:rsid w:val="00500D8F"/>
    <w:rsid w:val="00510F51"/>
    <w:rsid w:val="00540784"/>
    <w:rsid w:val="00544ADE"/>
    <w:rsid w:val="00545785"/>
    <w:rsid w:val="00554E46"/>
    <w:rsid w:val="005608B7"/>
    <w:rsid w:val="005841C6"/>
    <w:rsid w:val="00597034"/>
    <w:rsid w:val="005C1529"/>
    <w:rsid w:val="005E6AD1"/>
    <w:rsid w:val="005E7698"/>
    <w:rsid w:val="005F64FB"/>
    <w:rsid w:val="00611D9C"/>
    <w:rsid w:val="00682A58"/>
    <w:rsid w:val="006A1FAC"/>
    <w:rsid w:val="006A6A88"/>
    <w:rsid w:val="006C753F"/>
    <w:rsid w:val="006D0D13"/>
    <w:rsid w:val="006E3969"/>
    <w:rsid w:val="00701B69"/>
    <w:rsid w:val="007140F4"/>
    <w:rsid w:val="00714B6C"/>
    <w:rsid w:val="007373EF"/>
    <w:rsid w:val="00746778"/>
    <w:rsid w:val="00750AA5"/>
    <w:rsid w:val="0078202F"/>
    <w:rsid w:val="00796DD5"/>
    <w:rsid w:val="00796E2D"/>
    <w:rsid w:val="007E6AF1"/>
    <w:rsid w:val="00802E37"/>
    <w:rsid w:val="00837D0C"/>
    <w:rsid w:val="0088676B"/>
    <w:rsid w:val="008B21CE"/>
    <w:rsid w:val="008C103D"/>
    <w:rsid w:val="008D274D"/>
    <w:rsid w:val="008E31F8"/>
    <w:rsid w:val="008F1850"/>
    <w:rsid w:val="00913C98"/>
    <w:rsid w:val="00957AEF"/>
    <w:rsid w:val="0096377E"/>
    <w:rsid w:val="00970DBB"/>
    <w:rsid w:val="0097144D"/>
    <w:rsid w:val="00972AF2"/>
    <w:rsid w:val="00991742"/>
    <w:rsid w:val="009E3CE1"/>
    <w:rsid w:val="009E77FE"/>
    <w:rsid w:val="00A02147"/>
    <w:rsid w:val="00A5232B"/>
    <w:rsid w:val="00A5368B"/>
    <w:rsid w:val="00A8665E"/>
    <w:rsid w:val="00A87693"/>
    <w:rsid w:val="00AA19E4"/>
    <w:rsid w:val="00AA7B71"/>
    <w:rsid w:val="00AD246B"/>
    <w:rsid w:val="00AD325E"/>
    <w:rsid w:val="00AF6140"/>
    <w:rsid w:val="00B12048"/>
    <w:rsid w:val="00B17D50"/>
    <w:rsid w:val="00B24778"/>
    <w:rsid w:val="00B60398"/>
    <w:rsid w:val="00B73DA5"/>
    <w:rsid w:val="00B87D04"/>
    <w:rsid w:val="00BA401F"/>
    <w:rsid w:val="00BE61DD"/>
    <w:rsid w:val="00C06E5B"/>
    <w:rsid w:val="00C1746F"/>
    <w:rsid w:val="00C30793"/>
    <w:rsid w:val="00C320F1"/>
    <w:rsid w:val="00C41066"/>
    <w:rsid w:val="00C64F4A"/>
    <w:rsid w:val="00C6602B"/>
    <w:rsid w:val="00C70C21"/>
    <w:rsid w:val="00CA4340"/>
    <w:rsid w:val="00CA767B"/>
    <w:rsid w:val="00CF26DD"/>
    <w:rsid w:val="00CF7970"/>
    <w:rsid w:val="00D04172"/>
    <w:rsid w:val="00D1201D"/>
    <w:rsid w:val="00D16826"/>
    <w:rsid w:val="00D615DC"/>
    <w:rsid w:val="00D828C9"/>
    <w:rsid w:val="00DB03E7"/>
    <w:rsid w:val="00DB094B"/>
    <w:rsid w:val="00DB2C17"/>
    <w:rsid w:val="00DD6471"/>
    <w:rsid w:val="00DE6E8E"/>
    <w:rsid w:val="00DF778C"/>
    <w:rsid w:val="00E142B9"/>
    <w:rsid w:val="00E17B6A"/>
    <w:rsid w:val="00E24385"/>
    <w:rsid w:val="00E26212"/>
    <w:rsid w:val="00E853DB"/>
    <w:rsid w:val="00EB70F0"/>
    <w:rsid w:val="00EC23AC"/>
    <w:rsid w:val="00EE0E80"/>
    <w:rsid w:val="00EE281D"/>
    <w:rsid w:val="00EE6F42"/>
    <w:rsid w:val="00EF2168"/>
    <w:rsid w:val="00F21936"/>
    <w:rsid w:val="00F30D65"/>
    <w:rsid w:val="00F42020"/>
    <w:rsid w:val="00F45B29"/>
    <w:rsid w:val="00F54643"/>
    <w:rsid w:val="00F57582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0E43698-7D64-4147-8AC7-59C646E9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assamadhiya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189C-AE9A-4721-B1A5-7E0099A8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19715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Samadhiya, Vikas</cp:lastModifiedBy>
  <cp:revision>22</cp:revision>
  <cp:lastPrinted>2014-03-29T18:20:00Z</cp:lastPrinted>
  <dcterms:created xsi:type="dcterms:W3CDTF">2014-03-29T18:14:00Z</dcterms:created>
  <dcterms:modified xsi:type="dcterms:W3CDTF">2020-09-02T04:50:00Z</dcterms:modified>
</cp:coreProperties>
</file>