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52FF" w14:textId="77777777" w:rsidR="002B05CB" w:rsidRPr="00844549" w:rsidRDefault="002B05CB" w:rsidP="00702419">
      <w:pPr>
        <w:pStyle w:val="Heading5"/>
        <w:spacing w:before="0"/>
        <w:jc w:val="both"/>
        <w:rPr>
          <w:rFonts w:cs="Arial"/>
          <w:i/>
          <w:sz w:val="22"/>
          <w:szCs w:val="22"/>
          <w:u w:val="single"/>
        </w:rPr>
      </w:pPr>
    </w:p>
    <w:p w14:paraId="5D22C2CC" w14:textId="77777777" w:rsidR="00C3607E" w:rsidRPr="00844549" w:rsidRDefault="00000000" w:rsidP="00C3607E">
      <w:pPr>
        <w:pStyle w:val="Tit"/>
        <w:widowControl/>
        <w:pBdr>
          <w:bottom w:val="none" w:sz="0" w:space="0" w:color="auto"/>
        </w:pBdr>
        <w:shd w:val="pct10" w:color="auto" w:fill="auto"/>
        <w:spacing w:after="0"/>
        <w:ind w:left="0" w:right="-155" w:firstLine="0"/>
        <w:jc w:val="both"/>
        <w:rPr>
          <w:rFonts w:asciiTheme="majorHAnsi" w:hAnsiTheme="majorHAnsi" w:cs="Arial"/>
          <w:sz w:val="22"/>
          <w:szCs w:val="22"/>
        </w:rPr>
      </w:pPr>
      <w:r w:rsidRPr="00844549">
        <w:rPr>
          <w:rFonts w:asciiTheme="majorHAnsi" w:hAnsiTheme="majorHAnsi" w:cs="Arial"/>
          <w:sz w:val="22"/>
          <w:szCs w:val="22"/>
        </w:rPr>
        <w:t>Summary</w:t>
      </w:r>
    </w:p>
    <w:p w14:paraId="1997F4DD" w14:textId="77777777" w:rsidR="00F362BE" w:rsidRDefault="00000000" w:rsidP="00F362BE">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Currently working as a </w:t>
      </w:r>
      <w:r w:rsidRPr="003A7884">
        <w:rPr>
          <w:rFonts w:asciiTheme="majorHAnsi" w:eastAsia="Times New Roman" w:hAnsiTheme="majorHAnsi" w:cs="Times New Roman"/>
          <w:b/>
          <w:color w:val="auto"/>
          <w:sz w:val="22"/>
          <w:szCs w:val="22"/>
        </w:rPr>
        <w:t xml:space="preserve">Senior </w:t>
      </w:r>
      <w:r w:rsidR="00C22443" w:rsidRPr="003A7884">
        <w:rPr>
          <w:rFonts w:asciiTheme="majorHAnsi" w:eastAsia="Times New Roman" w:hAnsiTheme="majorHAnsi" w:cs="Times New Roman"/>
          <w:b/>
          <w:color w:val="auto"/>
          <w:sz w:val="22"/>
          <w:szCs w:val="22"/>
        </w:rPr>
        <w:t>Associate- Projects</w:t>
      </w:r>
      <w:r w:rsidRPr="00844549">
        <w:rPr>
          <w:rFonts w:asciiTheme="majorHAnsi" w:eastAsia="Times New Roman" w:hAnsiTheme="majorHAnsi" w:cs="Times New Roman"/>
          <w:color w:val="auto"/>
          <w:sz w:val="22"/>
          <w:szCs w:val="22"/>
        </w:rPr>
        <w:t xml:space="preserve"> at </w:t>
      </w:r>
      <w:r w:rsidR="00C22443" w:rsidRPr="003A7884">
        <w:rPr>
          <w:rFonts w:asciiTheme="majorHAnsi" w:eastAsia="Times New Roman" w:hAnsiTheme="majorHAnsi" w:cs="Times New Roman"/>
          <w:b/>
          <w:color w:val="auto"/>
          <w:sz w:val="22"/>
          <w:szCs w:val="22"/>
        </w:rPr>
        <w:t>SaaSfocus – A Cognizant Company</w:t>
      </w:r>
      <w:r w:rsidRPr="003A7884">
        <w:rPr>
          <w:rFonts w:asciiTheme="majorHAnsi" w:eastAsia="Times New Roman" w:hAnsiTheme="majorHAnsi" w:cs="Times New Roman"/>
          <w:b/>
          <w:color w:val="auto"/>
          <w:sz w:val="22"/>
          <w:szCs w:val="22"/>
        </w:rPr>
        <w:t>, Noida</w:t>
      </w:r>
    </w:p>
    <w:p w14:paraId="75997336" w14:textId="77777777" w:rsidR="00772526"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Passionate about Customer Success in Salesforce domain, committed to positioning solutions to solve current and emerging challenges for customers and prospects with key focus on Customer goals &amp; experience.</w:t>
      </w:r>
    </w:p>
    <w:p w14:paraId="1AE5CFE9" w14:textId="77777777" w:rsidR="00A73419" w:rsidRDefault="00000000" w:rsidP="00A73419">
      <w:pPr>
        <w:numPr>
          <w:ilvl w:val="0"/>
          <w:numId w:val="4"/>
        </w:numPr>
        <w:jc w:val="both"/>
        <w:rPr>
          <w:rFonts w:asciiTheme="majorHAnsi" w:eastAsia="Times New Roman" w:hAnsiTheme="majorHAnsi" w:cs="Times New Roman"/>
          <w:color w:val="auto"/>
          <w:sz w:val="22"/>
          <w:szCs w:val="22"/>
        </w:rPr>
      </w:pPr>
      <w:r w:rsidRPr="00A73419">
        <w:rPr>
          <w:rFonts w:asciiTheme="majorHAnsi" w:eastAsia="Times New Roman" w:hAnsiTheme="majorHAnsi" w:cs="Times New Roman"/>
          <w:color w:val="auto"/>
          <w:sz w:val="22"/>
          <w:szCs w:val="22"/>
        </w:rPr>
        <w:t>Building strong personal relationships with clients and elevate the overall client experience; Possess excellent leadership skills, problem solving ability, and is a committed team player and an individual contributor</w:t>
      </w:r>
    </w:p>
    <w:p w14:paraId="7D65E9B1" w14:textId="77777777" w:rsidR="00772526" w:rsidRPr="00844549"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Proficient in drafting creative briefs and coordinating with creative teams and agencies for upcoming Events with flair for Story Boarding/Story Telling.</w:t>
      </w:r>
    </w:p>
    <w:p w14:paraId="49C33984" w14:textId="77777777" w:rsidR="00F362BE" w:rsidRPr="00844549" w:rsidRDefault="00000000" w:rsidP="00F362BE">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A dynamic </w:t>
      </w:r>
      <w:r w:rsidR="00034138">
        <w:rPr>
          <w:rFonts w:asciiTheme="majorHAnsi" w:eastAsia="Times New Roman" w:hAnsiTheme="majorHAnsi" w:cs="Times New Roman"/>
          <w:color w:val="auto"/>
          <w:sz w:val="22"/>
          <w:szCs w:val="22"/>
        </w:rPr>
        <w:t xml:space="preserve">professional with more than </w:t>
      </w:r>
      <w:r w:rsidR="00034138" w:rsidRPr="00034138">
        <w:rPr>
          <w:rFonts w:asciiTheme="majorHAnsi" w:eastAsia="Times New Roman" w:hAnsiTheme="majorHAnsi" w:cs="Times New Roman"/>
          <w:b/>
          <w:color w:val="auto"/>
          <w:sz w:val="22"/>
          <w:szCs w:val="22"/>
        </w:rPr>
        <w:t>7</w:t>
      </w:r>
      <w:r w:rsidRPr="00034138">
        <w:rPr>
          <w:rFonts w:asciiTheme="majorHAnsi" w:eastAsia="Times New Roman" w:hAnsiTheme="majorHAnsi" w:cs="Times New Roman"/>
          <w:b/>
          <w:color w:val="auto"/>
          <w:sz w:val="22"/>
          <w:szCs w:val="22"/>
        </w:rPr>
        <w:t>+ Years of experience in IT industry</w:t>
      </w:r>
      <w:r w:rsidRPr="00844549">
        <w:rPr>
          <w:rFonts w:asciiTheme="majorHAnsi" w:eastAsia="Times New Roman" w:hAnsiTheme="majorHAnsi" w:cs="Times New Roman"/>
          <w:color w:val="auto"/>
          <w:sz w:val="22"/>
          <w:szCs w:val="22"/>
        </w:rPr>
        <w:t>.</w:t>
      </w:r>
    </w:p>
    <w:p w14:paraId="61824D80" w14:textId="77777777" w:rsidR="00F362BE" w:rsidRPr="00844549" w:rsidRDefault="00000000" w:rsidP="00F362BE">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Proficient in Agile Methodology of Software Development using JIRA</w:t>
      </w:r>
    </w:p>
    <w:p w14:paraId="5EE40B74" w14:textId="77777777" w:rsidR="00F362BE" w:rsidRDefault="00000000" w:rsidP="00F362BE">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Well versed with Solution Design, Technical Documents, deployment processes and activities.</w:t>
      </w:r>
    </w:p>
    <w:p w14:paraId="6D9846D1" w14:textId="77777777" w:rsidR="00A3605E" w:rsidRDefault="00000000" w:rsidP="00F362BE">
      <w:pPr>
        <w:numPr>
          <w:ilvl w:val="0"/>
          <w:numId w:val="4"/>
        </w:numPr>
        <w:jc w:val="both"/>
        <w:rPr>
          <w:rFonts w:asciiTheme="majorHAnsi" w:eastAsia="Times New Roman" w:hAnsiTheme="majorHAnsi" w:cs="Times New Roman"/>
          <w:color w:val="auto"/>
          <w:sz w:val="22"/>
          <w:szCs w:val="22"/>
        </w:rPr>
      </w:pPr>
      <w:r>
        <w:rPr>
          <w:rFonts w:asciiTheme="majorHAnsi" w:eastAsia="Times New Roman" w:hAnsiTheme="majorHAnsi" w:cs="Times New Roman"/>
          <w:color w:val="auto"/>
          <w:sz w:val="22"/>
          <w:szCs w:val="22"/>
        </w:rPr>
        <w:t>Already in Path to Salesforce Application Architect Certification</w:t>
      </w:r>
    </w:p>
    <w:p w14:paraId="05E1AC6D" w14:textId="77777777" w:rsidR="0078016B" w:rsidRPr="00844549" w:rsidRDefault="0078016B" w:rsidP="00F362BE">
      <w:pPr>
        <w:ind w:left="720"/>
        <w:jc w:val="both"/>
        <w:rPr>
          <w:rFonts w:asciiTheme="majorHAnsi" w:eastAsia="Times New Roman" w:hAnsiTheme="majorHAnsi" w:cs="Times New Roman"/>
          <w:color w:val="auto"/>
          <w:sz w:val="22"/>
          <w:szCs w:val="22"/>
        </w:rPr>
      </w:pPr>
    </w:p>
    <w:p w14:paraId="3DA085AC" w14:textId="77777777" w:rsidR="00A83D2C" w:rsidRPr="00844549" w:rsidRDefault="00000000" w:rsidP="00A877E5">
      <w:pPr>
        <w:pStyle w:val="Tit"/>
        <w:widowControl/>
        <w:pBdr>
          <w:bottom w:val="none" w:sz="0" w:space="0" w:color="auto"/>
        </w:pBdr>
        <w:shd w:val="pct10" w:color="auto" w:fill="auto"/>
        <w:spacing w:after="0"/>
        <w:ind w:left="0" w:right="-155" w:firstLine="0"/>
        <w:jc w:val="both"/>
        <w:rPr>
          <w:rFonts w:asciiTheme="majorHAnsi" w:hAnsiTheme="majorHAnsi" w:cs="Arial"/>
          <w:sz w:val="22"/>
          <w:szCs w:val="22"/>
        </w:rPr>
      </w:pPr>
      <w:r w:rsidRPr="00844549">
        <w:rPr>
          <w:rFonts w:asciiTheme="majorHAnsi" w:hAnsiTheme="majorHAnsi" w:cs="Arial"/>
          <w:sz w:val="22"/>
          <w:szCs w:val="22"/>
        </w:rPr>
        <w:t>Education</w:t>
      </w:r>
      <w:r w:rsidR="00A877E5" w:rsidRPr="00844549">
        <w:rPr>
          <w:rFonts w:asciiTheme="majorHAnsi" w:hAnsiTheme="majorHAnsi" w:cs="Arial"/>
          <w:sz w:val="22"/>
          <w:szCs w:val="22"/>
        </w:rPr>
        <w:t xml:space="preserve"> </w:t>
      </w:r>
    </w:p>
    <w:p w14:paraId="5234FA8A" w14:textId="77777777" w:rsidR="00F362BE" w:rsidRDefault="00000000" w:rsidP="00702419">
      <w:pPr>
        <w:pStyle w:val="Normal1"/>
        <w:contextualSpacing/>
        <w:jc w:val="both"/>
        <w:rPr>
          <w:rFonts w:asciiTheme="majorHAnsi" w:eastAsia="Arial" w:hAnsiTheme="majorHAnsi" w:cs="Tahoma"/>
          <w:sz w:val="22"/>
          <w:szCs w:val="22"/>
        </w:rPr>
      </w:pPr>
      <w:r w:rsidRPr="00844549">
        <w:rPr>
          <w:rFonts w:asciiTheme="majorHAnsi" w:eastAsia="Arial" w:hAnsiTheme="majorHAnsi" w:cs="Tahoma"/>
          <w:b/>
          <w:sz w:val="22"/>
          <w:szCs w:val="22"/>
        </w:rPr>
        <w:t>Bachelor of Engineering (B.E) (June 2011) in Information Technology, from University Institute Of Technology, RGPV(Bhopal)</w:t>
      </w:r>
      <w:r w:rsidR="0052670D" w:rsidRPr="00844549">
        <w:rPr>
          <w:rFonts w:asciiTheme="majorHAnsi" w:eastAsia="Arial" w:hAnsiTheme="majorHAnsi" w:cs="Tahoma"/>
          <w:sz w:val="22"/>
          <w:szCs w:val="22"/>
        </w:rPr>
        <w:t xml:space="preserve"> </w:t>
      </w:r>
    </w:p>
    <w:p w14:paraId="557C5EEB" w14:textId="77777777" w:rsidR="00786666" w:rsidRDefault="00786666" w:rsidP="00702419">
      <w:pPr>
        <w:pStyle w:val="Normal1"/>
        <w:contextualSpacing/>
        <w:jc w:val="both"/>
        <w:rPr>
          <w:rFonts w:asciiTheme="majorHAnsi" w:eastAsia="Arial" w:hAnsiTheme="majorHAnsi" w:cs="Tahoma"/>
          <w:sz w:val="22"/>
          <w:szCs w:val="22"/>
        </w:rPr>
      </w:pPr>
    </w:p>
    <w:p w14:paraId="1F522E98" w14:textId="77777777" w:rsidR="009C0EDF" w:rsidRPr="00786666" w:rsidRDefault="00000000" w:rsidP="00786666">
      <w:pPr>
        <w:pStyle w:val="Tit"/>
        <w:widowControl/>
        <w:pBdr>
          <w:bottom w:val="none" w:sz="0" w:space="0" w:color="auto"/>
        </w:pBdr>
        <w:shd w:val="pct10" w:color="auto" w:fill="auto"/>
        <w:spacing w:after="0"/>
        <w:ind w:left="0" w:right="-155" w:firstLine="0"/>
        <w:jc w:val="both"/>
        <w:rPr>
          <w:rFonts w:asciiTheme="majorHAnsi" w:hAnsiTheme="majorHAnsi" w:cs="Arial"/>
          <w:sz w:val="22"/>
          <w:szCs w:val="22"/>
        </w:rPr>
      </w:pPr>
      <w:r>
        <w:rPr>
          <w:rFonts w:asciiTheme="majorHAnsi" w:hAnsiTheme="majorHAnsi" w:cs="Arial"/>
          <w:sz w:val="22"/>
          <w:szCs w:val="22"/>
        </w:rPr>
        <w:t>Certifications</w:t>
      </w:r>
    </w:p>
    <w:p w14:paraId="2ED2532A" w14:textId="77777777" w:rsidR="00F362BE" w:rsidRPr="00844549" w:rsidRDefault="00000000" w:rsidP="00F362BE">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Salesforce Certified Administrator (April,2016)</w:t>
      </w:r>
    </w:p>
    <w:p w14:paraId="55CD32D8" w14:textId="77777777" w:rsidR="00F362BE" w:rsidRPr="00844549" w:rsidRDefault="00000000" w:rsidP="00F362BE">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Salesforce Certified Platform App Builder (May,2016)</w:t>
      </w:r>
    </w:p>
    <w:p w14:paraId="3C247856" w14:textId="77777777" w:rsidR="00F362BE" w:rsidRDefault="00000000" w:rsidP="00F362BE">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Salesforce Certified Platform Developer</w:t>
      </w:r>
      <w:r w:rsidR="004B1783">
        <w:rPr>
          <w:rFonts w:asciiTheme="majorHAnsi" w:eastAsia="Times New Roman" w:hAnsiTheme="majorHAnsi" w:cs="Times New Roman"/>
          <w:color w:val="auto"/>
          <w:sz w:val="22"/>
          <w:szCs w:val="22"/>
        </w:rPr>
        <w:t xml:space="preserve"> 1</w:t>
      </w:r>
      <w:r w:rsidRPr="00844549">
        <w:rPr>
          <w:rFonts w:asciiTheme="majorHAnsi" w:eastAsia="Times New Roman" w:hAnsiTheme="majorHAnsi" w:cs="Times New Roman"/>
          <w:color w:val="auto"/>
          <w:sz w:val="22"/>
          <w:szCs w:val="22"/>
        </w:rPr>
        <w:t xml:space="preserve"> (Sept 2016)</w:t>
      </w:r>
    </w:p>
    <w:p w14:paraId="5E295C59" w14:textId="77777777" w:rsidR="00FF5ACC" w:rsidRPr="00FF5ACC" w:rsidRDefault="00000000" w:rsidP="00FF5ACC">
      <w:pPr>
        <w:numPr>
          <w:ilvl w:val="0"/>
          <w:numId w:val="4"/>
        </w:numPr>
        <w:jc w:val="both"/>
        <w:rPr>
          <w:rFonts w:asciiTheme="majorHAnsi" w:eastAsia="Times New Roman" w:hAnsiTheme="majorHAnsi" w:cs="Times New Roman"/>
          <w:color w:val="auto"/>
          <w:sz w:val="22"/>
          <w:szCs w:val="22"/>
        </w:rPr>
      </w:pPr>
      <w:r w:rsidRPr="00FF5ACC">
        <w:rPr>
          <w:rFonts w:asciiTheme="majorHAnsi" w:eastAsia="Times New Roman" w:hAnsiTheme="majorHAnsi" w:cs="Times New Roman"/>
          <w:color w:val="auto"/>
          <w:sz w:val="22"/>
          <w:szCs w:val="22"/>
        </w:rPr>
        <w:t>Salesforce Certified Platform Developer II (</w:t>
      </w:r>
      <w:r w:rsidR="005F2432">
        <w:rPr>
          <w:rFonts w:asciiTheme="majorHAnsi" w:eastAsia="Times New Roman" w:hAnsiTheme="majorHAnsi" w:cs="Times New Roman"/>
          <w:color w:val="auto"/>
          <w:sz w:val="22"/>
          <w:szCs w:val="22"/>
        </w:rPr>
        <w:t>April</w:t>
      </w:r>
      <w:r w:rsidRPr="00FF5ACC">
        <w:rPr>
          <w:rFonts w:asciiTheme="majorHAnsi" w:eastAsia="Times New Roman" w:hAnsiTheme="majorHAnsi" w:cs="Times New Roman"/>
          <w:color w:val="auto"/>
          <w:sz w:val="22"/>
          <w:szCs w:val="22"/>
        </w:rPr>
        <w:t>,19)</w:t>
      </w:r>
    </w:p>
    <w:p w14:paraId="73C8ABC1" w14:textId="77777777" w:rsidR="00FF5ACC" w:rsidRDefault="00000000" w:rsidP="00FF5ACC">
      <w:pPr>
        <w:numPr>
          <w:ilvl w:val="0"/>
          <w:numId w:val="4"/>
        </w:numPr>
        <w:jc w:val="both"/>
        <w:rPr>
          <w:rFonts w:asciiTheme="majorHAnsi" w:eastAsia="Times New Roman" w:hAnsiTheme="majorHAnsi" w:cs="Times New Roman"/>
          <w:color w:val="auto"/>
          <w:sz w:val="22"/>
          <w:szCs w:val="22"/>
        </w:rPr>
      </w:pPr>
      <w:r w:rsidRPr="00FF5ACC">
        <w:rPr>
          <w:rFonts w:asciiTheme="majorHAnsi" w:eastAsia="Times New Roman" w:hAnsiTheme="majorHAnsi" w:cs="Times New Roman"/>
          <w:color w:val="auto"/>
          <w:sz w:val="22"/>
          <w:szCs w:val="22"/>
        </w:rPr>
        <w:t>Salesforce Certified Nonprofit Cloud Consultant</w:t>
      </w:r>
      <w:r w:rsidR="00F30CB3">
        <w:rPr>
          <w:rFonts w:asciiTheme="majorHAnsi" w:eastAsia="Times New Roman" w:hAnsiTheme="majorHAnsi" w:cs="Times New Roman"/>
          <w:color w:val="auto"/>
          <w:sz w:val="22"/>
          <w:szCs w:val="22"/>
        </w:rPr>
        <w:t>(Dec,19)</w:t>
      </w:r>
    </w:p>
    <w:p w14:paraId="7471FAC1" w14:textId="77777777" w:rsidR="002728E7" w:rsidRPr="002728E7" w:rsidRDefault="00000000" w:rsidP="002728E7">
      <w:pPr>
        <w:numPr>
          <w:ilvl w:val="0"/>
          <w:numId w:val="4"/>
        </w:numPr>
        <w:jc w:val="both"/>
        <w:rPr>
          <w:rFonts w:asciiTheme="majorHAnsi" w:eastAsia="Times New Roman" w:hAnsiTheme="majorHAnsi" w:cs="Times New Roman"/>
          <w:color w:val="auto"/>
          <w:sz w:val="22"/>
          <w:szCs w:val="22"/>
        </w:rPr>
      </w:pPr>
      <w:r w:rsidRPr="002728E7">
        <w:rPr>
          <w:rFonts w:asciiTheme="majorHAnsi" w:eastAsia="Times New Roman" w:hAnsiTheme="majorHAnsi" w:cs="Times New Roman"/>
          <w:color w:val="auto"/>
          <w:sz w:val="22"/>
          <w:szCs w:val="22"/>
        </w:rPr>
        <w:t>Salesforce Certified Sharing and Visibility Designer</w:t>
      </w:r>
      <w:r>
        <w:rPr>
          <w:rFonts w:ascii="Segoe UI" w:hAnsi="Segoe UI" w:cs="Segoe UI"/>
          <w:color w:val="201F1E"/>
          <w:sz w:val="23"/>
          <w:szCs w:val="23"/>
          <w:shd w:val="clear" w:color="auto" w:fill="FFFFFF"/>
        </w:rPr>
        <w:t> </w:t>
      </w:r>
      <w:r>
        <w:rPr>
          <w:rFonts w:asciiTheme="majorHAnsi" w:eastAsia="Times New Roman" w:hAnsiTheme="majorHAnsi" w:cs="Times New Roman"/>
          <w:color w:val="auto"/>
          <w:sz w:val="22"/>
          <w:szCs w:val="22"/>
        </w:rPr>
        <w:t xml:space="preserve"> (June,19)</w:t>
      </w:r>
    </w:p>
    <w:p w14:paraId="53ADB0D4" w14:textId="77777777" w:rsidR="008C782F" w:rsidRPr="00844549" w:rsidRDefault="008C782F" w:rsidP="008C782F">
      <w:pPr>
        <w:pStyle w:val="Normal1"/>
        <w:contextualSpacing/>
        <w:jc w:val="both"/>
        <w:rPr>
          <w:rFonts w:asciiTheme="majorHAnsi" w:eastAsia="Arial" w:hAnsiTheme="majorHAnsi" w:cs="Tahoma"/>
          <w:sz w:val="22"/>
          <w:szCs w:val="22"/>
        </w:rPr>
      </w:pPr>
    </w:p>
    <w:p w14:paraId="49659273" w14:textId="77777777" w:rsidR="00985C82" w:rsidRPr="00844549" w:rsidRDefault="00000000" w:rsidP="00702419">
      <w:pPr>
        <w:pStyle w:val="Tit"/>
        <w:widowControl/>
        <w:pBdr>
          <w:bottom w:val="none" w:sz="0" w:space="0" w:color="auto"/>
        </w:pBdr>
        <w:shd w:val="pct10" w:color="auto" w:fill="auto"/>
        <w:spacing w:after="0"/>
        <w:ind w:left="0" w:right="-155" w:firstLine="0"/>
        <w:jc w:val="both"/>
        <w:rPr>
          <w:rFonts w:asciiTheme="majorHAnsi" w:hAnsiTheme="majorHAnsi" w:cs="Arial"/>
          <w:sz w:val="22"/>
          <w:szCs w:val="22"/>
        </w:rPr>
      </w:pPr>
      <w:r w:rsidRPr="00844549">
        <w:rPr>
          <w:rFonts w:asciiTheme="majorHAnsi" w:hAnsiTheme="majorHAnsi" w:cs="Arial"/>
          <w:sz w:val="22"/>
          <w:szCs w:val="22"/>
        </w:rPr>
        <w:t>Technical</w:t>
      </w:r>
      <w:r w:rsidR="00D3403C" w:rsidRPr="00844549">
        <w:rPr>
          <w:rFonts w:asciiTheme="majorHAnsi" w:hAnsiTheme="majorHAnsi" w:cs="Arial"/>
          <w:sz w:val="22"/>
          <w:szCs w:val="22"/>
        </w:rPr>
        <w:t xml:space="preserve"> Skills:</w:t>
      </w:r>
      <w:r w:rsidR="00C46F56" w:rsidRPr="00844549">
        <w:rPr>
          <w:rFonts w:asciiTheme="majorHAnsi" w:eastAsia="Georgia" w:hAnsiTheme="majorHAnsi" w:cs="Georgia"/>
          <w:sz w:val="22"/>
          <w:szCs w:val="22"/>
        </w:rPr>
        <w:tab/>
      </w:r>
      <w:r w:rsidR="00C46F56" w:rsidRPr="00844549">
        <w:rPr>
          <w:rFonts w:asciiTheme="majorHAnsi" w:eastAsia="Georgia" w:hAnsiTheme="majorHAnsi" w:cs="Georgia"/>
          <w:sz w:val="22"/>
          <w:szCs w:val="22"/>
        </w:rPr>
        <w:tab/>
      </w:r>
      <w:r w:rsidR="00C46F56" w:rsidRPr="00844549">
        <w:rPr>
          <w:rFonts w:asciiTheme="majorHAnsi" w:eastAsia="Georgia" w:hAnsiTheme="majorHAnsi" w:cs="Georgia"/>
          <w:sz w:val="22"/>
          <w:szCs w:val="22"/>
        </w:rPr>
        <w:tab/>
      </w:r>
    </w:p>
    <w:tbl>
      <w:tblPr>
        <w:tblStyle w:val="a"/>
        <w:tblW w:w="9195" w:type="dxa"/>
        <w:tblInd w:w="15" w:type="dxa"/>
        <w:tblLayout w:type="fixed"/>
        <w:tblLook w:val="04A0" w:firstRow="1" w:lastRow="0" w:firstColumn="1" w:lastColumn="0" w:noHBand="0" w:noVBand="1"/>
      </w:tblPr>
      <w:tblGrid>
        <w:gridCol w:w="4305"/>
        <w:gridCol w:w="4890"/>
      </w:tblGrid>
      <w:tr w:rsidR="003E5D45" w14:paraId="3D94279C" w14:textId="77777777" w:rsidTr="00F362BE">
        <w:trPr>
          <w:trHeight w:val="320"/>
        </w:trPr>
        <w:tc>
          <w:tcPr>
            <w:tcW w:w="4305" w:type="dxa"/>
            <w:hideMark/>
          </w:tcPr>
          <w:p w14:paraId="58B03306" w14:textId="77777777" w:rsidR="00F362BE" w:rsidRPr="00844549" w:rsidRDefault="00000000">
            <w:pPr>
              <w:jc w:val="both"/>
              <w:rPr>
                <w:rFonts w:asciiTheme="majorHAnsi" w:eastAsia="Calibri" w:hAnsiTheme="majorHAnsi" w:cs="Calibri"/>
                <w:sz w:val="22"/>
                <w:szCs w:val="22"/>
              </w:rPr>
            </w:pPr>
            <w:r w:rsidRPr="00844549">
              <w:rPr>
                <w:rFonts w:asciiTheme="majorHAnsi" w:hAnsiTheme="majorHAnsi"/>
                <w:sz w:val="22"/>
                <w:szCs w:val="22"/>
              </w:rPr>
              <w:t>Programming</w:t>
            </w:r>
          </w:p>
        </w:tc>
        <w:tc>
          <w:tcPr>
            <w:tcW w:w="4890" w:type="dxa"/>
            <w:hideMark/>
          </w:tcPr>
          <w:p w14:paraId="7AA24092" w14:textId="77777777" w:rsidR="00F362BE" w:rsidRPr="00844549" w:rsidRDefault="00000000">
            <w:pPr>
              <w:tabs>
                <w:tab w:val="left" w:pos="5760"/>
                <w:tab w:val="left" w:pos="6480"/>
                <w:tab w:val="left" w:pos="7200"/>
                <w:tab w:val="left" w:pos="7920"/>
                <w:tab w:val="left" w:pos="8640"/>
                <w:tab w:val="left" w:pos="9360"/>
                <w:tab w:val="left" w:pos="10080"/>
              </w:tabs>
              <w:rPr>
                <w:rFonts w:asciiTheme="majorHAnsi" w:hAnsiTheme="majorHAnsi"/>
                <w:sz w:val="22"/>
                <w:szCs w:val="22"/>
              </w:rPr>
            </w:pPr>
            <w:r w:rsidRPr="00844549">
              <w:rPr>
                <w:rFonts w:asciiTheme="majorHAnsi" w:hAnsiTheme="majorHAnsi"/>
                <w:sz w:val="22"/>
                <w:szCs w:val="22"/>
              </w:rPr>
              <w:t>Java, Apex, JavaScript, Salesforce Triggers</w:t>
            </w:r>
          </w:p>
        </w:tc>
      </w:tr>
      <w:tr w:rsidR="003E5D45" w14:paraId="2A7AF333" w14:textId="77777777" w:rsidTr="00F362BE">
        <w:trPr>
          <w:trHeight w:val="260"/>
        </w:trPr>
        <w:tc>
          <w:tcPr>
            <w:tcW w:w="4305" w:type="dxa"/>
            <w:hideMark/>
          </w:tcPr>
          <w:p w14:paraId="77C06E33" w14:textId="77777777" w:rsidR="00F362BE" w:rsidRPr="00844549" w:rsidRDefault="00000000">
            <w:pPr>
              <w:ind w:right="533"/>
              <w:jc w:val="both"/>
              <w:rPr>
                <w:rFonts w:asciiTheme="majorHAnsi" w:hAnsiTheme="majorHAnsi"/>
                <w:sz w:val="22"/>
                <w:szCs w:val="22"/>
              </w:rPr>
            </w:pPr>
            <w:r w:rsidRPr="00844549">
              <w:rPr>
                <w:rFonts w:asciiTheme="majorHAnsi" w:hAnsiTheme="majorHAnsi"/>
                <w:sz w:val="22"/>
                <w:szCs w:val="22"/>
              </w:rPr>
              <w:t>Technologies</w:t>
            </w:r>
          </w:p>
        </w:tc>
        <w:tc>
          <w:tcPr>
            <w:tcW w:w="4890" w:type="dxa"/>
            <w:hideMark/>
          </w:tcPr>
          <w:p w14:paraId="2C509543" w14:textId="77777777" w:rsidR="00F362BE" w:rsidRPr="00844549" w:rsidRDefault="00000000">
            <w:pPr>
              <w:tabs>
                <w:tab w:val="left" w:pos="5760"/>
                <w:tab w:val="left" w:pos="6480"/>
                <w:tab w:val="left" w:pos="7200"/>
                <w:tab w:val="left" w:pos="7920"/>
                <w:tab w:val="left" w:pos="8640"/>
                <w:tab w:val="left" w:pos="9360"/>
                <w:tab w:val="left" w:pos="10080"/>
              </w:tabs>
              <w:rPr>
                <w:rFonts w:asciiTheme="majorHAnsi" w:hAnsiTheme="majorHAnsi"/>
                <w:sz w:val="22"/>
                <w:szCs w:val="22"/>
              </w:rPr>
            </w:pPr>
            <w:r w:rsidRPr="00844549">
              <w:rPr>
                <w:rFonts w:asciiTheme="majorHAnsi" w:hAnsiTheme="majorHAnsi"/>
                <w:sz w:val="22"/>
                <w:szCs w:val="22"/>
              </w:rPr>
              <w:t>VisualforcePage, JDBC, HTML, SSO, Salesforce Integrations,</w:t>
            </w:r>
          </w:p>
        </w:tc>
      </w:tr>
      <w:tr w:rsidR="003E5D45" w14:paraId="1BFF14D6" w14:textId="77777777" w:rsidTr="00F362BE">
        <w:trPr>
          <w:trHeight w:val="260"/>
        </w:trPr>
        <w:tc>
          <w:tcPr>
            <w:tcW w:w="4305" w:type="dxa"/>
            <w:hideMark/>
          </w:tcPr>
          <w:p w14:paraId="49D0A66C" w14:textId="77777777" w:rsidR="00F362BE" w:rsidRPr="00844549" w:rsidRDefault="00000000">
            <w:pPr>
              <w:ind w:right="533"/>
              <w:jc w:val="both"/>
              <w:rPr>
                <w:rFonts w:asciiTheme="majorHAnsi" w:hAnsiTheme="majorHAnsi"/>
                <w:sz w:val="22"/>
                <w:szCs w:val="22"/>
              </w:rPr>
            </w:pPr>
            <w:r w:rsidRPr="00844549">
              <w:rPr>
                <w:rFonts w:asciiTheme="majorHAnsi" w:hAnsiTheme="majorHAnsi"/>
                <w:sz w:val="22"/>
                <w:szCs w:val="22"/>
              </w:rPr>
              <w:t>Frameworks</w:t>
            </w:r>
          </w:p>
        </w:tc>
        <w:tc>
          <w:tcPr>
            <w:tcW w:w="4890" w:type="dxa"/>
            <w:hideMark/>
          </w:tcPr>
          <w:p w14:paraId="648D4E3B" w14:textId="77777777" w:rsidR="00F362BE" w:rsidRPr="00844549" w:rsidRDefault="00000000">
            <w:pPr>
              <w:tabs>
                <w:tab w:val="left" w:pos="5760"/>
                <w:tab w:val="left" w:pos="6480"/>
                <w:tab w:val="left" w:pos="7200"/>
                <w:tab w:val="left" w:pos="7920"/>
                <w:tab w:val="left" w:pos="8640"/>
                <w:tab w:val="left" w:pos="9360"/>
                <w:tab w:val="left" w:pos="10080"/>
              </w:tabs>
              <w:rPr>
                <w:rFonts w:asciiTheme="majorHAnsi" w:hAnsiTheme="majorHAnsi"/>
                <w:sz w:val="22"/>
                <w:szCs w:val="22"/>
              </w:rPr>
            </w:pPr>
            <w:r w:rsidRPr="00844549">
              <w:rPr>
                <w:rFonts w:asciiTheme="majorHAnsi" w:hAnsiTheme="majorHAnsi"/>
                <w:sz w:val="22"/>
                <w:szCs w:val="22"/>
              </w:rPr>
              <w:t>Spring MVC 2.5, Salesforce Lightning Framework</w:t>
            </w:r>
          </w:p>
        </w:tc>
      </w:tr>
      <w:tr w:rsidR="003E5D45" w14:paraId="3B7DC4AB" w14:textId="77777777" w:rsidTr="00F362BE">
        <w:trPr>
          <w:trHeight w:val="260"/>
        </w:trPr>
        <w:tc>
          <w:tcPr>
            <w:tcW w:w="4305" w:type="dxa"/>
            <w:hideMark/>
          </w:tcPr>
          <w:p w14:paraId="23CF22B2" w14:textId="77777777" w:rsidR="00F362BE" w:rsidRPr="00844549" w:rsidRDefault="00000000">
            <w:pPr>
              <w:ind w:right="533"/>
              <w:jc w:val="both"/>
              <w:rPr>
                <w:rFonts w:asciiTheme="majorHAnsi" w:hAnsiTheme="majorHAnsi"/>
                <w:sz w:val="22"/>
                <w:szCs w:val="22"/>
              </w:rPr>
            </w:pPr>
            <w:r w:rsidRPr="00844549">
              <w:rPr>
                <w:rFonts w:asciiTheme="majorHAnsi" w:hAnsiTheme="majorHAnsi"/>
                <w:sz w:val="22"/>
                <w:szCs w:val="22"/>
              </w:rPr>
              <w:t>Web Server/Application Server</w:t>
            </w:r>
          </w:p>
        </w:tc>
        <w:tc>
          <w:tcPr>
            <w:tcW w:w="4890" w:type="dxa"/>
            <w:hideMark/>
          </w:tcPr>
          <w:p w14:paraId="5C72CF0B" w14:textId="77777777" w:rsidR="00F362BE" w:rsidRPr="00844549" w:rsidRDefault="00000000">
            <w:pPr>
              <w:tabs>
                <w:tab w:val="left" w:pos="5760"/>
                <w:tab w:val="left" w:pos="6480"/>
                <w:tab w:val="left" w:pos="7200"/>
                <w:tab w:val="left" w:pos="7920"/>
                <w:tab w:val="left" w:pos="8640"/>
                <w:tab w:val="left" w:pos="9360"/>
                <w:tab w:val="left" w:pos="10080"/>
              </w:tabs>
              <w:rPr>
                <w:rFonts w:asciiTheme="majorHAnsi" w:hAnsiTheme="majorHAnsi"/>
                <w:sz w:val="22"/>
                <w:szCs w:val="22"/>
              </w:rPr>
            </w:pPr>
            <w:r w:rsidRPr="00844549">
              <w:rPr>
                <w:rFonts w:asciiTheme="majorHAnsi" w:hAnsiTheme="majorHAnsi"/>
                <w:sz w:val="22"/>
                <w:szCs w:val="22"/>
              </w:rPr>
              <w:t>Apache Tomcat, Web Application Sphere</w:t>
            </w:r>
          </w:p>
        </w:tc>
      </w:tr>
      <w:tr w:rsidR="003E5D45" w14:paraId="32AD7A0A" w14:textId="77777777" w:rsidTr="00F362BE">
        <w:trPr>
          <w:trHeight w:val="260"/>
        </w:trPr>
        <w:tc>
          <w:tcPr>
            <w:tcW w:w="4305" w:type="dxa"/>
            <w:hideMark/>
          </w:tcPr>
          <w:p w14:paraId="62EEAEA2" w14:textId="77777777" w:rsidR="00F362BE" w:rsidRPr="00844549" w:rsidRDefault="00000000">
            <w:pPr>
              <w:jc w:val="both"/>
              <w:rPr>
                <w:rFonts w:asciiTheme="majorHAnsi" w:hAnsiTheme="majorHAnsi"/>
                <w:sz w:val="22"/>
                <w:szCs w:val="22"/>
              </w:rPr>
            </w:pPr>
            <w:r w:rsidRPr="00844549">
              <w:rPr>
                <w:rFonts w:asciiTheme="majorHAnsi" w:hAnsiTheme="majorHAnsi"/>
                <w:sz w:val="22"/>
                <w:szCs w:val="22"/>
              </w:rPr>
              <w:t>DBMS</w:t>
            </w:r>
          </w:p>
        </w:tc>
        <w:tc>
          <w:tcPr>
            <w:tcW w:w="4890" w:type="dxa"/>
            <w:hideMark/>
          </w:tcPr>
          <w:p w14:paraId="79AE66DF" w14:textId="77777777" w:rsidR="00F362BE" w:rsidRPr="00844549" w:rsidRDefault="00000000">
            <w:pPr>
              <w:rPr>
                <w:rFonts w:asciiTheme="majorHAnsi" w:hAnsiTheme="majorHAnsi"/>
                <w:sz w:val="22"/>
                <w:szCs w:val="22"/>
              </w:rPr>
            </w:pPr>
            <w:r w:rsidRPr="00844549">
              <w:rPr>
                <w:rFonts w:asciiTheme="majorHAnsi" w:hAnsiTheme="majorHAnsi"/>
                <w:sz w:val="22"/>
                <w:szCs w:val="22"/>
              </w:rPr>
              <w:t>IBM DB2, MS-SQL Server</w:t>
            </w:r>
          </w:p>
        </w:tc>
      </w:tr>
      <w:tr w:rsidR="003E5D45" w14:paraId="576CD7AF" w14:textId="77777777" w:rsidTr="00F362BE">
        <w:trPr>
          <w:trHeight w:val="600"/>
        </w:trPr>
        <w:tc>
          <w:tcPr>
            <w:tcW w:w="4305" w:type="dxa"/>
            <w:hideMark/>
          </w:tcPr>
          <w:p w14:paraId="442FA361" w14:textId="77777777" w:rsidR="00F362BE" w:rsidRPr="00844549" w:rsidRDefault="00000000">
            <w:pPr>
              <w:ind w:right="533"/>
              <w:jc w:val="both"/>
              <w:rPr>
                <w:rFonts w:asciiTheme="majorHAnsi" w:hAnsiTheme="majorHAnsi"/>
                <w:sz w:val="22"/>
                <w:szCs w:val="22"/>
              </w:rPr>
            </w:pPr>
            <w:r w:rsidRPr="00844549">
              <w:rPr>
                <w:rFonts w:asciiTheme="majorHAnsi" w:hAnsiTheme="majorHAnsi"/>
                <w:sz w:val="22"/>
                <w:szCs w:val="22"/>
              </w:rPr>
              <w:t>Software Tools</w:t>
            </w:r>
          </w:p>
        </w:tc>
        <w:tc>
          <w:tcPr>
            <w:tcW w:w="4890" w:type="dxa"/>
            <w:hideMark/>
          </w:tcPr>
          <w:p w14:paraId="729BA098" w14:textId="77777777" w:rsidR="00F362BE" w:rsidRPr="00844549" w:rsidRDefault="00000000">
            <w:pPr>
              <w:tabs>
                <w:tab w:val="left" w:pos="5760"/>
                <w:tab w:val="left" w:pos="6480"/>
                <w:tab w:val="left" w:pos="7200"/>
                <w:tab w:val="left" w:pos="7920"/>
                <w:tab w:val="left" w:pos="8640"/>
                <w:tab w:val="left" w:pos="9360"/>
                <w:tab w:val="left" w:pos="10080"/>
              </w:tabs>
              <w:rPr>
                <w:rFonts w:asciiTheme="majorHAnsi" w:hAnsiTheme="majorHAnsi"/>
                <w:sz w:val="22"/>
                <w:szCs w:val="22"/>
              </w:rPr>
            </w:pPr>
            <w:r w:rsidRPr="00844549">
              <w:rPr>
                <w:rFonts w:asciiTheme="majorHAnsi" w:hAnsiTheme="majorHAnsi"/>
                <w:sz w:val="22"/>
                <w:szCs w:val="22"/>
              </w:rPr>
              <w:t>Eclipse, SOAP UI, Advance Query Tool, SSH, WinSCP, Tortoise SVN, Splunk, SSL Shopper, Workbench</w:t>
            </w:r>
          </w:p>
        </w:tc>
      </w:tr>
      <w:tr w:rsidR="003E5D45" w14:paraId="27CAC005" w14:textId="77777777" w:rsidTr="00F362BE">
        <w:trPr>
          <w:trHeight w:val="600"/>
        </w:trPr>
        <w:tc>
          <w:tcPr>
            <w:tcW w:w="4305" w:type="dxa"/>
            <w:hideMark/>
          </w:tcPr>
          <w:p w14:paraId="059B4725" w14:textId="77777777" w:rsidR="00F362BE" w:rsidRPr="00844549" w:rsidRDefault="00000000">
            <w:pPr>
              <w:ind w:right="533"/>
              <w:jc w:val="both"/>
              <w:rPr>
                <w:rFonts w:asciiTheme="majorHAnsi" w:hAnsiTheme="majorHAnsi"/>
                <w:sz w:val="22"/>
                <w:szCs w:val="22"/>
              </w:rPr>
            </w:pPr>
            <w:r w:rsidRPr="00844549">
              <w:rPr>
                <w:rFonts w:asciiTheme="majorHAnsi" w:hAnsiTheme="majorHAnsi"/>
                <w:sz w:val="22"/>
                <w:szCs w:val="22"/>
              </w:rPr>
              <w:t>PMP Tools</w:t>
            </w:r>
          </w:p>
        </w:tc>
        <w:tc>
          <w:tcPr>
            <w:tcW w:w="4890" w:type="dxa"/>
            <w:hideMark/>
          </w:tcPr>
          <w:p w14:paraId="3104FF81" w14:textId="77777777" w:rsidR="00F362BE" w:rsidRPr="00844549" w:rsidRDefault="00000000">
            <w:pPr>
              <w:tabs>
                <w:tab w:val="left" w:pos="5760"/>
                <w:tab w:val="left" w:pos="6480"/>
                <w:tab w:val="left" w:pos="7200"/>
                <w:tab w:val="left" w:pos="7920"/>
                <w:tab w:val="left" w:pos="8640"/>
                <w:tab w:val="left" w:pos="9360"/>
                <w:tab w:val="left" w:pos="10080"/>
              </w:tabs>
              <w:rPr>
                <w:rFonts w:asciiTheme="majorHAnsi" w:hAnsiTheme="majorHAnsi"/>
                <w:sz w:val="22"/>
                <w:szCs w:val="22"/>
              </w:rPr>
            </w:pPr>
            <w:r w:rsidRPr="00844549">
              <w:rPr>
                <w:rFonts w:asciiTheme="majorHAnsi" w:hAnsiTheme="majorHAnsi"/>
                <w:sz w:val="22"/>
                <w:szCs w:val="22"/>
              </w:rPr>
              <w:t>JIRA, Confluence</w:t>
            </w:r>
          </w:p>
        </w:tc>
      </w:tr>
      <w:tr w:rsidR="003E5D45" w14:paraId="3F6B1C37" w14:textId="77777777" w:rsidTr="00F362BE">
        <w:trPr>
          <w:trHeight w:val="600"/>
        </w:trPr>
        <w:tc>
          <w:tcPr>
            <w:tcW w:w="4305" w:type="dxa"/>
            <w:hideMark/>
          </w:tcPr>
          <w:p w14:paraId="28355696" w14:textId="77777777" w:rsidR="00970977" w:rsidRDefault="00000000">
            <w:pPr>
              <w:ind w:right="533"/>
              <w:jc w:val="both"/>
              <w:rPr>
                <w:rFonts w:asciiTheme="majorHAnsi" w:hAnsiTheme="majorHAnsi"/>
                <w:sz w:val="22"/>
                <w:szCs w:val="22"/>
              </w:rPr>
            </w:pPr>
            <w:r w:rsidRPr="00844549">
              <w:rPr>
                <w:rFonts w:asciiTheme="majorHAnsi" w:hAnsiTheme="majorHAnsi"/>
                <w:sz w:val="22"/>
                <w:szCs w:val="22"/>
              </w:rPr>
              <w:t>Design Tools</w:t>
            </w:r>
          </w:p>
          <w:p w14:paraId="21477902" w14:textId="77777777" w:rsidR="00F362BE" w:rsidRDefault="00F362BE" w:rsidP="00970977">
            <w:pPr>
              <w:rPr>
                <w:rFonts w:asciiTheme="majorHAnsi" w:hAnsiTheme="majorHAnsi"/>
                <w:sz w:val="22"/>
                <w:szCs w:val="22"/>
              </w:rPr>
            </w:pPr>
          </w:p>
          <w:p w14:paraId="4DFA0443" w14:textId="77777777" w:rsidR="00970977" w:rsidRPr="00970977" w:rsidRDefault="00000000" w:rsidP="00970977">
            <w:pPr>
              <w:rPr>
                <w:rFonts w:asciiTheme="majorHAnsi" w:hAnsiTheme="majorHAnsi"/>
                <w:sz w:val="22"/>
                <w:szCs w:val="22"/>
              </w:rPr>
            </w:pPr>
            <w:r>
              <w:rPr>
                <w:rFonts w:asciiTheme="majorHAnsi" w:hAnsiTheme="majorHAnsi"/>
                <w:sz w:val="22"/>
                <w:szCs w:val="22"/>
              </w:rPr>
              <w:t>CICD Tools</w:t>
            </w:r>
          </w:p>
        </w:tc>
        <w:tc>
          <w:tcPr>
            <w:tcW w:w="4890" w:type="dxa"/>
            <w:hideMark/>
          </w:tcPr>
          <w:p w14:paraId="0B826392" w14:textId="77777777" w:rsidR="00970977" w:rsidRDefault="00000000">
            <w:pPr>
              <w:tabs>
                <w:tab w:val="left" w:pos="5760"/>
                <w:tab w:val="left" w:pos="6480"/>
                <w:tab w:val="left" w:pos="7200"/>
                <w:tab w:val="left" w:pos="7920"/>
                <w:tab w:val="left" w:pos="8640"/>
                <w:tab w:val="left" w:pos="9360"/>
                <w:tab w:val="left" w:pos="10080"/>
              </w:tabs>
              <w:rPr>
                <w:rFonts w:asciiTheme="majorHAnsi" w:hAnsiTheme="majorHAnsi"/>
                <w:sz w:val="22"/>
                <w:szCs w:val="22"/>
              </w:rPr>
            </w:pPr>
            <w:r w:rsidRPr="00844549">
              <w:rPr>
                <w:rFonts w:asciiTheme="majorHAnsi" w:hAnsiTheme="majorHAnsi"/>
                <w:sz w:val="22"/>
                <w:szCs w:val="22"/>
              </w:rPr>
              <w:t>Draw.io</w:t>
            </w:r>
          </w:p>
          <w:p w14:paraId="24329ABA" w14:textId="77777777" w:rsidR="00970977" w:rsidRDefault="00970977">
            <w:pPr>
              <w:tabs>
                <w:tab w:val="left" w:pos="5760"/>
                <w:tab w:val="left" w:pos="6480"/>
                <w:tab w:val="left" w:pos="7200"/>
                <w:tab w:val="left" w:pos="7920"/>
                <w:tab w:val="left" w:pos="8640"/>
                <w:tab w:val="left" w:pos="9360"/>
                <w:tab w:val="left" w:pos="10080"/>
              </w:tabs>
              <w:rPr>
                <w:rFonts w:asciiTheme="majorHAnsi" w:hAnsiTheme="majorHAnsi"/>
                <w:sz w:val="22"/>
                <w:szCs w:val="22"/>
              </w:rPr>
            </w:pPr>
          </w:p>
          <w:p w14:paraId="44669E5F" w14:textId="77777777" w:rsidR="00970977" w:rsidRDefault="00000000">
            <w:pPr>
              <w:tabs>
                <w:tab w:val="left" w:pos="5760"/>
                <w:tab w:val="left" w:pos="6480"/>
                <w:tab w:val="left" w:pos="7200"/>
                <w:tab w:val="left" w:pos="7920"/>
                <w:tab w:val="left" w:pos="8640"/>
                <w:tab w:val="left" w:pos="9360"/>
                <w:tab w:val="left" w:pos="10080"/>
              </w:tabs>
              <w:rPr>
                <w:rFonts w:asciiTheme="majorHAnsi" w:hAnsiTheme="majorHAnsi"/>
                <w:sz w:val="22"/>
                <w:szCs w:val="22"/>
              </w:rPr>
            </w:pPr>
            <w:r>
              <w:rPr>
                <w:rFonts w:asciiTheme="majorHAnsi" w:hAnsiTheme="majorHAnsi"/>
                <w:sz w:val="22"/>
                <w:szCs w:val="22"/>
              </w:rPr>
              <w:t>Bitbucket, Jenkins</w:t>
            </w:r>
          </w:p>
          <w:p w14:paraId="2FD68352" w14:textId="77777777" w:rsidR="00995270" w:rsidRDefault="00995270">
            <w:pPr>
              <w:tabs>
                <w:tab w:val="left" w:pos="5760"/>
                <w:tab w:val="left" w:pos="6480"/>
                <w:tab w:val="left" w:pos="7200"/>
                <w:tab w:val="left" w:pos="7920"/>
                <w:tab w:val="left" w:pos="8640"/>
                <w:tab w:val="left" w:pos="9360"/>
                <w:tab w:val="left" w:pos="10080"/>
              </w:tabs>
              <w:rPr>
                <w:rFonts w:asciiTheme="majorHAnsi" w:hAnsiTheme="majorHAnsi"/>
                <w:sz w:val="22"/>
                <w:szCs w:val="22"/>
              </w:rPr>
            </w:pPr>
          </w:p>
          <w:p w14:paraId="5378AE57" w14:textId="77777777" w:rsidR="00995270" w:rsidRDefault="00995270">
            <w:pPr>
              <w:tabs>
                <w:tab w:val="left" w:pos="5760"/>
                <w:tab w:val="left" w:pos="6480"/>
                <w:tab w:val="left" w:pos="7200"/>
                <w:tab w:val="left" w:pos="7920"/>
                <w:tab w:val="left" w:pos="8640"/>
                <w:tab w:val="left" w:pos="9360"/>
                <w:tab w:val="left" w:pos="10080"/>
              </w:tabs>
              <w:rPr>
                <w:rFonts w:asciiTheme="majorHAnsi" w:hAnsiTheme="majorHAnsi"/>
                <w:sz w:val="22"/>
                <w:szCs w:val="22"/>
              </w:rPr>
            </w:pPr>
          </w:p>
          <w:p w14:paraId="57C5195E" w14:textId="77777777" w:rsidR="00995270" w:rsidRPr="00844549" w:rsidRDefault="00995270">
            <w:pPr>
              <w:tabs>
                <w:tab w:val="left" w:pos="5760"/>
                <w:tab w:val="left" w:pos="6480"/>
                <w:tab w:val="left" w:pos="7200"/>
                <w:tab w:val="left" w:pos="7920"/>
                <w:tab w:val="left" w:pos="8640"/>
                <w:tab w:val="left" w:pos="9360"/>
                <w:tab w:val="left" w:pos="10080"/>
              </w:tabs>
              <w:rPr>
                <w:rFonts w:asciiTheme="majorHAnsi" w:hAnsiTheme="majorHAnsi"/>
                <w:sz w:val="22"/>
                <w:szCs w:val="22"/>
              </w:rPr>
            </w:pPr>
          </w:p>
        </w:tc>
      </w:tr>
    </w:tbl>
    <w:p w14:paraId="0B26477F" w14:textId="77777777" w:rsidR="000C3674" w:rsidRPr="00844549" w:rsidRDefault="00000000" w:rsidP="00702419">
      <w:pPr>
        <w:pStyle w:val="Tit"/>
        <w:widowControl/>
        <w:pBdr>
          <w:bottom w:val="none" w:sz="0" w:space="0" w:color="auto"/>
        </w:pBdr>
        <w:shd w:val="pct10" w:color="auto" w:fill="auto"/>
        <w:spacing w:after="0"/>
        <w:ind w:left="0" w:right="-155" w:firstLine="0"/>
        <w:jc w:val="both"/>
        <w:rPr>
          <w:rFonts w:asciiTheme="majorHAnsi" w:hAnsiTheme="majorHAnsi" w:cs="Arial"/>
          <w:sz w:val="22"/>
          <w:szCs w:val="22"/>
        </w:rPr>
      </w:pPr>
      <w:r w:rsidRPr="00844549">
        <w:rPr>
          <w:rFonts w:asciiTheme="majorHAnsi" w:hAnsiTheme="majorHAnsi" w:cs="Arial"/>
          <w:sz w:val="22"/>
          <w:szCs w:val="22"/>
        </w:rPr>
        <w:t>Language:</w:t>
      </w:r>
    </w:p>
    <w:p w14:paraId="56917A9F" w14:textId="77777777" w:rsidR="002B05CB" w:rsidRDefault="00000000" w:rsidP="00702419">
      <w:pPr>
        <w:overflowPunct w:val="0"/>
        <w:autoSpaceDE w:val="0"/>
        <w:autoSpaceDN w:val="0"/>
        <w:adjustRightInd w:val="0"/>
        <w:jc w:val="both"/>
        <w:rPr>
          <w:rFonts w:asciiTheme="majorHAnsi" w:hAnsiTheme="majorHAnsi"/>
          <w:sz w:val="22"/>
          <w:szCs w:val="22"/>
        </w:rPr>
      </w:pPr>
      <w:r w:rsidRPr="00844549">
        <w:rPr>
          <w:rFonts w:asciiTheme="majorHAnsi" w:hAnsiTheme="majorHAnsi"/>
          <w:sz w:val="22"/>
          <w:szCs w:val="22"/>
        </w:rPr>
        <w:t>Fluent in English</w:t>
      </w:r>
    </w:p>
    <w:p w14:paraId="261A1B67" w14:textId="77777777" w:rsidR="00995270" w:rsidRDefault="00995270" w:rsidP="00702419">
      <w:pPr>
        <w:overflowPunct w:val="0"/>
        <w:autoSpaceDE w:val="0"/>
        <w:autoSpaceDN w:val="0"/>
        <w:adjustRightInd w:val="0"/>
        <w:jc w:val="both"/>
        <w:rPr>
          <w:rFonts w:asciiTheme="majorHAnsi" w:hAnsiTheme="majorHAnsi"/>
          <w:sz w:val="22"/>
          <w:szCs w:val="22"/>
        </w:rPr>
      </w:pPr>
    </w:p>
    <w:p w14:paraId="5299F8A3" w14:textId="77777777" w:rsidR="00995270" w:rsidRDefault="00995270" w:rsidP="00702419">
      <w:pPr>
        <w:overflowPunct w:val="0"/>
        <w:autoSpaceDE w:val="0"/>
        <w:autoSpaceDN w:val="0"/>
        <w:adjustRightInd w:val="0"/>
        <w:jc w:val="both"/>
        <w:rPr>
          <w:rFonts w:asciiTheme="majorHAnsi" w:hAnsiTheme="majorHAnsi"/>
          <w:sz w:val="22"/>
          <w:szCs w:val="22"/>
        </w:rPr>
      </w:pPr>
    </w:p>
    <w:p w14:paraId="77E46439" w14:textId="77777777" w:rsidR="00995270" w:rsidRPr="00844549" w:rsidRDefault="00995270" w:rsidP="00702419">
      <w:pPr>
        <w:overflowPunct w:val="0"/>
        <w:autoSpaceDE w:val="0"/>
        <w:autoSpaceDN w:val="0"/>
        <w:adjustRightInd w:val="0"/>
        <w:jc w:val="both"/>
        <w:rPr>
          <w:rFonts w:asciiTheme="majorHAnsi" w:hAnsiTheme="majorHAnsi"/>
          <w:sz w:val="22"/>
          <w:szCs w:val="22"/>
        </w:rPr>
      </w:pPr>
    </w:p>
    <w:p w14:paraId="0FE5C4D6" w14:textId="77777777" w:rsidR="00702419" w:rsidRPr="00844549" w:rsidRDefault="00702419" w:rsidP="00702419">
      <w:pPr>
        <w:overflowPunct w:val="0"/>
        <w:autoSpaceDE w:val="0"/>
        <w:autoSpaceDN w:val="0"/>
        <w:adjustRightInd w:val="0"/>
        <w:jc w:val="both"/>
        <w:rPr>
          <w:rFonts w:asciiTheme="majorHAnsi" w:hAnsiTheme="majorHAnsi"/>
          <w:sz w:val="22"/>
          <w:szCs w:val="22"/>
        </w:rPr>
      </w:pPr>
    </w:p>
    <w:p w14:paraId="7CBD0F65" w14:textId="77777777" w:rsidR="00D24BA4" w:rsidRPr="00844549" w:rsidRDefault="00000000" w:rsidP="00702419">
      <w:pPr>
        <w:pStyle w:val="Tit"/>
        <w:widowControl/>
        <w:pBdr>
          <w:bottom w:val="none" w:sz="0" w:space="0" w:color="auto"/>
        </w:pBdr>
        <w:shd w:val="pct10" w:color="auto" w:fill="auto"/>
        <w:spacing w:after="0"/>
        <w:ind w:left="0" w:right="-155" w:firstLine="0"/>
        <w:jc w:val="both"/>
        <w:rPr>
          <w:rFonts w:asciiTheme="majorHAnsi" w:hAnsiTheme="majorHAnsi" w:cs="Arial"/>
          <w:sz w:val="22"/>
          <w:szCs w:val="22"/>
        </w:rPr>
      </w:pPr>
      <w:r w:rsidRPr="00844549">
        <w:rPr>
          <w:rFonts w:asciiTheme="majorHAnsi" w:hAnsiTheme="majorHAnsi" w:cs="Arial"/>
          <w:sz w:val="22"/>
          <w:szCs w:val="22"/>
        </w:rPr>
        <w:t>Salesforce Skills</w:t>
      </w:r>
    </w:p>
    <w:p w14:paraId="7C0484BB" w14:textId="77777777" w:rsidR="00DB4BA4" w:rsidRPr="00844549" w:rsidRDefault="00000000" w:rsidP="00F362BE">
      <w:pPr>
        <w:rPr>
          <w:rFonts w:asciiTheme="majorHAnsi" w:hAnsiTheme="majorHAnsi" w:cs="Tahoma"/>
          <w:sz w:val="22"/>
          <w:szCs w:val="22"/>
        </w:rPr>
      </w:pPr>
      <w:r w:rsidRPr="00844549">
        <w:rPr>
          <w:rFonts w:asciiTheme="majorHAnsi" w:hAnsiTheme="majorHAnsi" w:cs="Tahoma"/>
          <w:sz w:val="22"/>
          <w:szCs w:val="22"/>
        </w:rPr>
        <w:t>Understanding of Apex Language, Apex Classes, Apex Triggers, SOQL, SOSL, Visual Force (Pages, Components &amp; Controllers), Lightning Component, Salesforce Integrations, Workflow &amp; Approvals, Custom Objects, Force.com, Eclipse IDE Plug-in</w:t>
      </w:r>
    </w:p>
    <w:p w14:paraId="546501A1" w14:textId="77777777" w:rsidR="008C782F" w:rsidRDefault="008C782F" w:rsidP="008C782F">
      <w:pPr>
        <w:overflowPunct w:val="0"/>
        <w:autoSpaceDE w:val="0"/>
        <w:autoSpaceDN w:val="0"/>
        <w:adjustRightInd w:val="0"/>
        <w:jc w:val="both"/>
        <w:rPr>
          <w:rFonts w:asciiTheme="majorHAnsi" w:hAnsiTheme="majorHAnsi"/>
          <w:sz w:val="22"/>
          <w:szCs w:val="22"/>
        </w:rPr>
      </w:pPr>
    </w:p>
    <w:p w14:paraId="41FC5587" w14:textId="77777777" w:rsidR="00C22443" w:rsidRDefault="00C22443" w:rsidP="008C782F">
      <w:pPr>
        <w:overflowPunct w:val="0"/>
        <w:autoSpaceDE w:val="0"/>
        <w:autoSpaceDN w:val="0"/>
        <w:adjustRightInd w:val="0"/>
        <w:jc w:val="both"/>
        <w:rPr>
          <w:rFonts w:asciiTheme="majorHAnsi" w:hAnsiTheme="majorHAnsi"/>
          <w:sz w:val="22"/>
          <w:szCs w:val="22"/>
        </w:rPr>
      </w:pPr>
    </w:p>
    <w:p w14:paraId="086A064C" w14:textId="77777777" w:rsidR="00C22443" w:rsidRDefault="00C22443" w:rsidP="008C782F">
      <w:pPr>
        <w:overflowPunct w:val="0"/>
        <w:autoSpaceDE w:val="0"/>
        <w:autoSpaceDN w:val="0"/>
        <w:adjustRightInd w:val="0"/>
        <w:jc w:val="both"/>
        <w:rPr>
          <w:rFonts w:asciiTheme="majorHAnsi" w:hAnsiTheme="majorHAnsi"/>
          <w:sz w:val="22"/>
          <w:szCs w:val="22"/>
        </w:rPr>
      </w:pPr>
    </w:p>
    <w:p w14:paraId="66803473" w14:textId="77777777" w:rsidR="00C22443" w:rsidRPr="00844549" w:rsidRDefault="00C22443" w:rsidP="008C782F">
      <w:pPr>
        <w:overflowPunct w:val="0"/>
        <w:autoSpaceDE w:val="0"/>
        <w:autoSpaceDN w:val="0"/>
        <w:adjustRightInd w:val="0"/>
        <w:jc w:val="both"/>
        <w:rPr>
          <w:rFonts w:asciiTheme="majorHAnsi" w:hAnsiTheme="majorHAnsi"/>
          <w:sz w:val="22"/>
          <w:szCs w:val="22"/>
        </w:rPr>
      </w:pPr>
    </w:p>
    <w:p w14:paraId="5F690B5F" w14:textId="77777777" w:rsidR="008C782F" w:rsidRPr="00844549" w:rsidRDefault="00000000" w:rsidP="008C782F">
      <w:pPr>
        <w:pStyle w:val="Tit"/>
        <w:widowControl/>
        <w:pBdr>
          <w:bottom w:val="none" w:sz="0" w:space="0" w:color="auto"/>
        </w:pBdr>
        <w:shd w:val="pct10" w:color="auto" w:fill="auto"/>
        <w:spacing w:after="0"/>
        <w:ind w:left="0" w:right="-155" w:firstLine="0"/>
        <w:jc w:val="both"/>
        <w:rPr>
          <w:rFonts w:asciiTheme="majorHAnsi" w:hAnsiTheme="majorHAnsi" w:cs="Arial"/>
          <w:sz w:val="22"/>
          <w:szCs w:val="22"/>
        </w:rPr>
      </w:pPr>
      <w:r w:rsidRPr="00844549">
        <w:rPr>
          <w:rFonts w:asciiTheme="majorHAnsi" w:hAnsiTheme="majorHAnsi" w:cs="Arial"/>
          <w:sz w:val="22"/>
          <w:szCs w:val="22"/>
        </w:rPr>
        <w:t>Experience Summary</w:t>
      </w:r>
    </w:p>
    <w:p w14:paraId="5BE6356B" w14:textId="77777777" w:rsidR="009D5F8B" w:rsidRDefault="009D5F8B" w:rsidP="009D5F8B">
      <w:pPr>
        <w:rPr>
          <w:rFonts w:asciiTheme="majorHAnsi" w:eastAsia="Calibri" w:hAnsiTheme="majorHAnsi" w:cs="Calibri"/>
          <w:b/>
          <w:color w:val="auto"/>
          <w:sz w:val="22"/>
          <w:szCs w:val="22"/>
        </w:rPr>
      </w:pPr>
    </w:p>
    <w:p w14:paraId="299C3804" w14:textId="77777777" w:rsidR="00995270" w:rsidRPr="00844549" w:rsidRDefault="00000000" w:rsidP="00995270">
      <w:pPr>
        <w:rPr>
          <w:rFonts w:asciiTheme="majorHAnsi" w:hAnsiTheme="majorHAnsi" w:cs="Tahoma"/>
          <w:b/>
          <w:sz w:val="22"/>
          <w:szCs w:val="22"/>
        </w:rPr>
      </w:pPr>
      <w:r w:rsidRPr="00844549">
        <w:rPr>
          <w:rFonts w:asciiTheme="majorHAnsi" w:hAnsiTheme="majorHAnsi" w:cs="Tahoma"/>
          <w:b/>
          <w:sz w:val="22"/>
          <w:szCs w:val="22"/>
        </w:rPr>
        <w:t>Project Title</w:t>
      </w:r>
      <w:r w:rsidRPr="00844549">
        <w:rPr>
          <w:rFonts w:asciiTheme="majorHAnsi" w:hAnsiTheme="majorHAnsi" w:cs="Tahoma"/>
          <w:b/>
          <w:sz w:val="22"/>
          <w:szCs w:val="22"/>
        </w:rPr>
        <w:tab/>
        <w:t xml:space="preserve">:   </w:t>
      </w:r>
      <w:r>
        <w:rPr>
          <w:rFonts w:asciiTheme="majorHAnsi" w:hAnsiTheme="majorHAnsi" w:cs="Tahoma"/>
          <w:b/>
          <w:sz w:val="22"/>
          <w:szCs w:val="22"/>
        </w:rPr>
        <w:t>Abbott CRM Implementation</w:t>
      </w:r>
    </w:p>
    <w:p w14:paraId="691DCBBD" w14:textId="77777777" w:rsidR="00995270" w:rsidRPr="00844549" w:rsidRDefault="00000000" w:rsidP="00995270">
      <w:pPr>
        <w:rPr>
          <w:rFonts w:asciiTheme="majorHAnsi" w:hAnsiTheme="majorHAnsi" w:cs="Tahoma"/>
          <w:b/>
          <w:sz w:val="22"/>
          <w:szCs w:val="22"/>
        </w:rPr>
      </w:pPr>
      <w:r w:rsidRPr="00844549">
        <w:rPr>
          <w:rFonts w:asciiTheme="majorHAnsi" w:hAnsiTheme="majorHAnsi" w:cs="Tahoma"/>
          <w:b/>
          <w:sz w:val="22"/>
          <w:szCs w:val="22"/>
        </w:rPr>
        <w:t>Client</w:t>
      </w:r>
      <w:r w:rsidRPr="00844549">
        <w:rPr>
          <w:rFonts w:asciiTheme="majorHAnsi" w:hAnsiTheme="majorHAnsi" w:cs="Tahoma"/>
          <w:b/>
          <w:sz w:val="22"/>
          <w:szCs w:val="22"/>
        </w:rPr>
        <w:tab/>
      </w:r>
      <w:r w:rsidRPr="00844549">
        <w:rPr>
          <w:rFonts w:asciiTheme="majorHAnsi" w:hAnsiTheme="majorHAnsi" w:cs="Tahoma"/>
          <w:b/>
          <w:sz w:val="22"/>
          <w:szCs w:val="22"/>
        </w:rPr>
        <w:tab/>
        <w:t xml:space="preserve">:   </w:t>
      </w:r>
      <w:r>
        <w:rPr>
          <w:rFonts w:asciiTheme="majorHAnsi" w:hAnsiTheme="majorHAnsi" w:cs="Tahoma"/>
          <w:b/>
          <w:sz w:val="22"/>
          <w:szCs w:val="22"/>
        </w:rPr>
        <w:t xml:space="preserve">Abbott </w:t>
      </w:r>
    </w:p>
    <w:p w14:paraId="371E0D25" w14:textId="77777777" w:rsidR="00995270" w:rsidRPr="00844549" w:rsidRDefault="00000000" w:rsidP="00995270">
      <w:pPr>
        <w:rPr>
          <w:rFonts w:asciiTheme="majorHAnsi" w:hAnsiTheme="majorHAnsi" w:cs="Tahoma"/>
          <w:b/>
          <w:sz w:val="22"/>
          <w:szCs w:val="22"/>
        </w:rPr>
      </w:pPr>
      <w:r w:rsidRPr="00844549">
        <w:rPr>
          <w:rFonts w:asciiTheme="majorHAnsi" w:hAnsiTheme="majorHAnsi" w:cs="Tahoma"/>
          <w:b/>
          <w:sz w:val="22"/>
          <w:szCs w:val="22"/>
        </w:rPr>
        <w:t>Duration</w:t>
      </w:r>
      <w:r w:rsidRPr="00844549">
        <w:rPr>
          <w:rFonts w:asciiTheme="majorHAnsi" w:hAnsiTheme="majorHAnsi" w:cs="Tahoma"/>
          <w:b/>
          <w:sz w:val="22"/>
          <w:szCs w:val="22"/>
        </w:rPr>
        <w:tab/>
        <w:t xml:space="preserve">:   </w:t>
      </w:r>
      <w:r>
        <w:rPr>
          <w:rFonts w:asciiTheme="majorHAnsi" w:hAnsiTheme="majorHAnsi" w:cs="Tahoma"/>
          <w:b/>
          <w:sz w:val="22"/>
          <w:szCs w:val="22"/>
        </w:rPr>
        <w:t>March 2019 - Current</w:t>
      </w:r>
    </w:p>
    <w:p w14:paraId="16EB051B" w14:textId="77777777" w:rsidR="00995270" w:rsidRPr="00844549" w:rsidRDefault="00000000" w:rsidP="00995270">
      <w:pPr>
        <w:rPr>
          <w:rFonts w:asciiTheme="majorHAnsi" w:hAnsiTheme="majorHAnsi" w:cs="Tahoma"/>
          <w:b/>
          <w:sz w:val="22"/>
          <w:szCs w:val="22"/>
        </w:rPr>
      </w:pPr>
      <w:r w:rsidRPr="00844549">
        <w:rPr>
          <w:rFonts w:asciiTheme="majorHAnsi" w:hAnsiTheme="majorHAnsi" w:cs="Tahoma"/>
          <w:b/>
          <w:sz w:val="22"/>
          <w:szCs w:val="22"/>
        </w:rPr>
        <w:t>Role</w:t>
      </w:r>
      <w:r w:rsidRPr="00844549">
        <w:rPr>
          <w:rFonts w:asciiTheme="majorHAnsi" w:hAnsiTheme="majorHAnsi" w:cs="Tahoma"/>
          <w:b/>
          <w:sz w:val="22"/>
          <w:szCs w:val="22"/>
        </w:rPr>
        <w:tab/>
      </w:r>
      <w:r w:rsidRPr="00844549">
        <w:rPr>
          <w:rFonts w:asciiTheme="majorHAnsi" w:hAnsiTheme="majorHAnsi" w:cs="Tahoma"/>
          <w:b/>
          <w:sz w:val="22"/>
          <w:szCs w:val="22"/>
        </w:rPr>
        <w:tab/>
        <w:t xml:space="preserve">:   </w:t>
      </w:r>
      <w:r>
        <w:rPr>
          <w:rFonts w:asciiTheme="majorHAnsi" w:hAnsiTheme="majorHAnsi" w:cs="Tahoma"/>
          <w:b/>
          <w:sz w:val="22"/>
          <w:szCs w:val="22"/>
        </w:rPr>
        <w:t>Lead Developer</w:t>
      </w:r>
    </w:p>
    <w:p w14:paraId="512FAD48" w14:textId="77777777" w:rsidR="00995270" w:rsidRDefault="00000000" w:rsidP="00995270">
      <w:pPr>
        <w:rPr>
          <w:rFonts w:asciiTheme="majorHAnsi" w:hAnsiTheme="majorHAnsi" w:cs="Tahoma"/>
          <w:b/>
          <w:sz w:val="22"/>
          <w:szCs w:val="22"/>
        </w:rPr>
      </w:pPr>
      <w:r w:rsidRPr="00844549">
        <w:rPr>
          <w:rFonts w:asciiTheme="majorHAnsi" w:hAnsiTheme="majorHAnsi" w:cs="Tahoma"/>
          <w:b/>
          <w:sz w:val="22"/>
          <w:szCs w:val="22"/>
        </w:rPr>
        <w:t>Company</w:t>
      </w:r>
      <w:r w:rsidRPr="00844549">
        <w:rPr>
          <w:rFonts w:asciiTheme="majorHAnsi" w:hAnsiTheme="majorHAnsi" w:cs="Tahoma"/>
          <w:b/>
          <w:sz w:val="22"/>
          <w:szCs w:val="22"/>
        </w:rPr>
        <w:tab/>
      </w:r>
      <w:r>
        <w:rPr>
          <w:rFonts w:asciiTheme="majorHAnsi" w:hAnsiTheme="majorHAnsi" w:cs="Tahoma"/>
          <w:b/>
          <w:sz w:val="22"/>
          <w:szCs w:val="22"/>
        </w:rPr>
        <w:t>:   SaasFocus – A Cognizant Company</w:t>
      </w:r>
    </w:p>
    <w:p w14:paraId="2D178025" w14:textId="77777777" w:rsidR="00995270" w:rsidRPr="00844549" w:rsidRDefault="00000000" w:rsidP="00995270">
      <w:pPr>
        <w:rPr>
          <w:rFonts w:asciiTheme="majorHAnsi" w:hAnsiTheme="majorHAnsi" w:cs="Tahoma"/>
          <w:b/>
          <w:sz w:val="22"/>
          <w:szCs w:val="22"/>
        </w:rPr>
      </w:pPr>
      <w:r w:rsidRPr="00844549">
        <w:rPr>
          <w:rFonts w:asciiTheme="majorHAnsi" w:hAnsiTheme="majorHAnsi" w:cs="Tahoma"/>
          <w:b/>
          <w:sz w:val="22"/>
          <w:szCs w:val="22"/>
        </w:rPr>
        <w:t xml:space="preserve">Brief Profile: </w:t>
      </w:r>
    </w:p>
    <w:p w14:paraId="799BCEE0" w14:textId="77777777" w:rsidR="00995270" w:rsidRDefault="00000000" w:rsidP="00995270">
      <w:pPr>
        <w:rPr>
          <w:rFonts w:asciiTheme="majorHAnsi" w:hAnsiTheme="majorHAnsi"/>
          <w:sz w:val="22"/>
          <w:szCs w:val="22"/>
        </w:rPr>
      </w:pPr>
      <w:r w:rsidRPr="00772526">
        <w:rPr>
          <w:rFonts w:asciiTheme="majorHAnsi" w:hAnsiTheme="majorHAnsi"/>
          <w:sz w:val="22"/>
          <w:szCs w:val="22"/>
        </w:rPr>
        <w:t xml:space="preserve">The Salesforce implementation is intended for the </w:t>
      </w:r>
      <w:r>
        <w:rPr>
          <w:rFonts w:asciiTheme="majorHAnsi" w:hAnsiTheme="majorHAnsi"/>
          <w:sz w:val="22"/>
          <w:szCs w:val="22"/>
        </w:rPr>
        <w:t>Abbott Healthcare</w:t>
      </w:r>
      <w:r w:rsidRPr="00772526">
        <w:rPr>
          <w:rFonts w:asciiTheme="majorHAnsi" w:hAnsiTheme="majorHAnsi"/>
          <w:sz w:val="22"/>
          <w:szCs w:val="22"/>
        </w:rPr>
        <w:t xml:space="preserve"> unit of </w:t>
      </w:r>
      <w:r>
        <w:rPr>
          <w:rFonts w:asciiTheme="majorHAnsi" w:hAnsiTheme="majorHAnsi"/>
          <w:sz w:val="22"/>
          <w:szCs w:val="22"/>
        </w:rPr>
        <w:t>Abbott</w:t>
      </w:r>
      <w:r w:rsidRPr="00772526">
        <w:rPr>
          <w:rFonts w:asciiTheme="majorHAnsi" w:hAnsiTheme="majorHAnsi"/>
          <w:sz w:val="22"/>
          <w:szCs w:val="22"/>
        </w:rPr>
        <w:t xml:space="preserve">. With this implementation, the </w:t>
      </w:r>
      <w:r>
        <w:rPr>
          <w:rFonts w:asciiTheme="majorHAnsi" w:hAnsiTheme="majorHAnsi"/>
          <w:sz w:val="22"/>
          <w:szCs w:val="22"/>
        </w:rPr>
        <w:t>Abbott</w:t>
      </w:r>
      <w:r w:rsidRPr="00772526">
        <w:rPr>
          <w:rFonts w:asciiTheme="majorHAnsi" w:hAnsiTheme="majorHAnsi"/>
          <w:sz w:val="22"/>
          <w:szCs w:val="22"/>
        </w:rPr>
        <w:t xml:space="preserve"> will be able to track the sales pipeline and opportunities pertaining to </w:t>
      </w:r>
      <w:r>
        <w:rPr>
          <w:rFonts w:asciiTheme="majorHAnsi" w:hAnsiTheme="majorHAnsi"/>
          <w:sz w:val="22"/>
          <w:szCs w:val="22"/>
        </w:rPr>
        <w:t>Abbott Applications.</w:t>
      </w:r>
    </w:p>
    <w:p w14:paraId="695C537F" w14:textId="77777777" w:rsidR="00995270" w:rsidRPr="00844549" w:rsidRDefault="00000000" w:rsidP="00995270">
      <w:pPr>
        <w:rPr>
          <w:rFonts w:asciiTheme="majorHAnsi" w:hAnsiTheme="majorHAnsi" w:cs="Tahoma"/>
          <w:b/>
          <w:sz w:val="22"/>
          <w:szCs w:val="22"/>
        </w:rPr>
      </w:pPr>
      <w:r w:rsidRPr="00844549">
        <w:rPr>
          <w:rFonts w:asciiTheme="majorHAnsi" w:hAnsiTheme="majorHAnsi" w:cs="Tahoma"/>
          <w:b/>
          <w:sz w:val="22"/>
          <w:szCs w:val="22"/>
        </w:rPr>
        <w:t xml:space="preserve">Responsibilities: </w:t>
      </w:r>
    </w:p>
    <w:p w14:paraId="15FC0D2D" w14:textId="77777777" w:rsidR="00995270" w:rsidRDefault="00000000" w:rsidP="00995270">
      <w:pPr>
        <w:numPr>
          <w:ilvl w:val="0"/>
          <w:numId w:val="4"/>
        </w:numPr>
        <w:jc w:val="both"/>
        <w:rPr>
          <w:rFonts w:asciiTheme="majorHAnsi" w:eastAsia="Times New Roman" w:hAnsiTheme="majorHAnsi" w:cs="Times New Roman"/>
          <w:color w:val="auto"/>
          <w:sz w:val="22"/>
          <w:szCs w:val="22"/>
        </w:rPr>
      </w:pPr>
      <w:r w:rsidRPr="008435DE">
        <w:rPr>
          <w:rFonts w:asciiTheme="majorHAnsi" w:eastAsia="Times New Roman" w:hAnsiTheme="majorHAnsi" w:cs="Times New Roman"/>
          <w:color w:val="auto"/>
          <w:sz w:val="22"/>
          <w:szCs w:val="22"/>
        </w:rPr>
        <w:t>Demonstrated out of the box Salesforce capabilities and proposed business process changes to take full advantage of Salesforce capabilities; Document Solution proposal at required level of details. (Preparing SOW &amp; Proposals)</w:t>
      </w:r>
    </w:p>
    <w:p w14:paraId="01922941" w14:textId="77777777" w:rsidR="00995270" w:rsidRDefault="00000000" w:rsidP="00995270">
      <w:pPr>
        <w:numPr>
          <w:ilvl w:val="0"/>
          <w:numId w:val="4"/>
        </w:numPr>
        <w:jc w:val="both"/>
        <w:rPr>
          <w:rFonts w:asciiTheme="majorHAnsi" w:eastAsia="Times New Roman" w:hAnsiTheme="majorHAnsi" w:cs="Times New Roman"/>
          <w:color w:val="auto"/>
          <w:sz w:val="22"/>
          <w:szCs w:val="22"/>
        </w:rPr>
      </w:pPr>
      <w:r w:rsidRPr="008435DE">
        <w:rPr>
          <w:rFonts w:asciiTheme="majorHAnsi" w:eastAsia="Times New Roman" w:hAnsiTheme="majorHAnsi" w:cs="Times New Roman"/>
          <w:color w:val="auto"/>
          <w:sz w:val="22"/>
          <w:szCs w:val="22"/>
        </w:rPr>
        <w:t>Experience of working collaboratively across functional areas to achieve business goals</w:t>
      </w:r>
    </w:p>
    <w:p w14:paraId="5F45550A" w14:textId="77777777" w:rsidR="00995270" w:rsidRDefault="00000000" w:rsidP="00995270">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Lead in-person meetings with executive stakeholders resulting in actionable Success Plans</w:t>
      </w:r>
    </w:p>
    <w:p w14:paraId="01DC43D8" w14:textId="77777777" w:rsidR="00995270" w:rsidRDefault="00000000" w:rsidP="00995270">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Help identify Project-Roadblocks come up with ‘Project Overall Health &amp; Recovery’ plans to mitigate the risks, overcome hurdles and led the project towards successful completion ensuring Client satisfaction.</w:t>
      </w:r>
    </w:p>
    <w:p w14:paraId="7A2360ED" w14:textId="77777777" w:rsidR="00995270" w:rsidRDefault="00000000" w:rsidP="00995270">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Ensured positive customer experience by proactively managing and growing customer relationships</w:t>
      </w:r>
    </w:p>
    <w:p w14:paraId="3A4A4B6D" w14:textId="77777777" w:rsidR="00995270" w:rsidRDefault="00000000" w:rsidP="00995270">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Develop and define business requirements, workflow design, process mapping, functional Specifications, gap analysis and use cases.</w:t>
      </w:r>
    </w:p>
    <w:p w14:paraId="4F3C7195" w14:textId="77777777" w:rsidR="00995270" w:rsidRDefault="00000000" w:rsidP="00995270">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Excellent Project Management Skills to monitor progress project and weekly communication of Project Status to both customer and internal stakeholders.</w:t>
      </w:r>
    </w:p>
    <w:p w14:paraId="5CDE4AED" w14:textId="77777777" w:rsidR="00995270" w:rsidRPr="00087430" w:rsidRDefault="00000000" w:rsidP="00995270">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Responsib</w:t>
      </w:r>
      <w:r>
        <w:rPr>
          <w:rFonts w:asciiTheme="majorHAnsi" w:eastAsia="Times New Roman" w:hAnsiTheme="majorHAnsi" w:cs="Times New Roman"/>
          <w:color w:val="auto"/>
          <w:sz w:val="22"/>
          <w:szCs w:val="22"/>
        </w:rPr>
        <w:t>le for corporate communications.</w:t>
      </w:r>
    </w:p>
    <w:p w14:paraId="56ED5238" w14:textId="77777777" w:rsidR="00995270" w:rsidRPr="00844549" w:rsidRDefault="00000000" w:rsidP="00995270">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Client handling and drafting technical design specification.</w:t>
      </w:r>
    </w:p>
    <w:p w14:paraId="69780C4D" w14:textId="77777777" w:rsidR="00995270" w:rsidRPr="00844549" w:rsidRDefault="00000000" w:rsidP="00995270">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Created the Solution Design and Implementation Details for the Project</w:t>
      </w:r>
    </w:p>
    <w:p w14:paraId="3D7CDDA2" w14:textId="77777777" w:rsidR="00995270" w:rsidRPr="00844549" w:rsidRDefault="00000000" w:rsidP="00995270">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Implementation and Integration experience using Custom objects, Triggers, workflows, approvals, Lightning, and Apex classes</w:t>
      </w:r>
    </w:p>
    <w:p w14:paraId="7A4F6CC2" w14:textId="77777777" w:rsidR="00995270" w:rsidRPr="00844549" w:rsidRDefault="00000000" w:rsidP="00995270">
      <w:pPr>
        <w:rPr>
          <w:rFonts w:asciiTheme="majorHAnsi" w:hAnsiTheme="majorHAnsi" w:cs="Tahoma"/>
          <w:b/>
          <w:sz w:val="22"/>
          <w:szCs w:val="22"/>
        </w:rPr>
      </w:pPr>
      <w:r w:rsidRPr="00844549">
        <w:rPr>
          <w:rFonts w:asciiTheme="majorHAnsi" w:hAnsiTheme="majorHAnsi" w:cs="Tahoma"/>
          <w:b/>
          <w:sz w:val="22"/>
          <w:szCs w:val="22"/>
        </w:rPr>
        <w:t xml:space="preserve">Areas of Exposure: </w:t>
      </w:r>
    </w:p>
    <w:p w14:paraId="540C57AB" w14:textId="77777777" w:rsidR="00995270" w:rsidRPr="00844549" w:rsidRDefault="00000000" w:rsidP="00995270">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Apex, JavaScript, Salesforce Integrations, Salesforce Triggers, Process Builders</w:t>
      </w:r>
    </w:p>
    <w:p w14:paraId="788C2B6F" w14:textId="77777777" w:rsidR="00995270" w:rsidRPr="00844549" w:rsidRDefault="00000000" w:rsidP="00995270">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Salesforce Lightning </w:t>
      </w:r>
    </w:p>
    <w:p w14:paraId="346B4C3E" w14:textId="77777777" w:rsidR="00995270" w:rsidRPr="00844549" w:rsidRDefault="00000000" w:rsidP="00995270">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JIRA &amp; Confluence</w:t>
      </w:r>
    </w:p>
    <w:p w14:paraId="1358B760" w14:textId="77777777" w:rsidR="00995270" w:rsidRDefault="00995270" w:rsidP="009D5F8B">
      <w:pPr>
        <w:rPr>
          <w:rFonts w:asciiTheme="majorHAnsi" w:eastAsia="Calibri" w:hAnsiTheme="majorHAnsi" w:cs="Calibri"/>
          <w:b/>
          <w:color w:val="auto"/>
          <w:sz w:val="22"/>
          <w:szCs w:val="22"/>
        </w:rPr>
      </w:pPr>
    </w:p>
    <w:p w14:paraId="4D7F90FA" w14:textId="77777777" w:rsidR="00772526" w:rsidRPr="00844549" w:rsidRDefault="00000000" w:rsidP="00772526">
      <w:pPr>
        <w:rPr>
          <w:rFonts w:asciiTheme="majorHAnsi" w:hAnsiTheme="majorHAnsi" w:cs="Tahoma"/>
          <w:b/>
          <w:sz w:val="22"/>
          <w:szCs w:val="22"/>
        </w:rPr>
      </w:pPr>
      <w:r w:rsidRPr="00844549">
        <w:rPr>
          <w:rFonts w:asciiTheme="majorHAnsi" w:hAnsiTheme="majorHAnsi" w:cs="Tahoma"/>
          <w:b/>
          <w:sz w:val="22"/>
          <w:szCs w:val="22"/>
        </w:rPr>
        <w:t>Project Title</w:t>
      </w:r>
      <w:r w:rsidRPr="00844549">
        <w:rPr>
          <w:rFonts w:asciiTheme="majorHAnsi" w:hAnsiTheme="majorHAnsi" w:cs="Tahoma"/>
          <w:b/>
          <w:sz w:val="22"/>
          <w:szCs w:val="22"/>
        </w:rPr>
        <w:tab/>
        <w:t xml:space="preserve">:   </w:t>
      </w:r>
      <w:r>
        <w:rPr>
          <w:rFonts w:asciiTheme="majorHAnsi" w:hAnsiTheme="majorHAnsi" w:cs="Tahoma"/>
          <w:b/>
          <w:sz w:val="22"/>
          <w:szCs w:val="22"/>
        </w:rPr>
        <w:t>BCCL OMS CRM Implementation</w:t>
      </w:r>
    </w:p>
    <w:p w14:paraId="31E99C04" w14:textId="77777777" w:rsidR="00772526" w:rsidRPr="00844549" w:rsidRDefault="00000000" w:rsidP="00772526">
      <w:pPr>
        <w:rPr>
          <w:rFonts w:asciiTheme="majorHAnsi" w:hAnsiTheme="majorHAnsi" w:cs="Tahoma"/>
          <w:b/>
          <w:sz w:val="22"/>
          <w:szCs w:val="22"/>
        </w:rPr>
      </w:pPr>
      <w:r w:rsidRPr="00844549">
        <w:rPr>
          <w:rFonts w:asciiTheme="majorHAnsi" w:hAnsiTheme="majorHAnsi" w:cs="Tahoma"/>
          <w:b/>
          <w:sz w:val="22"/>
          <w:szCs w:val="22"/>
        </w:rPr>
        <w:t>Client</w:t>
      </w:r>
      <w:r w:rsidRPr="00844549">
        <w:rPr>
          <w:rFonts w:asciiTheme="majorHAnsi" w:hAnsiTheme="majorHAnsi" w:cs="Tahoma"/>
          <w:b/>
          <w:sz w:val="22"/>
          <w:szCs w:val="22"/>
        </w:rPr>
        <w:tab/>
      </w:r>
      <w:r w:rsidRPr="00844549">
        <w:rPr>
          <w:rFonts w:asciiTheme="majorHAnsi" w:hAnsiTheme="majorHAnsi" w:cs="Tahoma"/>
          <w:b/>
          <w:sz w:val="22"/>
          <w:szCs w:val="22"/>
        </w:rPr>
        <w:tab/>
        <w:t xml:space="preserve">:   </w:t>
      </w:r>
      <w:r>
        <w:rPr>
          <w:rFonts w:asciiTheme="majorHAnsi" w:hAnsiTheme="majorHAnsi" w:cs="Tahoma"/>
          <w:b/>
          <w:sz w:val="22"/>
          <w:szCs w:val="22"/>
        </w:rPr>
        <w:t>BCCL</w:t>
      </w:r>
    </w:p>
    <w:p w14:paraId="6A130D15" w14:textId="77777777" w:rsidR="00772526" w:rsidRPr="00844549" w:rsidRDefault="00000000" w:rsidP="00772526">
      <w:pPr>
        <w:rPr>
          <w:rFonts w:asciiTheme="majorHAnsi" w:hAnsiTheme="majorHAnsi" w:cs="Tahoma"/>
          <w:b/>
          <w:sz w:val="22"/>
          <w:szCs w:val="22"/>
        </w:rPr>
      </w:pPr>
      <w:r w:rsidRPr="00844549">
        <w:rPr>
          <w:rFonts w:asciiTheme="majorHAnsi" w:hAnsiTheme="majorHAnsi" w:cs="Tahoma"/>
          <w:b/>
          <w:sz w:val="22"/>
          <w:szCs w:val="22"/>
        </w:rPr>
        <w:t>Duration</w:t>
      </w:r>
      <w:r w:rsidRPr="00844549">
        <w:rPr>
          <w:rFonts w:asciiTheme="majorHAnsi" w:hAnsiTheme="majorHAnsi" w:cs="Tahoma"/>
          <w:b/>
          <w:sz w:val="22"/>
          <w:szCs w:val="22"/>
        </w:rPr>
        <w:tab/>
        <w:t>:   July 2018</w:t>
      </w:r>
      <w:r>
        <w:rPr>
          <w:rFonts w:asciiTheme="majorHAnsi" w:hAnsiTheme="majorHAnsi" w:cs="Tahoma"/>
          <w:b/>
          <w:sz w:val="22"/>
          <w:szCs w:val="22"/>
        </w:rPr>
        <w:t xml:space="preserve"> </w:t>
      </w:r>
      <w:r w:rsidR="00995270">
        <w:rPr>
          <w:rFonts w:asciiTheme="majorHAnsi" w:hAnsiTheme="majorHAnsi" w:cs="Tahoma"/>
          <w:b/>
          <w:sz w:val="22"/>
          <w:szCs w:val="22"/>
        </w:rPr>
        <w:t>–</w:t>
      </w:r>
      <w:r>
        <w:rPr>
          <w:rFonts w:asciiTheme="majorHAnsi" w:hAnsiTheme="majorHAnsi" w:cs="Tahoma"/>
          <w:b/>
          <w:sz w:val="22"/>
          <w:szCs w:val="22"/>
        </w:rPr>
        <w:t xml:space="preserve"> </w:t>
      </w:r>
      <w:r w:rsidR="00995270">
        <w:rPr>
          <w:rFonts w:asciiTheme="majorHAnsi" w:hAnsiTheme="majorHAnsi" w:cs="Tahoma"/>
          <w:b/>
          <w:sz w:val="22"/>
          <w:szCs w:val="22"/>
        </w:rPr>
        <w:t>Feb 2019</w:t>
      </w:r>
    </w:p>
    <w:p w14:paraId="77E9D157" w14:textId="77777777" w:rsidR="00772526" w:rsidRPr="00844549" w:rsidRDefault="00000000" w:rsidP="00772526">
      <w:pPr>
        <w:rPr>
          <w:rFonts w:asciiTheme="majorHAnsi" w:hAnsiTheme="majorHAnsi" w:cs="Tahoma"/>
          <w:b/>
          <w:sz w:val="22"/>
          <w:szCs w:val="22"/>
        </w:rPr>
      </w:pPr>
      <w:r w:rsidRPr="00844549">
        <w:rPr>
          <w:rFonts w:asciiTheme="majorHAnsi" w:hAnsiTheme="majorHAnsi" w:cs="Tahoma"/>
          <w:b/>
          <w:sz w:val="22"/>
          <w:szCs w:val="22"/>
        </w:rPr>
        <w:t>Role</w:t>
      </w:r>
      <w:r w:rsidRPr="00844549">
        <w:rPr>
          <w:rFonts w:asciiTheme="majorHAnsi" w:hAnsiTheme="majorHAnsi" w:cs="Tahoma"/>
          <w:b/>
          <w:sz w:val="22"/>
          <w:szCs w:val="22"/>
        </w:rPr>
        <w:tab/>
      </w:r>
      <w:r w:rsidRPr="00844549">
        <w:rPr>
          <w:rFonts w:asciiTheme="majorHAnsi" w:hAnsiTheme="majorHAnsi" w:cs="Tahoma"/>
          <w:b/>
          <w:sz w:val="22"/>
          <w:szCs w:val="22"/>
        </w:rPr>
        <w:tab/>
        <w:t xml:space="preserve">:   </w:t>
      </w:r>
      <w:r>
        <w:rPr>
          <w:rFonts w:asciiTheme="majorHAnsi" w:hAnsiTheme="majorHAnsi" w:cs="Tahoma"/>
          <w:b/>
          <w:sz w:val="22"/>
          <w:szCs w:val="22"/>
        </w:rPr>
        <w:t>Senior Salesforce Consultant</w:t>
      </w:r>
    </w:p>
    <w:p w14:paraId="6010FA54" w14:textId="77777777" w:rsidR="00772526" w:rsidRDefault="00000000" w:rsidP="00772526">
      <w:pPr>
        <w:rPr>
          <w:rFonts w:asciiTheme="majorHAnsi" w:hAnsiTheme="majorHAnsi" w:cs="Tahoma"/>
          <w:b/>
          <w:sz w:val="22"/>
          <w:szCs w:val="22"/>
        </w:rPr>
      </w:pPr>
      <w:r w:rsidRPr="00844549">
        <w:rPr>
          <w:rFonts w:asciiTheme="majorHAnsi" w:hAnsiTheme="majorHAnsi" w:cs="Tahoma"/>
          <w:b/>
          <w:sz w:val="22"/>
          <w:szCs w:val="22"/>
        </w:rPr>
        <w:t>Company</w:t>
      </w:r>
      <w:r w:rsidRPr="00844549">
        <w:rPr>
          <w:rFonts w:asciiTheme="majorHAnsi" w:hAnsiTheme="majorHAnsi" w:cs="Tahoma"/>
          <w:b/>
          <w:sz w:val="22"/>
          <w:szCs w:val="22"/>
        </w:rPr>
        <w:tab/>
        <w:t>:   SaasFocus Consulting Pvt Ltd</w:t>
      </w:r>
    </w:p>
    <w:p w14:paraId="06604EF2" w14:textId="77777777" w:rsidR="00772526" w:rsidRPr="00844549" w:rsidRDefault="00000000" w:rsidP="00772526">
      <w:pPr>
        <w:rPr>
          <w:rFonts w:asciiTheme="majorHAnsi" w:hAnsiTheme="majorHAnsi" w:cs="Tahoma"/>
          <w:b/>
          <w:sz w:val="22"/>
          <w:szCs w:val="22"/>
        </w:rPr>
      </w:pPr>
      <w:r w:rsidRPr="00844549">
        <w:rPr>
          <w:rFonts w:asciiTheme="majorHAnsi" w:hAnsiTheme="majorHAnsi" w:cs="Tahoma"/>
          <w:b/>
          <w:sz w:val="22"/>
          <w:szCs w:val="22"/>
        </w:rPr>
        <w:t xml:space="preserve">Brief Profile: </w:t>
      </w:r>
    </w:p>
    <w:p w14:paraId="37C15901" w14:textId="77777777" w:rsidR="00772526" w:rsidRDefault="00000000" w:rsidP="00772526">
      <w:pPr>
        <w:rPr>
          <w:rFonts w:asciiTheme="majorHAnsi" w:hAnsiTheme="majorHAnsi"/>
          <w:sz w:val="22"/>
          <w:szCs w:val="22"/>
        </w:rPr>
      </w:pPr>
      <w:r w:rsidRPr="00772526">
        <w:rPr>
          <w:rFonts w:asciiTheme="majorHAnsi" w:hAnsiTheme="majorHAnsi"/>
          <w:sz w:val="22"/>
          <w:szCs w:val="22"/>
        </w:rPr>
        <w:t>The Salesforce implementation is intended for the OMSL Business unit of BCCL. With this implementation, the OMSL will be able to track the sales pipeline and opportunities pertaining to OMSL applications.</w:t>
      </w:r>
    </w:p>
    <w:p w14:paraId="0F8052F5" w14:textId="77777777" w:rsidR="00772526" w:rsidRDefault="00772526" w:rsidP="00772526">
      <w:pPr>
        <w:rPr>
          <w:rFonts w:asciiTheme="majorHAnsi" w:hAnsiTheme="majorHAnsi"/>
          <w:sz w:val="22"/>
          <w:szCs w:val="22"/>
        </w:rPr>
      </w:pPr>
    </w:p>
    <w:p w14:paraId="48FB4171" w14:textId="77777777" w:rsidR="00772526" w:rsidRPr="00844549" w:rsidRDefault="00000000" w:rsidP="00772526">
      <w:pPr>
        <w:rPr>
          <w:rFonts w:asciiTheme="majorHAnsi" w:hAnsiTheme="majorHAnsi" w:cs="Tahoma"/>
          <w:b/>
          <w:sz w:val="22"/>
          <w:szCs w:val="22"/>
        </w:rPr>
      </w:pPr>
      <w:r w:rsidRPr="00844549">
        <w:rPr>
          <w:rFonts w:asciiTheme="majorHAnsi" w:hAnsiTheme="majorHAnsi" w:cs="Tahoma"/>
          <w:b/>
          <w:sz w:val="22"/>
          <w:szCs w:val="22"/>
        </w:rPr>
        <w:t xml:space="preserve">Responsibilities: </w:t>
      </w:r>
    </w:p>
    <w:p w14:paraId="6A0A6DFB"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8435DE">
        <w:rPr>
          <w:rFonts w:asciiTheme="majorHAnsi" w:eastAsia="Times New Roman" w:hAnsiTheme="majorHAnsi" w:cs="Times New Roman"/>
          <w:color w:val="auto"/>
          <w:sz w:val="22"/>
          <w:szCs w:val="22"/>
        </w:rPr>
        <w:t>Demonstrated out of the box Salesforce capabilities and proposed business process changes to take full advantage of Salesforce capabilities; Document Solution proposal at required level of details. (Preparing SOW &amp; Proposals)</w:t>
      </w:r>
    </w:p>
    <w:p w14:paraId="2D2A1F89"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8435DE">
        <w:rPr>
          <w:rFonts w:asciiTheme="majorHAnsi" w:eastAsia="Times New Roman" w:hAnsiTheme="majorHAnsi" w:cs="Times New Roman"/>
          <w:color w:val="auto"/>
          <w:sz w:val="22"/>
          <w:szCs w:val="22"/>
        </w:rPr>
        <w:lastRenderedPageBreak/>
        <w:t>Experience of working collaboratively across functional areas to achieve business goals</w:t>
      </w:r>
    </w:p>
    <w:p w14:paraId="44088D15" w14:textId="77777777" w:rsidR="00772526"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Lead in-person meetings with executive stakeholders resulting in actionable Success Plans</w:t>
      </w:r>
    </w:p>
    <w:p w14:paraId="17192EF4" w14:textId="77777777" w:rsidR="00772526"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Help identify Project-Roadblocks come up with ‘Project Overall Health &amp; Recovery’ plans to mitigate the risks, overcome hurdles and led the project towards successful completion ensuring Client satisfaction.</w:t>
      </w:r>
    </w:p>
    <w:p w14:paraId="3C2B15B1" w14:textId="77777777" w:rsidR="00772526"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Ensured positive customer experience by proactively managing and growing customer relationships</w:t>
      </w:r>
    </w:p>
    <w:p w14:paraId="5BEBF2FA" w14:textId="77777777" w:rsidR="00772526"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Develop and define business requirements, workflow design, process mapping, functional Specifications, gap analysis and use cases.</w:t>
      </w:r>
    </w:p>
    <w:p w14:paraId="05D54C32" w14:textId="77777777" w:rsidR="00772526"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Excellent Project Management Skills to monitor progress project and weekly communication of Project Status to both customer and internal stakeholders.</w:t>
      </w:r>
    </w:p>
    <w:p w14:paraId="62D8D8CD" w14:textId="77777777" w:rsidR="00772526" w:rsidRPr="00087430" w:rsidRDefault="00000000" w:rsidP="00087430">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Responsib</w:t>
      </w:r>
      <w:r w:rsidR="00087430">
        <w:rPr>
          <w:rFonts w:asciiTheme="majorHAnsi" w:eastAsia="Times New Roman" w:hAnsiTheme="majorHAnsi" w:cs="Times New Roman"/>
          <w:color w:val="auto"/>
          <w:sz w:val="22"/>
          <w:szCs w:val="22"/>
        </w:rPr>
        <w:t>le for corporate communications.</w:t>
      </w:r>
    </w:p>
    <w:p w14:paraId="34022AFB" w14:textId="77777777" w:rsidR="00772526" w:rsidRPr="00844549" w:rsidRDefault="00000000" w:rsidP="0077252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Client handling and drafting technical design specification.</w:t>
      </w:r>
    </w:p>
    <w:p w14:paraId="5237B859" w14:textId="77777777" w:rsidR="00772526" w:rsidRPr="00844549" w:rsidRDefault="00000000" w:rsidP="0077252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Created the Solution Design and Implementation Details for the Project</w:t>
      </w:r>
    </w:p>
    <w:p w14:paraId="3EA80E04" w14:textId="77777777" w:rsidR="00772526" w:rsidRPr="00844549" w:rsidRDefault="00000000" w:rsidP="0077252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Implementation and Integration experience using Custom objects, Triggers, workflows, approvals, Lightning, and Apex classes</w:t>
      </w:r>
    </w:p>
    <w:p w14:paraId="502E8791" w14:textId="77777777" w:rsidR="00772526" w:rsidRPr="00844549" w:rsidRDefault="00000000" w:rsidP="00772526">
      <w:pPr>
        <w:rPr>
          <w:rFonts w:asciiTheme="majorHAnsi" w:hAnsiTheme="majorHAnsi" w:cs="Tahoma"/>
          <w:b/>
          <w:sz w:val="22"/>
          <w:szCs w:val="22"/>
        </w:rPr>
      </w:pPr>
      <w:r w:rsidRPr="00844549">
        <w:rPr>
          <w:rFonts w:asciiTheme="majorHAnsi" w:hAnsiTheme="majorHAnsi" w:cs="Tahoma"/>
          <w:b/>
          <w:sz w:val="22"/>
          <w:szCs w:val="22"/>
        </w:rPr>
        <w:t xml:space="preserve">Areas of Exposure: </w:t>
      </w:r>
    </w:p>
    <w:p w14:paraId="2413B6E5" w14:textId="77777777" w:rsidR="00772526" w:rsidRPr="00844549" w:rsidRDefault="00000000" w:rsidP="0077252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Apex, JavaScript, Salesforce Integrations, Salesforce Triggers, Process Builders</w:t>
      </w:r>
    </w:p>
    <w:p w14:paraId="235C3447" w14:textId="77777777" w:rsidR="00772526" w:rsidRPr="00844549" w:rsidRDefault="00000000" w:rsidP="0077252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Salesforce Lightning </w:t>
      </w:r>
    </w:p>
    <w:p w14:paraId="234E4D67" w14:textId="77777777" w:rsidR="00772526" w:rsidRPr="00844549" w:rsidRDefault="00000000" w:rsidP="0077252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JIRA &amp; Confluence</w:t>
      </w:r>
    </w:p>
    <w:p w14:paraId="0DFC3872" w14:textId="77777777" w:rsidR="00772526" w:rsidRDefault="00772526" w:rsidP="00772526">
      <w:pPr>
        <w:rPr>
          <w:rFonts w:asciiTheme="majorHAnsi" w:hAnsiTheme="majorHAnsi"/>
          <w:sz w:val="22"/>
          <w:szCs w:val="22"/>
        </w:rPr>
      </w:pPr>
    </w:p>
    <w:p w14:paraId="200E2098" w14:textId="77777777" w:rsidR="00772526" w:rsidRDefault="00772526" w:rsidP="00772526">
      <w:pPr>
        <w:rPr>
          <w:rFonts w:asciiTheme="majorHAnsi" w:hAnsiTheme="majorHAnsi"/>
          <w:sz w:val="22"/>
          <w:szCs w:val="22"/>
        </w:rPr>
      </w:pPr>
    </w:p>
    <w:p w14:paraId="59051D04" w14:textId="77777777" w:rsidR="00772526" w:rsidRPr="00844549" w:rsidRDefault="00772526" w:rsidP="00772526">
      <w:pPr>
        <w:rPr>
          <w:rFonts w:asciiTheme="majorHAnsi" w:hAnsiTheme="majorHAnsi" w:cs="Tahoma"/>
          <w:b/>
          <w:sz w:val="22"/>
          <w:szCs w:val="22"/>
        </w:rPr>
      </w:pPr>
    </w:p>
    <w:p w14:paraId="34370C54" w14:textId="77777777" w:rsidR="00772526" w:rsidRPr="00844549" w:rsidRDefault="00772526" w:rsidP="009D5F8B">
      <w:pPr>
        <w:rPr>
          <w:rFonts w:asciiTheme="majorHAnsi" w:eastAsia="Calibri" w:hAnsiTheme="majorHAnsi" w:cs="Calibri"/>
          <w:b/>
          <w:color w:val="auto"/>
          <w:sz w:val="22"/>
          <w:szCs w:val="22"/>
        </w:rPr>
      </w:pPr>
    </w:p>
    <w:p w14:paraId="3EE0BF3E" w14:textId="77777777" w:rsidR="00C40508" w:rsidRPr="00844549" w:rsidRDefault="00000000" w:rsidP="00C40508">
      <w:pPr>
        <w:rPr>
          <w:rFonts w:asciiTheme="majorHAnsi" w:hAnsiTheme="majorHAnsi" w:cs="Tahoma"/>
          <w:b/>
          <w:sz w:val="22"/>
          <w:szCs w:val="22"/>
        </w:rPr>
      </w:pPr>
      <w:r w:rsidRPr="00844549">
        <w:rPr>
          <w:rFonts w:asciiTheme="majorHAnsi" w:hAnsiTheme="majorHAnsi" w:cs="Tahoma"/>
          <w:b/>
          <w:sz w:val="22"/>
          <w:szCs w:val="22"/>
        </w:rPr>
        <w:t>Project Title</w:t>
      </w:r>
      <w:r w:rsidRPr="00844549">
        <w:rPr>
          <w:rFonts w:asciiTheme="majorHAnsi" w:hAnsiTheme="majorHAnsi" w:cs="Tahoma"/>
          <w:b/>
          <w:sz w:val="22"/>
          <w:szCs w:val="22"/>
        </w:rPr>
        <w:tab/>
        <w:t>:   Mercury CRM Implementation</w:t>
      </w:r>
    </w:p>
    <w:p w14:paraId="4F15875D" w14:textId="77777777" w:rsidR="00C40508" w:rsidRPr="00844549" w:rsidRDefault="00000000" w:rsidP="00C40508">
      <w:pPr>
        <w:rPr>
          <w:rFonts w:asciiTheme="majorHAnsi" w:hAnsiTheme="majorHAnsi" w:cs="Tahoma"/>
          <w:b/>
          <w:sz w:val="22"/>
          <w:szCs w:val="22"/>
        </w:rPr>
      </w:pPr>
      <w:r w:rsidRPr="00844549">
        <w:rPr>
          <w:rFonts w:asciiTheme="majorHAnsi" w:hAnsiTheme="majorHAnsi" w:cs="Tahoma"/>
          <w:b/>
          <w:sz w:val="22"/>
          <w:szCs w:val="22"/>
        </w:rPr>
        <w:t>Client</w:t>
      </w:r>
      <w:r w:rsidRPr="00844549">
        <w:rPr>
          <w:rFonts w:asciiTheme="majorHAnsi" w:hAnsiTheme="majorHAnsi" w:cs="Tahoma"/>
          <w:b/>
          <w:sz w:val="22"/>
          <w:szCs w:val="22"/>
        </w:rPr>
        <w:tab/>
      </w:r>
      <w:r w:rsidRPr="00844549">
        <w:rPr>
          <w:rFonts w:asciiTheme="majorHAnsi" w:hAnsiTheme="majorHAnsi" w:cs="Tahoma"/>
          <w:b/>
          <w:sz w:val="22"/>
          <w:szCs w:val="22"/>
        </w:rPr>
        <w:tab/>
        <w:t>:   Equifax Mercury</w:t>
      </w:r>
    </w:p>
    <w:p w14:paraId="07F6CC76" w14:textId="77777777" w:rsidR="00C40508" w:rsidRPr="00844549" w:rsidRDefault="00000000" w:rsidP="00C40508">
      <w:pPr>
        <w:rPr>
          <w:rFonts w:asciiTheme="majorHAnsi" w:hAnsiTheme="majorHAnsi" w:cs="Tahoma"/>
          <w:b/>
          <w:sz w:val="22"/>
          <w:szCs w:val="22"/>
        </w:rPr>
      </w:pPr>
      <w:r w:rsidRPr="00844549">
        <w:rPr>
          <w:rFonts w:asciiTheme="majorHAnsi" w:hAnsiTheme="majorHAnsi" w:cs="Tahoma"/>
          <w:b/>
          <w:sz w:val="22"/>
          <w:szCs w:val="22"/>
        </w:rPr>
        <w:t>Duration</w:t>
      </w:r>
      <w:r w:rsidRPr="00844549">
        <w:rPr>
          <w:rFonts w:asciiTheme="majorHAnsi" w:hAnsiTheme="majorHAnsi" w:cs="Tahoma"/>
          <w:b/>
          <w:sz w:val="22"/>
          <w:szCs w:val="22"/>
        </w:rPr>
        <w:tab/>
        <w:t>:   May 2018– July 2018</w:t>
      </w:r>
    </w:p>
    <w:p w14:paraId="220E7DE5" w14:textId="77777777" w:rsidR="00C40508" w:rsidRPr="00844549" w:rsidRDefault="00000000" w:rsidP="00C40508">
      <w:pPr>
        <w:rPr>
          <w:rFonts w:asciiTheme="majorHAnsi" w:hAnsiTheme="majorHAnsi" w:cs="Tahoma"/>
          <w:b/>
          <w:sz w:val="22"/>
          <w:szCs w:val="22"/>
        </w:rPr>
      </w:pPr>
      <w:r w:rsidRPr="00844549">
        <w:rPr>
          <w:rFonts w:asciiTheme="majorHAnsi" w:hAnsiTheme="majorHAnsi" w:cs="Tahoma"/>
          <w:b/>
          <w:sz w:val="22"/>
          <w:szCs w:val="22"/>
        </w:rPr>
        <w:t>Role</w:t>
      </w:r>
      <w:r w:rsidRPr="00844549">
        <w:rPr>
          <w:rFonts w:asciiTheme="majorHAnsi" w:hAnsiTheme="majorHAnsi" w:cs="Tahoma"/>
          <w:b/>
          <w:sz w:val="22"/>
          <w:szCs w:val="22"/>
        </w:rPr>
        <w:tab/>
      </w:r>
      <w:r w:rsidRPr="00844549">
        <w:rPr>
          <w:rFonts w:asciiTheme="majorHAnsi" w:hAnsiTheme="majorHAnsi" w:cs="Tahoma"/>
          <w:b/>
          <w:sz w:val="22"/>
          <w:szCs w:val="22"/>
        </w:rPr>
        <w:tab/>
        <w:t>:   Technical Lead</w:t>
      </w:r>
    </w:p>
    <w:p w14:paraId="2100886B" w14:textId="77777777" w:rsidR="00C40508" w:rsidRPr="00844549" w:rsidRDefault="00000000" w:rsidP="00C40508">
      <w:pPr>
        <w:rPr>
          <w:rFonts w:asciiTheme="majorHAnsi" w:hAnsiTheme="majorHAnsi" w:cs="Tahoma"/>
          <w:b/>
          <w:sz w:val="22"/>
          <w:szCs w:val="22"/>
        </w:rPr>
      </w:pPr>
      <w:r w:rsidRPr="00844549">
        <w:rPr>
          <w:rFonts w:asciiTheme="majorHAnsi" w:hAnsiTheme="majorHAnsi" w:cs="Tahoma"/>
          <w:b/>
          <w:sz w:val="22"/>
          <w:szCs w:val="22"/>
        </w:rPr>
        <w:t>Company</w:t>
      </w:r>
      <w:r w:rsidRPr="00844549">
        <w:rPr>
          <w:rFonts w:asciiTheme="majorHAnsi" w:hAnsiTheme="majorHAnsi" w:cs="Tahoma"/>
          <w:b/>
          <w:sz w:val="22"/>
          <w:szCs w:val="22"/>
        </w:rPr>
        <w:tab/>
        <w:t>:   SaasFocus Consulting Pvt Ltd</w:t>
      </w:r>
    </w:p>
    <w:p w14:paraId="2C7E3CA0" w14:textId="77777777" w:rsidR="00C40508" w:rsidRPr="00844549" w:rsidRDefault="00000000" w:rsidP="00C40508">
      <w:pPr>
        <w:rPr>
          <w:rFonts w:asciiTheme="majorHAnsi" w:hAnsiTheme="majorHAnsi" w:cs="Tahoma"/>
          <w:b/>
          <w:sz w:val="22"/>
          <w:szCs w:val="22"/>
        </w:rPr>
      </w:pPr>
      <w:r w:rsidRPr="00844549">
        <w:rPr>
          <w:rFonts w:asciiTheme="majorHAnsi" w:hAnsiTheme="majorHAnsi" w:cs="Tahoma"/>
          <w:b/>
          <w:sz w:val="22"/>
          <w:szCs w:val="22"/>
        </w:rPr>
        <w:t xml:space="preserve">Brief Profile: </w:t>
      </w:r>
    </w:p>
    <w:p w14:paraId="01E8921B" w14:textId="77777777" w:rsidR="00C40508" w:rsidRPr="00844549" w:rsidRDefault="00000000" w:rsidP="00C40508">
      <w:pPr>
        <w:overflowPunct w:val="0"/>
        <w:autoSpaceDE w:val="0"/>
        <w:autoSpaceDN w:val="0"/>
        <w:adjustRightInd w:val="0"/>
        <w:jc w:val="both"/>
        <w:rPr>
          <w:rFonts w:asciiTheme="majorHAnsi" w:hAnsiTheme="majorHAnsi"/>
          <w:sz w:val="22"/>
          <w:szCs w:val="22"/>
        </w:rPr>
      </w:pPr>
      <w:bookmarkStart w:id="0" w:name="_Hlk503883201"/>
      <w:r w:rsidRPr="00844549">
        <w:rPr>
          <w:rFonts w:asciiTheme="majorHAnsi" w:hAnsiTheme="majorHAnsi"/>
          <w:sz w:val="22"/>
          <w:szCs w:val="22"/>
        </w:rPr>
        <w:t>The Salesforce implementation is intended for the Mercury Business unit of Equifax. With this implementation, the Mercury sales process is being incorporated into the existing Equifax Salesforce instance. This will enable Equifax to track the sales pipeline and opportunities pertaining to Mercury applications initiated by Equifax.</w:t>
      </w:r>
      <w:bookmarkEnd w:id="0"/>
    </w:p>
    <w:p w14:paraId="5239D054" w14:textId="77777777" w:rsidR="00C40508" w:rsidRPr="00844549" w:rsidRDefault="00C40508" w:rsidP="00C40508">
      <w:pPr>
        <w:rPr>
          <w:rFonts w:asciiTheme="majorHAnsi" w:eastAsia="Calibri" w:hAnsiTheme="majorHAnsi" w:cs="Calibri"/>
          <w:b/>
          <w:color w:val="auto"/>
          <w:sz w:val="22"/>
          <w:szCs w:val="22"/>
        </w:rPr>
      </w:pPr>
    </w:p>
    <w:p w14:paraId="0EF9FB0A" w14:textId="77777777" w:rsidR="00C40508" w:rsidRPr="00844549" w:rsidRDefault="00C40508" w:rsidP="00C40508">
      <w:pPr>
        <w:rPr>
          <w:rFonts w:asciiTheme="majorHAnsi" w:eastAsia="Calibri" w:hAnsiTheme="majorHAnsi" w:cs="Calibri"/>
          <w:b/>
          <w:color w:val="auto"/>
          <w:sz w:val="22"/>
          <w:szCs w:val="22"/>
        </w:rPr>
      </w:pPr>
    </w:p>
    <w:p w14:paraId="272074EB" w14:textId="77777777" w:rsidR="00772526" w:rsidRPr="00844549" w:rsidRDefault="00000000" w:rsidP="00C40508">
      <w:pPr>
        <w:rPr>
          <w:rFonts w:asciiTheme="majorHAnsi" w:hAnsiTheme="majorHAnsi" w:cs="Tahoma"/>
          <w:b/>
          <w:sz w:val="22"/>
          <w:szCs w:val="22"/>
        </w:rPr>
      </w:pPr>
      <w:r w:rsidRPr="00844549">
        <w:rPr>
          <w:rFonts w:asciiTheme="majorHAnsi" w:hAnsiTheme="majorHAnsi" w:cs="Tahoma"/>
          <w:b/>
          <w:sz w:val="22"/>
          <w:szCs w:val="22"/>
        </w:rPr>
        <w:t xml:space="preserve">Responsibilities: </w:t>
      </w:r>
    </w:p>
    <w:p w14:paraId="23321D63" w14:textId="77777777" w:rsidR="00772526"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Lead in-person meetings with executive stakeholders resulting in actionable Success Plans</w:t>
      </w:r>
    </w:p>
    <w:p w14:paraId="549E136A" w14:textId="77777777" w:rsidR="00772526"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Help identify Project-Roadblocks come up with ‘Project Overall Health &amp; Recovery’ plans to mitigate the risks, overcome hurdles and led the project towards successful completion ensuring Client satisfaction.</w:t>
      </w:r>
    </w:p>
    <w:p w14:paraId="4F5BA90A" w14:textId="77777777" w:rsidR="00772526"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Ensured positive customer experience by proactively managing and growing customer relationships</w:t>
      </w:r>
    </w:p>
    <w:p w14:paraId="0A70D52E" w14:textId="77777777" w:rsidR="00772526"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Develop and define business requirements, workflow design, process mapping, functional Specifications, gap analysis and use cases.</w:t>
      </w:r>
    </w:p>
    <w:p w14:paraId="25AEF272" w14:textId="77777777" w:rsidR="00772526"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Excellent Project Management Skills to monitor progress project and weekly communication of Project Status to both customer and internal stakeholders.</w:t>
      </w:r>
    </w:p>
    <w:p w14:paraId="4397C3C0" w14:textId="77777777" w:rsidR="00772526" w:rsidRDefault="00000000" w:rsidP="00772526">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Responsible for corporate communications.</w:t>
      </w:r>
    </w:p>
    <w:p w14:paraId="303D6967"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Designed the Solution for the Mercury Sales Cloud Implementation </w:t>
      </w:r>
    </w:p>
    <w:p w14:paraId="3F01674A"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Client handling and drafting technical design specification.</w:t>
      </w:r>
    </w:p>
    <w:p w14:paraId="33E457AD"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Created the Solution Design and Implementation Details for the Project</w:t>
      </w:r>
    </w:p>
    <w:p w14:paraId="5A0460DC"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Implementation and Integration experience using Custom objects, Triggers, workflows, approvals, Lightning, and Apex classes</w:t>
      </w:r>
    </w:p>
    <w:p w14:paraId="7504D007"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User Story Allocation and creation technical tasks in Jira and assignment to developers</w:t>
      </w:r>
    </w:p>
    <w:p w14:paraId="54ADA343"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Leading the daily Scrum Meeting and Client Interaction</w:t>
      </w:r>
    </w:p>
    <w:p w14:paraId="245D31F6"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Successfully delivered the Project in 65 days in full agile mode.</w:t>
      </w:r>
    </w:p>
    <w:p w14:paraId="26525E12"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Client provided 10 out of 10 CSAT for the successful project Implementation</w:t>
      </w:r>
    </w:p>
    <w:p w14:paraId="40EF98C1" w14:textId="77777777" w:rsidR="00C40508" w:rsidRPr="00844549" w:rsidRDefault="00000000" w:rsidP="00C40508">
      <w:pPr>
        <w:rPr>
          <w:rFonts w:asciiTheme="majorHAnsi" w:hAnsiTheme="majorHAnsi" w:cs="Tahoma"/>
          <w:b/>
          <w:sz w:val="22"/>
          <w:szCs w:val="22"/>
        </w:rPr>
      </w:pPr>
      <w:r w:rsidRPr="00844549">
        <w:rPr>
          <w:rFonts w:asciiTheme="majorHAnsi" w:hAnsiTheme="majorHAnsi" w:cs="Tahoma"/>
          <w:b/>
          <w:sz w:val="22"/>
          <w:szCs w:val="22"/>
        </w:rPr>
        <w:t xml:space="preserve">Areas of Exposure: </w:t>
      </w:r>
    </w:p>
    <w:p w14:paraId="42C3F124"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Apex, JavaScript, Salesforce Integrations, Salesforce Triggers, Process Builders</w:t>
      </w:r>
    </w:p>
    <w:p w14:paraId="7206C16D"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Salesforce Lightning </w:t>
      </w:r>
    </w:p>
    <w:p w14:paraId="08375A27"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JIRA &amp; Confluence</w:t>
      </w:r>
    </w:p>
    <w:p w14:paraId="4E8A3ED8" w14:textId="77777777" w:rsidR="00C40508" w:rsidRPr="00844549" w:rsidRDefault="00C40508" w:rsidP="00C40508">
      <w:pPr>
        <w:rPr>
          <w:rFonts w:asciiTheme="majorHAnsi" w:eastAsia="Calibri" w:hAnsiTheme="majorHAnsi" w:cs="Calibri"/>
          <w:b/>
          <w:color w:val="auto"/>
          <w:sz w:val="22"/>
          <w:szCs w:val="22"/>
        </w:rPr>
      </w:pPr>
    </w:p>
    <w:p w14:paraId="2899B28C" w14:textId="77777777" w:rsidR="00C40508" w:rsidRPr="00844549" w:rsidRDefault="00C40508" w:rsidP="00C40508">
      <w:pPr>
        <w:rPr>
          <w:rFonts w:asciiTheme="majorHAnsi" w:eastAsia="Calibri" w:hAnsiTheme="majorHAnsi" w:cs="Calibri"/>
          <w:b/>
          <w:color w:val="auto"/>
          <w:sz w:val="22"/>
          <w:szCs w:val="22"/>
        </w:rPr>
      </w:pPr>
    </w:p>
    <w:p w14:paraId="2B6362AD"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lastRenderedPageBreak/>
        <w:t>Project Title</w:t>
      </w:r>
      <w:r w:rsidRPr="00844549">
        <w:rPr>
          <w:rFonts w:asciiTheme="majorHAnsi" w:eastAsia="Calibri" w:hAnsiTheme="majorHAnsi" w:cs="Calibri"/>
          <w:b/>
          <w:color w:val="auto"/>
          <w:sz w:val="22"/>
          <w:szCs w:val="22"/>
        </w:rPr>
        <w:tab/>
        <w:t xml:space="preserve">:   Athena Finance CRM  </w:t>
      </w:r>
    </w:p>
    <w:p w14:paraId="1ECD5B12"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Client</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Athena</w:t>
      </w:r>
    </w:p>
    <w:p w14:paraId="472B7B4F"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Duration</w:t>
      </w:r>
      <w:r w:rsidRPr="00844549">
        <w:rPr>
          <w:rFonts w:asciiTheme="majorHAnsi" w:eastAsia="Calibri" w:hAnsiTheme="majorHAnsi" w:cs="Calibri"/>
          <w:b/>
          <w:color w:val="auto"/>
          <w:sz w:val="22"/>
          <w:szCs w:val="22"/>
        </w:rPr>
        <w:tab/>
        <w:t xml:space="preserve">:   Feb 2018 – </w:t>
      </w:r>
      <w:r w:rsidRPr="00844549">
        <w:rPr>
          <w:rFonts w:asciiTheme="majorHAnsi" w:eastAsia="Calibri" w:hAnsiTheme="majorHAnsi" w:cs="Calibri"/>
          <w:b/>
          <w:color w:val="auto"/>
          <w:sz w:val="22"/>
          <w:szCs w:val="22"/>
        </w:rPr>
        <w:softHyphen/>
        <w:t>May 2018</w:t>
      </w:r>
    </w:p>
    <w:p w14:paraId="6A266142"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Role</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Senior Salesforce Developer</w:t>
      </w:r>
    </w:p>
    <w:p w14:paraId="5D6E1FD4"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Company</w:t>
      </w:r>
      <w:r w:rsidRPr="00844549">
        <w:rPr>
          <w:rFonts w:asciiTheme="majorHAnsi" w:eastAsia="Calibri" w:hAnsiTheme="majorHAnsi" w:cs="Calibri"/>
          <w:b/>
          <w:color w:val="auto"/>
          <w:sz w:val="22"/>
          <w:szCs w:val="22"/>
        </w:rPr>
        <w:tab/>
        <w:t>:   SaasFocus Consulting Pvt Ltd</w:t>
      </w:r>
    </w:p>
    <w:p w14:paraId="64C7F5B5"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Brief Profile: </w:t>
      </w:r>
    </w:p>
    <w:p w14:paraId="662A1DF5" w14:textId="77777777" w:rsidR="00C40508" w:rsidRPr="00844549" w:rsidRDefault="00000000" w:rsidP="00C40508">
      <w:pPr>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Athena is a financial firm who has refinance home loan business. We implemented the whole loan process in Salesforce CRM using Cloud lending package.</w:t>
      </w:r>
    </w:p>
    <w:p w14:paraId="78CC2DD8"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Responsibilities: </w:t>
      </w:r>
    </w:p>
    <w:p w14:paraId="4C07C29C"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Lead in-person meetings with executive stakeholders resulting in actionable Success Plans</w:t>
      </w:r>
    </w:p>
    <w:p w14:paraId="60C1C059"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Help identify Project-Roadblocks come up with ‘Project Overall Health &amp; Recovery’ plans to mitigate the risks, overcome hurdles and led the project towards successful completion ensuring Client satisfaction.</w:t>
      </w:r>
    </w:p>
    <w:p w14:paraId="03FD02D5"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Ensured positive customer experience by proactively managing and growing customer relationships</w:t>
      </w:r>
    </w:p>
    <w:p w14:paraId="1C625975"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Develop and define business requirements, workflow design, process mapping, functional Specifications, gap analysis and use cases.</w:t>
      </w:r>
    </w:p>
    <w:p w14:paraId="040E9A33"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Excellent Project Management Skills to monitor progress project and weekly communication of Project Status to both customer and internal stakeholders.</w:t>
      </w:r>
    </w:p>
    <w:p w14:paraId="3F3E4EF3" w14:textId="77777777" w:rsidR="008435DE" w:rsidRP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Responsible for corporate communications.</w:t>
      </w:r>
    </w:p>
    <w:p w14:paraId="54679180"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Configuring the CL package and customizing as per business requirement</w:t>
      </w:r>
    </w:p>
    <w:p w14:paraId="2445B172"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Creating apex class, triggers, workflow, and object and designing Lightning Component pages.</w:t>
      </w:r>
    </w:p>
    <w:p w14:paraId="20B52301"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Worked with various salesforce.com Standard objects like Accounts, Contacts, opportunity, Reports, and Dashboards as CL Package Objects.</w:t>
      </w:r>
    </w:p>
    <w:p w14:paraId="600CA6DE"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Written validation rules, Process Builder Workflows.</w:t>
      </w:r>
    </w:p>
    <w:p w14:paraId="606A73C1"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Email Integration with SandGrid</w:t>
      </w:r>
    </w:p>
    <w:p w14:paraId="6EE79C89"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Developed SFDC Customized Reports, Dashboards and Processes to continuously monitor data quality and integrity.</w:t>
      </w:r>
    </w:p>
    <w:p w14:paraId="466D236A"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Client handling and drafting technical design specification.</w:t>
      </w:r>
    </w:p>
    <w:p w14:paraId="63F465DC"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Experience in data migration using Import wizard, Apex Data Loader.</w:t>
      </w:r>
    </w:p>
    <w:p w14:paraId="31F48649"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Areas of Exposure: </w:t>
      </w:r>
    </w:p>
    <w:p w14:paraId="0CD05E70"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Apex, Lightning, </w:t>
      </w:r>
      <w:r w:rsidR="00F84B16" w:rsidRPr="00844549">
        <w:rPr>
          <w:rFonts w:asciiTheme="majorHAnsi" w:eastAsia="Times New Roman" w:hAnsiTheme="majorHAnsi" w:cs="Times New Roman"/>
          <w:color w:val="auto"/>
          <w:sz w:val="22"/>
          <w:szCs w:val="22"/>
        </w:rPr>
        <w:t>JavaScript, Salesforce</w:t>
      </w:r>
      <w:r w:rsidRPr="00844549">
        <w:rPr>
          <w:rFonts w:asciiTheme="majorHAnsi" w:eastAsia="Times New Roman" w:hAnsiTheme="majorHAnsi" w:cs="Times New Roman"/>
          <w:color w:val="auto"/>
          <w:sz w:val="22"/>
          <w:szCs w:val="22"/>
        </w:rPr>
        <w:t xml:space="preserve"> Integrations, Salesforce Triggers, Workbench, Data loader</w:t>
      </w:r>
    </w:p>
    <w:p w14:paraId="30C39FD7"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Developed CL Loan Origination and CL Loan Process         </w:t>
      </w:r>
    </w:p>
    <w:p w14:paraId="5BD7DAF0" w14:textId="77777777" w:rsidR="00C40508" w:rsidRPr="00844549" w:rsidRDefault="00C40508" w:rsidP="00C40508">
      <w:pPr>
        <w:rPr>
          <w:rFonts w:asciiTheme="majorHAnsi" w:eastAsia="Calibri" w:hAnsiTheme="majorHAnsi" w:cs="Calibri"/>
          <w:b/>
          <w:color w:val="auto"/>
          <w:sz w:val="22"/>
          <w:szCs w:val="22"/>
        </w:rPr>
      </w:pPr>
    </w:p>
    <w:p w14:paraId="02F70F3E" w14:textId="77777777" w:rsidR="00C40508" w:rsidRPr="00844549" w:rsidRDefault="00C40508" w:rsidP="00C40508">
      <w:pPr>
        <w:rPr>
          <w:rFonts w:asciiTheme="majorHAnsi" w:eastAsia="Calibri" w:hAnsiTheme="majorHAnsi" w:cs="Calibri"/>
          <w:b/>
          <w:color w:val="auto"/>
          <w:sz w:val="22"/>
          <w:szCs w:val="22"/>
        </w:rPr>
      </w:pPr>
    </w:p>
    <w:p w14:paraId="5B108022"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Project Title</w:t>
      </w:r>
      <w:r w:rsidRPr="00844549">
        <w:rPr>
          <w:rFonts w:asciiTheme="majorHAnsi" w:eastAsia="Calibri" w:hAnsiTheme="majorHAnsi" w:cs="Calibri"/>
          <w:b/>
          <w:color w:val="auto"/>
          <w:sz w:val="22"/>
          <w:szCs w:val="22"/>
        </w:rPr>
        <w:tab/>
        <w:t>:   Harrier Automobiles</w:t>
      </w:r>
    </w:p>
    <w:p w14:paraId="2310848D"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Client</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Harrier</w:t>
      </w:r>
    </w:p>
    <w:p w14:paraId="4BB9EACA"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Duration</w:t>
      </w:r>
      <w:r w:rsidRPr="00844549">
        <w:rPr>
          <w:rFonts w:asciiTheme="majorHAnsi" w:eastAsia="Calibri" w:hAnsiTheme="majorHAnsi" w:cs="Calibri"/>
          <w:b/>
          <w:color w:val="auto"/>
          <w:sz w:val="22"/>
          <w:szCs w:val="22"/>
        </w:rPr>
        <w:tab/>
        <w:t>:   Nov2017 – Jan 2018</w:t>
      </w:r>
    </w:p>
    <w:p w14:paraId="367131DB"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Role</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Senior Salesforce Developer</w:t>
      </w:r>
    </w:p>
    <w:p w14:paraId="2F927CAB"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Company</w:t>
      </w:r>
      <w:r w:rsidRPr="00844549">
        <w:rPr>
          <w:rFonts w:asciiTheme="majorHAnsi" w:eastAsia="Calibri" w:hAnsiTheme="majorHAnsi" w:cs="Calibri"/>
          <w:b/>
          <w:color w:val="auto"/>
          <w:sz w:val="22"/>
          <w:szCs w:val="22"/>
        </w:rPr>
        <w:tab/>
        <w:t>:   SaasFocus Consulting Pvt Ltd</w:t>
      </w:r>
    </w:p>
    <w:p w14:paraId="21C58B5B"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Brief Profile: </w:t>
      </w:r>
    </w:p>
    <w:p w14:paraId="327FF6BB" w14:textId="77777777" w:rsidR="00C40508" w:rsidRPr="00844549" w:rsidRDefault="00000000" w:rsidP="00C40508">
      <w:pPr>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Harrier uses cross media marketing, CRM solutions and data management and provides dealerships of all sizes with the tools they need to improve and enhance customer relationships. With this implementation, the Harrier sales process will able to track the sales pipeline and opportunities pertaining to Harrier applications initiated by Customer Portal.</w:t>
      </w:r>
    </w:p>
    <w:p w14:paraId="72292126"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Responsibilities: </w:t>
      </w:r>
    </w:p>
    <w:p w14:paraId="2EE99801"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Lead in-person meetings with executive stakeholders resulting in actionable Success Plans</w:t>
      </w:r>
    </w:p>
    <w:p w14:paraId="5279391A"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Help identify Project-Roadblocks come up with ‘Project Overall Health &amp; Recovery’ plans to mitigate the risks, overcome hurdles and led the project towards successful completion ensuring Client satisfaction.</w:t>
      </w:r>
    </w:p>
    <w:p w14:paraId="0F907304"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Ensured positive customer experience by proactively managing and growing customer relationships</w:t>
      </w:r>
    </w:p>
    <w:p w14:paraId="33990864"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Develop and define business requirements, workflow design, process mapping, functional Specifications, gap analysis and use cases.</w:t>
      </w:r>
    </w:p>
    <w:p w14:paraId="10E3B70D"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Excellent Project Management Skills to monitor progress project and weekly communication of Project Status to both customer and internal stakeholders.</w:t>
      </w:r>
    </w:p>
    <w:p w14:paraId="0AF23595" w14:textId="77777777" w:rsidR="008435DE" w:rsidRP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Responsib</w:t>
      </w:r>
      <w:r>
        <w:rPr>
          <w:rFonts w:asciiTheme="majorHAnsi" w:eastAsia="Times New Roman" w:hAnsiTheme="majorHAnsi" w:cs="Times New Roman"/>
          <w:color w:val="auto"/>
          <w:sz w:val="22"/>
          <w:szCs w:val="22"/>
        </w:rPr>
        <w:t>le for corporate communications.</w:t>
      </w:r>
    </w:p>
    <w:p w14:paraId="08FE5007"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Creating apex class, triggers, workflow, and object and designing Lightning Component pages.</w:t>
      </w:r>
    </w:p>
    <w:p w14:paraId="1F50C72E"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Unit Testing and Deployment.</w:t>
      </w:r>
    </w:p>
    <w:p w14:paraId="78F5F0BF"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Written validation rules, Process Builder Workflows.</w:t>
      </w:r>
    </w:p>
    <w:p w14:paraId="0E21C2B4"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Rest Integration with Marketing Cloud, Jitter Bit</w:t>
      </w:r>
    </w:p>
    <w:p w14:paraId="40373BD9"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lastRenderedPageBreak/>
        <w:t>Developed SFDC Customized Reports, Dashboards and Processes to continuously monitor data quality and integrity.</w:t>
      </w:r>
    </w:p>
    <w:p w14:paraId="21FFC01C" w14:textId="77777777" w:rsidR="00C40508" w:rsidRPr="00844549" w:rsidRDefault="00000000" w:rsidP="00F84B16">
      <w:pPr>
        <w:numPr>
          <w:ilvl w:val="0"/>
          <w:numId w:val="4"/>
        </w:numPr>
        <w:jc w:val="both"/>
        <w:rPr>
          <w:rFonts w:asciiTheme="majorHAnsi" w:eastAsia="Calibri" w:hAnsiTheme="majorHAnsi" w:cs="Calibri"/>
          <w:b/>
          <w:color w:val="auto"/>
          <w:sz w:val="22"/>
          <w:szCs w:val="22"/>
        </w:rPr>
      </w:pPr>
      <w:r w:rsidRPr="00844549">
        <w:rPr>
          <w:rFonts w:asciiTheme="majorHAnsi" w:eastAsia="Times New Roman" w:hAnsiTheme="majorHAnsi" w:cs="Times New Roman"/>
          <w:color w:val="auto"/>
          <w:sz w:val="22"/>
          <w:szCs w:val="22"/>
        </w:rPr>
        <w:t>Experience in data migration using Import wizard, Apex Data Loader</w:t>
      </w:r>
      <w:r w:rsidRPr="00844549">
        <w:rPr>
          <w:rFonts w:asciiTheme="majorHAnsi" w:eastAsia="Calibri" w:hAnsiTheme="majorHAnsi" w:cs="Calibri"/>
          <w:b/>
          <w:color w:val="auto"/>
          <w:sz w:val="22"/>
          <w:szCs w:val="22"/>
        </w:rPr>
        <w:t>.</w:t>
      </w:r>
    </w:p>
    <w:p w14:paraId="6B79C890"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Areas of Exposure: </w:t>
      </w:r>
    </w:p>
    <w:p w14:paraId="3A1026B6"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Apex, JavaScript, Salesforce Integrations, Salesforce Triggers, Process Builders</w:t>
      </w:r>
    </w:p>
    <w:p w14:paraId="18A9EB43"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Salesforce Lightning </w:t>
      </w:r>
    </w:p>
    <w:p w14:paraId="49B32655"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JIRA &amp; Confluence</w:t>
      </w:r>
    </w:p>
    <w:p w14:paraId="78D25F2C" w14:textId="77777777" w:rsidR="00C40508" w:rsidRPr="00844549" w:rsidRDefault="00C40508" w:rsidP="00C40508">
      <w:pPr>
        <w:rPr>
          <w:rFonts w:asciiTheme="majorHAnsi" w:eastAsia="Calibri" w:hAnsiTheme="majorHAnsi" w:cs="Calibri"/>
          <w:b/>
          <w:color w:val="auto"/>
          <w:sz w:val="22"/>
          <w:szCs w:val="22"/>
        </w:rPr>
      </w:pPr>
    </w:p>
    <w:p w14:paraId="399A0216" w14:textId="77777777" w:rsidR="00F84B16" w:rsidRPr="00844549" w:rsidRDefault="00F84B16" w:rsidP="00C40508">
      <w:pPr>
        <w:rPr>
          <w:rFonts w:asciiTheme="majorHAnsi" w:eastAsia="Calibri" w:hAnsiTheme="majorHAnsi" w:cs="Calibri"/>
          <w:b/>
          <w:color w:val="auto"/>
          <w:sz w:val="22"/>
          <w:szCs w:val="22"/>
        </w:rPr>
      </w:pPr>
    </w:p>
    <w:p w14:paraId="644EDD6E"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Project Title</w:t>
      </w:r>
      <w:r w:rsidRPr="00844549">
        <w:rPr>
          <w:rFonts w:asciiTheme="majorHAnsi" w:eastAsia="Calibri" w:hAnsiTheme="majorHAnsi" w:cs="Calibri"/>
          <w:b/>
          <w:color w:val="auto"/>
          <w:sz w:val="22"/>
          <w:szCs w:val="22"/>
        </w:rPr>
        <w:tab/>
        <w:t>:   Salesforce.com</w:t>
      </w:r>
    </w:p>
    <w:p w14:paraId="4091C431"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Client</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Multiple</w:t>
      </w:r>
    </w:p>
    <w:p w14:paraId="33204F9D"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Duration</w:t>
      </w:r>
      <w:r w:rsidRPr="00844549">
        <w:rPr>
          <w:rFonts w:asciiTheme="majorHAnsi" w:eastAsia="Calibri" w:hAnsiTheme="majorHAnsi" w:cs="Calibri"/>
          <w:b/>
          <w:color w:val="auto"/>
          <w:sz w:val="22"/>
          <w:szCs w:val="22"/>
        </w:rPr>
        <w:tab/>
        <w:t>:   April 2017– Oct 2017</w:t>
      </w:r>
    </w:p>
    <w:p w14:paraId="799AFC45"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Role</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Consultant</w:t>
      </w:r>
    </w:p>
    <w:p w14:paraId="49CCD2C9"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Company</w:t>
      </w:r>
      <w:r w:rsidRPr="00844549">
        <w:rPr>
          <w:rFonts w:asciiTheme="majorHAnsi" w:eastAsia="Calibri" w:hAnsiTheme="majorHAnsi" w:cs="Calibri"/>
          <w:b/>
          <w:color w:val="auto"/>
          <w:sz w:val="22"/>
          <w:szCs w:val="22"/>
        </w:rPr>
        <w:tab/>
        <w:t>:   Salesforce.com</w:t>
      </w:r>
    </w:p>
    <w:p w14:paraId="51BF3C44"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Responsibilities: </w:t>
      </w:r>
    </w:p>
    <w:p w14:paraId="3077CEFA"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Lead in-person meetings with executive stakeholders resulting in actionable Success Plans</w:t>
      </w:r>
    </w:p>
    <w:p w14:paraId="7F4C113A"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Help identify Project-Roadblocks come up with ‘Project Overall Health &amp; Recovery’ plans to mitigate the risks, overcome hurdles and led the project towards successful completion ensuring Client satisfaction.</w:t>
      </w:r>
    </w:p>
    <w:p w14:paraId="243DD80E"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Ensured positive customer experience by proactively managing and growing customer relationships</w:t>
      </w:r>
    </w:p>
    <w:p w14:paraId="73965FD5"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Develop and define business requirements, workflow design, process mapping, functional Specifications, gap analysis and use cases.</w:t>
      </w:r>
    </w:p>
    <w:p w14:paraId="6AE76AE8" w14:textId="77777777" w:rsid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Excellent Project Management Skills to monitor progress project and weekly communication of Project Status to both customer and internal stakeholders.</w:t>
      </w:r>
    </w:p>
    <w:p w14:paraId="4AFD424A" w14:textId="77777777" w:rsidR="008435DE" w:rsidRPr="008435DE" w:rsidRDefault="00000000" w:rsidP="008435DE">
      <w:pPr>
        <w:numPr>
          <w:ilvl w:val="0"/>
          <w:numId w:val="4"/>
        </w:numPr>
        <w:jc w:val="both"/>
        <w:rPr>
          <w:rFonts w:asciiTheme="majorHAnsi" w:eastAsia="Times New Roman" w:hAnsiTheme="majorHAnsi" w:cs="Times New Roman"/>
          <w:color w:val="auto"/>
          <w:sz w:val="22"/>
          <w:szCs w:val="22"/>
        </w:rPr>
      </w:pPr>
      <w:r w:rsidRPr="00772526">
        <w:rPr>
          <w:rFonts w:asciiTheme="majorHAnsi" w:eastAsia="Times New Roman" w:hAnsiTheme="majorHAnsi" w:cs="Times New Roman"/>
          <w:color w:val="auto"/>
          <w:sz w:val="22"/>
          <w:szCs w:val="22"/>
        </w:rPr>
        <w:t>Responsib</w:t>
      </w:r>
      <w:r>
        <w:rPr>
          <w:rFonts w:asciiTheme="majorHAnsi" w:eastAsia="Times New Roman" w:hAnsiTheme="majorHAnsi" w:cs="Times New Roman"/>
          <w:color w:val="auto"/>
          <w:sz w:val="22"/>
          <w:szCs w:val="22"/>
        </w:rPr>
        <w:t>le for corporate communication.</w:t>
      </w:r>
    </w:p>
    <w:p w14:paraId="70E4DC09"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Experience in development, administration, configuration, Implementation, and Support of Salesforce CRM, and Salesforce applications based on Apex Language and leveraging Force.com Platform</w:t>
      </w:r>
    </w:p>
    <w:p w14:paraId="16DA263B"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Experience using Sales force Administration, Profiles, Creating Roles, Page Layouts, Org-Wide default, Sharing rules, Work Flows, Workflow Rules</w:t>
      </w:r>
    </w:p>
    <w:p w14:paraId="49F95AB5"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Implementation and Integration experience using Custom objects, Triggers, workflows, approvals, Visual Force Pages, and Apex classes</w:t>
      </w:r>
    </w:p>
    <w:p w14:paraId="7E19B136"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Interacted with customer operations managers to identify issues and potential areas of improvement to existing applications</w:t>
      </w:r>
    </w:p>
    <w:p w14:paraId="3AB04E31"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Exploring and using multiple API-based tools – Workbench.</w:t>
      </w:r>
    </w:p>
    <w:p w14:paraId="18B48518" w14:textId="77777777" w:rsidR="00F84B16"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Created and used Email templates in HTML and Visualforce.</w:t>
      </w:r>
    </w:p>
    <w:p w14:paraId="6062B4A5"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Areas of Exposure: </w:t>
      </w:r>
    </w:p>
    <w:p w14:paraId="45B9105B"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Apex, Visualforce, JavaScript, SSO, Salesforce Integrations, Salesforce Triggers,</w:t>
      </w:r>
    </w:p>
    <w:p w14:paraId="67B55AE8"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Salesforce Lightening </w:t>
      </w:r>
    </w:p>
    <w:p w14:paraId="336D6D0B"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JavaScript</w:t>
      </w:r>
    </w:p>
    <w:p w14:paraId="07FD1504" w14:textId="77777777" w:rsidR="00C40508" w:rsidRPr="00844549" w:rsidRDefault="00C40508" w:rsidP="00C40508">
      <w:pPr>
        <w:rPr>
          <w:rFonts w:asciiTheme="majorHAnsi" w:eastAsia="Calibri" w:hAnsiTheme="majorHAnsi" w:cs="Calibri"/>
          <w:b/>
          <w:color w:val="auto"/>
          <w:sz w:val="22"/>
          <w:szCs w:val="22"/>
        </w:rPr>
      </w:pPr>
    </w:p>
    <w:p w14:paraId="131C0203" w14:textId="77777777" w:rsidR="00F84B16" w:rsidRPr="00844549" w:rsidRDefault="00F84B16" w:rsidP="00C40508">
      <w:pPr>
        <w:rPr>
          <w:rFonts w:asciiTheme="majorHAnsi" w:eastAsia="Calibri" w:hAnsiTheme="majorHAnsi" w:cs="Calibri"/>
          <w:b/>
          <w:color w:val="auto"/>
          <w:sz w:val="22"/>
          <w:szCs w:val="22"/>
        </w:rPr>
      </w:pPr>
    </w:p>
    <w:p w14:paraId="3485F279"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Project Title</w:t>
      </w:r>
      <w:r w:rsidRPr="00844549">
        <w:rPr>
          <w:rFonts w:asciiTheme="majorHAnsi" w:eastAsia="Calibri" w:hAnsiTheme="majorHAnsi" w:cs="Calibri"/>
          <w:b/>
          <w:color w:val="auto"/>
          <w:sz w:val="22"/>
          <w:szCs w:val="22"/>
        </w:rPr>
        <w:tab/>
        <w:t>:   GE CRM Implementation</w:t>
      </w:r>
    </w:p>
    <w:p w14:paraId="11B3ED71"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Client</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GE</w:t>
      </w:r>
    </w:p>
    <w:p w14:paraId="3EA8C797"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Duration</w:t>
      </w:r>
      <w:r w:rsidRPr="00844549">
        <w:rPr>
          <w:rFonts w:asciiTheme="majorHAnsi" w:eastAsia="Calibri" w:hAnsiTheme="majorHAnsi" w:cs="Calibri"/>
          <w:b/>
          <w:color w:val="auto"/>
          <w:sz w:val="22"/>
          <w:szCs w:val="22"/>
        </w:rPr>
        <w:tab/>
        <w:t>:   April 2016– March 2017</w:t>
      </w:r>
    </w:p>
    <w:p w14:paraId="6BFDC6E4"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Role</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Consultant</w:t>
      </w:r>
    </w:p>
    <w:p w14:paraId="01C40D45"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Company</w:t>
      </w:r>
      <w:r w:rsidRPr="00844549">
        <w:rPr>
          <w:rFonts w:asciiTheme="majorHAnsi" w:eastAsia="Calibri" w:hAnsiTheme="majorHAnsi" w:cs="Calibri"/>
          <w:b/>
          <w:color w:val="auto"/>
          <w:sz w:val="22"/>
          <w:szCs w:val="22"/>
        </w:rPr>
        <w:tab/>
        <w:t>:   HCL</w:t>
      </w:r>
    </w:p>
    <w:p w14:paraId="593DCE08"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Responsibilities: </w:t>
      </w:r>
    </w:p>
    <w:p w14:paraId="3315EB11"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Experience in development, administration, configuration, Implementation, and Support of Salesforce CRM, and Salesforce applications based on Apex Language and leveraging Force.com Platform</w:t>
      </w:r>
    </w:p>
    <w:p w14:paraId="6AE7B3B4"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Experience using Sales force Administration, Profiles, Creating Roles, Page Layouts, Org-Wide default, Sharing rules, Work Flows, Workflow Rules</w:t>
      </w:r>
    </w:p>
    <w:p w14:paraId="55E5FA00"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Implementation and Integration experience using Custom objects, Triggers, workflows, approvals, Visual Force Pages, and Apex classes</w:t>
      </w:r>
    </w:p>
    <w:p w14:paraId="72B4A458"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Interacted with customer operations managers to identify issues and potential areas of improvement to existing applications</w:t>
      </w:r>
    </w:p>
    <w:p w14:paraId="1711B5B6"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Exploring and using multiple API-based tools – Workbench.</w:t>
      </w:r>
    </w:p>
    <w:p w14:paraId="1D74D6C5"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Created and used Email templates in HTML and Visualforce.</w:t>
      </w:r>
    </w:p>
    <w:p w14:paraId="265FFA44"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Areas of Exposure: </w:t>
      </w:r>
    </w:p>
    <w:p w14:paraId="4B10CD1B"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Apex, Visualforce, JavaScript, Salesforce Integrations, Salesforce Triggers,</w:t>
      </w:r>
    </w:p>
    <w:p w14:paraId="5E996CCF"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lastRenderedPageBreak/>
        <w:t xml:space="preserve">Salesforce Lightning </w:t>
      </w:r>
    </w:p>
    <w:p w14:paraId="3EF01F89"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JavaScript</w:t>
      </w:r>
    </w:p>
    <w:p w14:paraId="1CF6988C" w14:textId="77777777" w:rsidR="00C40508" w:rsidRPr="00844549" w:rsidRDefault="00C40508" w:rsidP="00C40508">
      <w:pPr>
        <w:rPr>
          <w:rFonts w:asciiTheme="majorHAnsi" w:eastAsia="Calibri" w:hAnsiTheme="majorHAnsi" w:cs="Calibri"/>
          <w:b/>
          <w:color w:val="auto"/>
          <w:sz w:val="22"/>
          <w:szCs w:val="22"/>
        </w:rPr>
      </w:pPr>
    </w:p>
    <w:p w14:paraId="3B46FB2A" w14:textId="77777777" w:rsidR="00C40508" w:rsidRPr="00844549" w:rsidRDefault="00C40508" w:rsidP="00C40508">
      <w:pPr>
        <w:rPr>
          <w:rFonts w:asciiTheme="majorHAnsi" w:eastAsia="Calibri" w:hAnsiTheme="majorHAnsi" w:cs="Calibri"/>
          <w:b/>
          <w:color w:val="auto"/>
          <w:sz w:val="22"/>
          <w:szCs w:val="22"/>
        </w:rPr>
      </w:pPr>
    </w:p>
    <w:p w14:paraId="2D1E5EF7"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Project Title</w:t>
      </w:r>
      <w:r w:rsidRPr="00844549">
        <w:rPr>
          <w:rFonts w:asciiTheme="majorHAnsi" w:eastAsia="Calibri" w:hAnsiTheme="majorHAnsi" w:cs="Calibri"/>
          <w:b/>
          <w:color w:val="auto"/>
          <w:sz w:val="22"/>
          <w:szCs w:val="22"/>
        </w:rPr>
        <w:tab/>
        <w:t>:  CSPRO</w:t>
      </w:r>
    </w:p>
    <w:p w14:paraId="012DE201"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Client</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Multiple</w:t>
      </w:r>
    </w:p>
    <w:p w14:paraId="584403A6"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Duration</w:t>
      </w:r>
      <w:r w:rsidRPr="00844549">
        <w:rPr>
          <w:rFonts w:asciiTheme="majorHAnsi" w:eastAsia="Calibri" w:hAnsiTheme="majorHAnsi" w:cs="Calibri"/>
          <w:b/>
          <w:color w:val="auto"/>
          <w:sz w:val="22"/>
          <w:szCs w:val="22"/>
        </w:rPr>
        <w:tab/>
        <w:t>:   Oct 2014– April 2016</w:t>
      </w:r>
    </w:p>
    <w:p w14:paraId="444CD57E"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Role</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Salesforce Developer</w:t>
      </w:r>
    </w:p>
    <w:p w14:paraId="52A70E13"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Brief Profile: </w:t>
      </w:r>
    </w:p>
    <w:p w14:paraId="6DD3DDCB" w14:textId="77777777" w:rsidR="00C40508" w:rsidRPr="00844549" w:rsidRDefault="00000000" w:rsidP="00C40508">
      <w:pPr>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CSPro is based Customer relationship management tool for AON Hewitt call center executives to help them resolve callers' queries.  All type of security checks </w:t>
      </w:r>
      <w:r w:rsidR="00F84B16" w:rsidRPr="00844549">
        <w:rPr>
          <w:rFonts w:asciiTheme="majorHAnsi" w:eastAsia="Times New Roman" w:hAnsiTheme="majorHAnsi" w:cs="Times New Roman"/>
          <w:color w:val="auto"/>
          <w:sz w:val="22"/>
          <w:szCs w:val="22"/>
        </w:rPr>
        <w:t>is</w:t>
      </w:r>
      <w:r w:rsidRPr="00844549">
        <w:rPr>
          <w:rFonts w:asciiTheme="majorHAnsi" w:eastAsia="Times New Roman" w:hAnsiTheme="majorHAnsi" w:cs="Times New Roman"/>
          <w:color w:val="auto"/>
          <w:sz w:val="22"/>
          <w:szCs w:val="22"/>
        </w:rPr>
        <w:t xml:space="preserve"> implemented so that the information of callers is kept confidential.  It integrates with the phone systems for real time call data.  CSPro also integrates with high number of corporate servers and application for participant's data and its history tracking for generating operational statistics.  The product's </w:t>
      </w:r>
      <w:r w:rsidR="00F84B16" w:rsidRPr="00844549">
        <w:rPr>
          <w:rFonts w:asciiTheme="majorHAnsi" w:eastAsia="Times New Roman" w:hAnsiTheme="majorHAnsi" w:cs="Times New Roman"/>
          <w:color w:val="auto"/>
          <w:sz w:val="22"/>
          <w:szCs w:val="22"/>
        </w:rPr>
        <w:t>low-level</w:t>
      </w:r>
      <w:r w:rsidRPr="00844549">
        <w:rPr>
          <w:rFonts w:asciiTheme="majorHAnsi" w:eastAsia="Times New Roman" w:hAnsiTheme="majorHAnsi" w:cs="Times New Roman"/>
          <w:color w:val="auto"/>
          <w:sz w:val="22"/>
          <w:szCs w:val="22"/>
        </w:rPr>
        <w:t xml:space="preserve"> design, development and testing are fully off shored.</w:t>
      </w:r>
    </w:p>
    <w:p w14:paraId="73F0AE5A"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Responsibilities: </w:t>
      </w:r>
    </w:p>
    <w:p w14:paraId="735DAB67"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Involved in deployment of code from sandbox to production.</w:t>
      </w:r>
    </w:p>
    <w:p w14:paraId="6B85803B"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Creating apex class, triggers, workflow, object and designing visualforce pages.</w:t>
      </w:r>
    </w:p>
    <w:p w14:paraId="7B955456"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Worked with various salesforce.com Standard objects like Accounts, Contacts, opportunity, Reports, and Dashboards.</w:t>
      </w:r>
    </w:p>
    <w:p w14:paraId="2AD15FA7"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Written validation rules and worked with rollup-summary and cross-object formula fields.</w:t>
      </w:r>
    </w:p>
    <w:p w14:paraId="3D4F5F9C"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Developed SFDC Customized Reports, Dashboards and Processes to continuously monitor data quality and integrity.</w:t>
      </w:r>
    </w:p>
    <w:p w14:paraId="2913CAA0"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Created reports and worked with scheduled reports as well.</w:t>
      </w:r>
    </w:p>
    <w:p w14:paraId="775125A0"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Client handling and drafting technical design specification.</w:t>
      </w:r>
    </w:p>
    <w:p w14:paraId="7F1D7298"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Experience in data migration using Import wizard, Apex Data Loader.</w:t>
      </w:r>
    </w:p>
    <w:p w14:paraId="27C21AA5"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Areas of Exposure: </w:t>
      </w:r>
    </w:p>
    <w:p w14:paraId="5C84F54B"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Apex, Visualforce, JavaScript, Salesforce Integrations, Salesforce Triggers,</w:t>
      </w:r>
    </w:p>
    <w:p w14:paraId="73C337C7"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Workbench, </w:t>
      </w:r>
      <w:r w:rsidR="00F84B16" w:rsidRPr="00844549">
        <w:rPr>
          <w:rFonts w:asciiTheme="majorHAnsi" w:eastAsia="Times New Roman" w:hAnsiTheme="majorHAnsi" w:cs="Times New Roman"/>
          <w:color w:val="auto"/>
          <w:sz w:val="22"/>
          <w:szCs w:val="22"/>
        </w:rPr>
        <w:t>Data loader</w:t>
      </w:r>
    </w:p>
    <w:p w14:paraId="233FBEF6" w14:textId="77777777" w:rsidR="00C40508" w:rsidRPr="00844549" w:rsidRDefault="00C40508" w:rsidP="00C40508">
      <w:pPr>
        <w:rPr>
          <w:rFonts w:asciiTheme="majorHAnsi" w:eastAsia="Calibri" w:hAnsiTheme="majorHAnsi" w:cs="Calibri"/>
          <w:b/>
          <w:color w:val="auto"/>
          <w:sz w:val="22"/>
          <w:szCs w:val="22"/>
        </w:rPr>
      </w:pPr>
    </w:p>
    <w:p w14:paraId="5F8DABF9" w14:textId="77777777" w:rsidR="00F84B16" w:rsidRPr="00844549" w:rsidRDefault="00F84B16" w:rsidP="00C40508">
      <w:pPr>
        <w:rPr>
          <w:rFonts w:asciiTheme="majorHAnsi" w:eastAsia="Calibri" w:hAnsiTheme="majorHAnsi" w:cs="Calibri"/>
          <w:b/>
          <w:color w:val="auto"/>
          <w:sz w:val="22"/>
          <w:szCs w:val="22"/>
        </w:rPr>
      </w:pPr>
    </w:p>
    <w:p w14:paraId="590B49AB"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Project Title</w:t>
      </w:r>
      <w:r w:rsidRPr="00844549">
        <w:rPr>
          <w:rFonts w:asciiTheme="majorHAnsi" w:eastAsia="Calibri" w:hAnsiTheme="majorHAnsi" w:cs="Calibri"/>
          <w:b/>
          <w:color w:val="auto"/>
          <w:sz w:val="22"/>
          <w:szCs w:val="22"/>
        </w:rPr>
        <w:tab/>
        <w:t>:   BORAT</w:t>
      </w:r>
      <w:r w:rsidR="00F84B16" w:rsidRPr="00844549">
        <w:rPr>
          <w:rFonts w:asciiTheme="majorHAnsi" w:eastAsia="Calibri" w:hAnsiTheme="majorHAnsi" w:cs="Calibri"/>
          <w:b/>
          <w:color w:val="auto"/>
          <w:sz w:val="22"/>
          <w:szCs w:val="22"/>
        </w:rPr>
        <w:t xml:space="preserve"> </w:t>
      </w:r>
      <w:r w:rsidRPr="00844549">
        <w:rPr>
          <w:rFonts w:asciiTheme="majorHAnsi" w:eastAsia="Calibri" w:hAnsiTheme="majorHAnsi" w:cs="Calibri"/>
          <w:b/>
          <w:color w:val="auto"/>
          <w:sz w:val="22"/>
          <w:szCs w:val="22"/>
        </w:rPr>
        <w:t>[Benefits operation reporting administration tool]</w:t>
      </w:r>
    </w:p>
    <w:p w14:paraId="211619A3"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Client</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Aon Internal</w:t>
      </w:r>
    </w:p>
    <w:p w14:paraId="67E246FF"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Duration</w:t>
      </w:r>
      <w:r w:rsidRPr="00844549">
        <w:rPr>
          <w:rFonts w:asciiTheme="majorHAnsi" w:eastAsia="Calibri" w:hAnsiTheme="majorHAnsi" w:cs="Calibri"/>
          <w:b/>
          <w:color w:val="auto"/>
          <w:sz w:val="22"/>
          <w:szCs w:val="22"/>
        </w:rPr>
        <w:tab/>
        <w:t>:   Jan2014 – Sept 2014</w:t>
      </w:r>
    </w:p>
    <w:p w14:paraId="6ECA9B19"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Role</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Software Developer</w:t>
      </w:r>
    </w:p>
    <w:p w14:paraId="6DACEE96"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Brief Profile: </w:t>
      </w:r>
    </w:p>
    <w:p w14:paraId="1E49EEE6" w14:textId="77777777" w:rsidR="00C40508" w:rsidRPr="00844549" w:rsidRDefault="00000000" w:rsidP="00C40508">
      <w:pPr>
        <w:rPr>
          <w:rFonts w:asciiTheme="majorHAnsi" w:eastAsia="Calibri" w:hAnsiTheme="majorHAnsi" w:cs="Calibri"/>
          <w:color w:val="auto"/>
          <w:sz w:val="22"/>
          <w:szCs w:val="22"/>
        </w:rPr>
      </w:pPr>
      <w:r w:rsidRPr="00844549">
        <w:rPr>
          <w:rFonts w:asciiTheme="majorHAnsi" w:eastAsia="Calibri" w:hAnsiTheme="majorHAnsi" w:cs="Calibri"/>
          <w:color w:val="auto"/>
          <w:sz w:val="22"/>
          <w:szCs w:val="22"/>
        </w:rPr>
        <w:t xml:space="preserve">A web-based tool that gives user administrators the ability to add, </w:t>
      </w:r>
      <w:r w:rsidR="00844549" w:rsidRPr="00844549">
        <w:rPr>
          <w:rFonts w:asciiTheme="majorHAnsi" w:eastAsia="Calibri" w:hAnsiTheme="majorHAnsi" w:cs="Calibri"/>
          <w:color w:val="auto"/>
          <w:sz w:val="22"/>
          <w:szCs w:val="22"/>
        </w:rPr>
        <w:t>modify,</w:t>
      </w:r>
      <w:r w:rsidRPr="00844549">
        <w:rPr>
          <w:rFonts w:asciiTheme="majorHAnsi" w:eastAsia="Calibri" w:hAnsiTheme="majorHAnsi" w:cs="Calibri"/>
          <w:color w:val="auto"/>
          <w:sz w:val="22"/>
          <w:szCs w:val="22"/>
        </w:rPr>
        <w:t xml:space="preserve"> and delete report access to users. </w:t>
      </w:r>
    </w:p>
    <w:p w14:paraId="155EB185" w14:textId="77777777" w:rsidR="00C40508" w:rsidRPr="00844549" w:rsidRDefault="00000000" w:rsidP="00C40508">
      <w:pPr>
        <w:rPr>
          <w:rFonts w:asciiTheme="majorHAnsi" w:eastAsia="Calibri" w:hAnsiTheme="majorHAnsi" w:cs="Calibri"/>
          <w:color w:val="auto"/>
          <w:sz w:val="22"/>
          <w:szCs w:val="22"/>
        </w:rPr>
      </w:pPr>
      <w:r w:rsidRPr="00844549">
        <w:rPr>
          <w:rFonts w:asciiTheme="majorHAnsi" w:eastAsia="Calibri" w:hAnsiTheme="majorHAnsi" w:cs="Calibri"/>
          <w:color w:val="auto"/>
          <w:sz w:val="22"/>
          <w:szCs w:val="22"/>
        </w:rPr>
        <w:t xml:space="preserve">This tool is an intermediate interface that is designed to create/maintain Security Relationships among the business entities and to upload the relational information in database tables.                      </w:t>
      </w:r>
    </w:p>
    <w:p w14:paraId="6CCCE520"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Responsibilities: </w:t>
      </w:r>
    </w:p>
    <w:p w14:paraId="0B7EE41B"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Analysis of Functional requirement provided by the client and discuss them with technical feasibility</w:t>
      </w:r>
    </w:p>
    <w:p w14:paraId="1E018D71"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Design and Development of Code.</w:t>
      </w:r>
    </w:p>
    <w:p w14:paraId="3C9BF348"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Writing JUnit Test cases, Exception handling etc.</w:t>
      </w:r>
    </w:p>
    <w:p w14:paraId="45D0D2B8" w14:textId="77777777" w:rsidR="00C40508" w:rsidRPr="00844549" w:rsidRDefault="00000000" w:rsidP="00F84B16">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Prepare installation manuals for deployments and provided deployment support.</w:t>
      </w:r>
    </w:p>
    <w:p w14:paraId="7730B435"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Areas of Exposure: </w:t>
      </w:r>
    </w:p>
    <w:p w14:paraId="227E4D84" w14:textId="77777777" w:rsidR="00C40508" w:rsidRPr="00844549" w:rsidRDefault="00000000" w:rsidP="00844549">
      <w:pPr>
        <w:numPr>
          <w:ilvl w:val="0"/>
          <w:numId w:val="4"/>
        </w:numPr>
        <w:jc w:val="both"/>
        <w:rPr>
          <w:rFonts w:asciiTheme="majorHAnsi" w:eastAsia="Calibri" w:hAnsiTheme="majorHAnsi" w:cs="Calibri"/>
          <w:b/>
          <w:color w:val="auto"/>
          <w:sz w:val="22"/>
          <w:szCs w:val="22"/>
        </w:rPr>
      </w:pPr>
      <w:r w:rsidRPr="00844549">
        <w:rPr>
          <w:rFonts w:asciiTheme="majorHAnsi" w:eastAsia="Times New Roman" w:hAnsiTheme="majorHAnsi" w:cs="Times New Roman"/>
          <w:color w:val="auto"/>
          <w:sz w:val="22"/>
          <w:szCs w:val="22"/>
        </w:rPr>
        <w:t xml:space="preserve"> Java 1.6, Spring MVC 3.25, </w:t>
      </w:r>
      <w:r w:rsidR="00844549" w:rsidRPr="00844549">
        <w:rPr>
          <w:rFonts w:asciiTheme="majorHAnsi" w:eastAsia="Times New Roman" w:hAnsiTheme="majorHAnsi" w:cs="Times New Roman"/>
          <w:color w:val="auto"/>
          <w:sz w:val="22"/>
          <w:szCs w:val="22"/>
        </w:rPr>
        <w:t>BootStrap, DB</w:t>
      </w:r>
      <w:r w:rsidRPr="00844549">
        <w:rPr>
          <w:rFonts w:asciiTheme="majorHAnsi" w:eastAsia="Times New Roman" w:hAnsiTheme="majorHAnsi" w:cs="Times New Roman"/>
          <w:color w:val="auto"/>
          <w:sz w:val="22"/>
          <w:szCs w:val="22"/>
        </w:rPr>
        <w:t>2,</w:t>
      </w:r>
      <w:r w:rsidR="00844549" w:rsidRPr="00844549">
        <w:rPr>
          <w:rFonts w:asciiTheme="majorHAnsi" w:eastAsia="Times New Roman" w:hAnsiTheme="majorHAnsi" w:cs="Times New Roman"/>
          <w:color w:val="auto"/>
          <w:sz w:val="22"/>
          <w:szCs w:val="22"/>
        </w:rPr>
        <w:t xml:space="preserve"> </w:t>
      </w:r>
      <w:r w:rsidRPr="00844549">
        <w:rPr>
          <w:rFonts w:asciiTheme="majorHAnsi" w:eastAsia="Times New Roman" w:hAnsiTheme="majorHAnsi" w:cs="Times New Roman"/>
          <w:color w:val="auto"/>
          <w:sz w:val="22"/>
          <w:szCs w:val="22"/>
        </w:rPr>
        <w:t>Apache Tomcat</w:t>
      </w:r>
    </w:p>
    <w:p w14:paraId="627088F5" w14:textId="77777777" w:rsidR="00C40508" w:rsidRPr="00844549" w:rsidRDefault="00C40508" w:rsidP="00C40508">
      <w:pPr>
        <w:rPr>
          <w:rFonts w:asciiTheme="majorHAnsi" w:eastAsia="Calibri" w:hAnsiTheme="majorHAnsi" w:cs="Calibri"/>
          <w:b/>
          <w:color w:val="auto"/>
          <w:sz w:val="22"/>
          <w:szCs w:val="22"/>
        </w:rPr>
      </w:pPr>
    </w:p>
    <w:p w14:paraId="12430E33" w14:textId="77777777" w:rsidR="00844549" w:rsidRPr="00844549" w:rsidRDefault="00844549" w:rsidP="00C40508">
      <w:pPr>
        <w:rPr>
          <w:rFonts w:asciiTheme="majorHAnsi" w:eastAsia="Calibri" w:hAnsiTheme="majorHAnsi" w:cs="Calibri"/>
          <w:b/>
          <w:color w:val="auto"/>
          <w:sz w:val="22"/>
          <w:szCs w:val="22"/>
        </w:rPr>
      </w:pPr>
    </w:p>
    <w:p w14:paraId="31848349"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Project Title</w:t>
      </w:r>
      <w:r w:rsidRPr="00844549">
        <w:rPr>
          <w:rFonts w:asciiTheme="majorHAnsi" w:eastAsia="Calibri" w:hAnsiTheme="majorHAnsi" w:cs="Calibri"/>
          <w:b/>
          <w:color w:val="auto"/>
          <w:sz w:val="22"/>
          <w:szCs w:val="22"/>
        </w:rPr>
        <w:tab/>
        <w:t>:   Email Archival</w:t>
      </w:r>
    </w:p>
    <w:p w14:paraId="43AD494F"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Client</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Aon Internal</w:t>
      </w:r>
    </w:p>
    <w:p w14:paraId="69E2219B"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Duration</w:t>
      </w:r>
      <w:r w:rsidRPr="00844549">
        <w:rPr>
          <w:rFonts w:asciiTheme="majorHAnsi" w:eastAsia="Calibri" w:hAnsiTheme="majorHAnsi" w:cs="Calibri"/>
          <w:b/>
          <w:color w:val="auto"/>
          <w:sz w:val="22"/>
          <w:szCs w:val="22"/>
        </w:rPr>
        <w:tab/>
        <w:t>:   Aug 2013 – Dec2013</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r>
    </w:p>
    <w:p w14:paraId="23302335"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Role</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Software Developer</w:t>
      </w:r>
    </w:p>
    <w:p w14:paraId="08C37150"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Brief Profile: </w:t>
      </w:r>
    </w:p>
    <w:p w14:paraId="4CDEC15C" w14:textId="77777777" w:rsidR="00C40508" w:rsidRPr="00844549" w:rsidRDefault="00000000" w:rsidP="00C40508">
      <w:pPr>
        <w:rPr>
          <w:rFonts w:asciiTheme="majorHAnsi" w:eastAsia="Calibri" w:hAnsiTheme="majorHAnsi" w:cs="Calibri"/>
          <w:color w:val="auto"/>
          <w:sz w:val="22"/>
          <w:szCs w:val="22"/>
        </w:rPr>
      </w:pPr>
      <w:r w:rsidRPr="00844549">
        <w:rPr>
          <w:rFonts w:asciiTheme="majorHAnsi" w:eastAsia="Calibri" w:hAnsiTheme="majorHAnsi" w:cs="Calibri"/>
          <w:color w:val="auto"/>
          <w:sz w:val="22"/>
          <w:szCs w:val="22"/>
        </w:rPr>
        <w:t xml:space="preserve">Email Archival is a backend application solely developed in JAVA. This application is used to archive the client emails that are older than 180 days from the date the email/text message was sent. Around 2000 TB of client email data was archived with the help of this batch job. To retrieve the details of an archived email/text message, user has to login to Control-d and retrieve the content                      </w:t>
      </w:r>
    </w:p>
    <w:p w14:paraId="18ACC236"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Responsibilities: </w:t>
      </w:r>
    </w:p>
    <w:p w14:paraId="36A358A6" w14:textId="77777777" w:rsidR="00C40508" w:rsidRPr="00844549" w:rsidRDefault="00000000" w:rsidP="00844549">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Analysis of Functional requirement provided by the client and discuss them with technical feasibility</w:t>
      </w:r>
    </w:p>
    <w:p w14:paraId="338CB9A3" w14:textId="77777777" w:rsidR="00C40508" w:rsidRPr="00844549" w:rsidRDefault="00000000" w:rsidP="00844549">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lastRenderedPageBreak/>
        <w:t xml:space="preserve">Design and Development of Code </w:t>
      </w:r>
    </w:p>
    <w:p w14:paraId="38BA7A2E" w14:textId="77777777" w:rsidR="00C40508" w:rsidRPr="00844549" w:rsidRDefault="00000000" w:rsidP="00844549">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Writing JUnit Test cases and adding logger to the code, Exception handling</w:t>
      </w:r>
    </w:p>
    <w:p w14:paraId="64EE19FD"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Prepare installation manuals for deployments and provided deployment support</w:t>
      </w:r>
    </w:p>
    <w:p w14:paraId="1D67F29A"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Areas of Exposure: </w:t>
      </w:r>
    </w:p>
    <w:p w14:paraId="37D2C2CE" w14:textId="77777777" w:rsidR="00C40508" w:rsidRPr="00844549" w:rsidRDefault="00000000" w:rsidP="00844549">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 Java 1.6, DB</w:t>
      </w:r>
      <w:r w:rsidR="00844549" w:rsidRPr="00844549">
        <w:rPr>
          <w:rFonts w:asciiTheme="majorHAnsi" w:eastAsia="Times New Roman" w:hAnsiTheme="majorHAnsi" w:cs="Times New Roman"/>
          <w:color w:val="auto"/>
          <w:sz w:val="22"/>
          <w:szCs w:val="22"/>
        </w:rPr>
        <w:t>2, Control</w:t>
      </w:r>
      <w:r w:rsidRPr="00844549">
        <w:rPr>
          <w:rFonts w:asciiTheme="majorHAnsi" w:eastAsia="Times New Roman" w:hAnsiTheme="majorHAnsi" w:cs="Times New Roman"/>
          <w:color w:val="auto"/>
          <w:sz w:val="22"/>
          <w:szCs w:val="22"/>
        </w:rPr>
        <w:t>-D,</w:t>
      </w:r>
      <w:r w:rsidR="00844549" w:rsidRPr="00844549">
        <w:rPr>
          <w:rFonts w:asciiTheme="majorHAnsi" w:eastAsia="Times New Roman" w:hAnsiTheme="majorHAnsi" w:cs="Times New Roman"/>
          <w:color w:val="auto"/>
          <w:sz w:val="22"/>
          <w:szCs w:val="22"/>
        </w:rPr>
        <w:t xml:space="preserve"> </w:t>
      </w:r>
      <w:r w:rsidRPr="00844549">
        <w:rPr>
          <w:rFonts w:asciiTheme="majorHAnsi" w:eastAsia="Times New Roman" w:hAnsiTheme="majorHAnsi" w:cs="Times New Roman"/>
          <w:color w:val="auto"/>
          <w:sz w:val="22"/>
          <w:szCs w:val="22"/>
        </w:rPr>
        <w:t>Junit</w:t>
      </w:r>
    </w:p>
    <w:p w14:paraId="2B882FE7" w14:textId="77777777" w:rsidR="00C40508" w:rsidRPr="00844549" w:rsidRDefault="00C40508" w:rsidP="00C40508">
      <w:pPr>
        <w:rPr>
          <w:rFonts w:asciiTheme="majorHAnsi" w:eastAsia="Calibri" w:hAnsiTheme="majorHAnsi" w:cs="Calibri"/>
          <w:b/>
          <w:color w:val="auto"/>
          <w:sz w:val="22"/>
          <w:szCs w:val="22"/>
        </w:rPr>
      </w:pPr>
    </w:p>
    <w:p w14:paraId="22A28D4F" w14:textId="77777777" w:rsidR="00844549" w:rsidRPr="00844549" w:rsidRDefault="00844549" w:rsidP="00C40508">
      <w:pPr>
        <w:rPr>
          <w:rFonts w:asciiTheme="majorHAnsi" w:eastAsia="Calibri" w:hAnsiTheme="majorHAnsi" w:cs="Calibri"/>
          <w:b/>
          <w:color w:val="auto"/>
          <w:sz w:val="22"/>
          <w:szCs w:val="22"/>
        </w:rPr>
      </w:pPr>
    </w:p>
    <w:p w14:paraId="5113C1C0"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Project Title</w:t>
      </w:r>
      <w:r w:rsidRPr="00844549">
        <w:rPr>
          <w:rFonts w:asciiTheme="majorHAnsi" w:eastAsia="Calibri" w:hAnsiTheme="majorHAnsi" w:cs="Calibri"/>
          <w:b/>
          <w:color w:val="auto"/>
          <w:sz w:val="22"/>
          <w:szCs w:val="22"/>
        </w:rPr>
        <w:tab/>
        <w:t>:   EDS [Email Delivery System and Email Web Viewer]</w:t>
      </w:r>
    </w:p>
    <w:p w14:paraId="7DFCC979"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Client</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Aon Internal</w:t>
      </w:r>
    </w:p>
    <w:p w14:paraId="65CA2848"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Duration</w:t>
      </w:r>
      <w:r w:rsidRPr="00844549">
        <w:rPr>
          <w:rFonts w:asciiTheme="majorHAnsi" w:eastAsia="Calibri" w:hAnsiTheme="majorHAnsi" w:cs="Calibri"/>
          <w:b/>
          <w:color w:val="auto"/>
          <w:sz w:val="22"/>
          <w:szCs w:val="22"/>
        </w:rPr>
        <w:tab/>
        <w:t>:   March 2012 – July 2013</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r>
    </w:p>
    <w:p w14:paraId="17783FC7"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Role</w:t>
      </w:r>
      <w:r w:rsidRPr="00844549">
        <w:rPr>
          <w:rFonts w:asciiTheme="majorHAnsi" w:eastAsia="Calibri" w:hAnsiTheme="majorHAnsi" w:cs="Calibri"/>
          <w:b/>
          <w:color w:val="auto"/>
          <w:sz w:val="22"/>
          <w:szCs w:val="22"/>
        </w:rPr>
        <w:tab/>
      </w:r>
      <w:r w:rsidRPr="00844549">
        <w:rPr>
          <w:rFonts w:asciiTheme="majorHAnsi" w:eastAsia="Calibri" w:hAnsiTheme="majorHAnsi" w:cs="Calibri"/>
          <w:b/>
          <w:color w:val="auto"/>
          <w:sz w:val="22"/>
          <w:szCs w:val="22"/>
        </w:rPr>
        <w:tab/>
        <w:t>:   Software Developer</w:t>
      </w:r>
    </w:p>
    <w:p w14:paraId="7B33852A" w14:textId="77777777" w:rsidR="00C40508" w:rsidRPr="00844549" w:rsidRDefault="00C40508" w:rsidP="00C40508">
      <w:pPr>
        <w:rPr>
          <w:rFonts w:asciiTheme="majorHAnsi" w:eastAsia="Calibri" w:hAnsiTheme="majorHAnsi" w:cs="Calibri"/>
          <w:b/>
          <w:color w:val="auto"/>
          <w:sz w:val="22"/>
          <w:szCs w:val="22"/>
        </w:rPr>
      </w:pPr>
    </w:p>
    <w:p w14:paraId="02888E3A"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Brief Profile: </w:t>
      </w:r>
    </w:p>
    <w:p w14:paraId="4BC5052F" w14:textId="77777777" w:rsidR="00C40508" w:rsidRPr="00844549" w:rsidRDefault="00000000" w:rsidP="00C40508">
      <w:pPr>
        <w:rPr>
          <w:rFonts w:asciiTheme="majorHAnsi" w:eastAsia="Calibri" w:hAnsiTheme="majorHAnsi" w:cs="Calibri"/>
          <w:color w:val="auto"/>
          <w:sz w:val="22"/>
          <w:szCs w:val="22"/>
        </w:rPr>
      </w:pPr>
      <w:r w:rsidRPr="00844549">
        <w:rPr>
          <w:rFonts w:asciiTheme="majorHAnsi" w:eastAsia="Calibri" w:hAnsiTheme="majorHAnsi" w:cs="Calibri"/>
          <w:color w:val="auto"/>
          <w:sz w:val="22"/>
          <w:szCs w:val="22"/>
        </w:rPr>
        <w:t>EDS provides the ability to send emails and text message to any internet connected email account (e.g. AOL, Yahoo, Hotmail etc.) and Mobile Numbers.</w:t>
      </w:r>
      <w:r w:rsidRPr="00844549">
        <w:rPr>
          <w:rFonts w:asciiTheme="majorHAnsi" w:eastAsia="Calibri" w:hAnsiTheme="majorHAnsi" w:cs="Calibri"/>
          <w:color w:val="auto"/>
          <w:sz w:val="22"/>
          <w:szCs w:val="22"/>
        </w:rPr>
        <w:tab/>
      </w:r>
    </w:p>
    <w:p w14:paraId="6064CC2B" w14:textId="77777777" w:rsidR="00C40508" w:rsidRPr="00844549" w:rsidRDefault="00000000" w:rsidP="00C40508">
      <w:pPr>
        <w:rPr>
          <w:rFonts w:asciiTheme="majorHAnsi" w:eastAsia="Calibri" w:hAnsiTheme="majorHAnsi" w:cs="Calibri"/>
          <w:color w:val="auto"/>
          <w:sz w:val="22"/>
          <w:szCs w:val="22"/>
        </w:rPr>
      </w:pPr>
      <w:r w:rsidRPr="00844549">
        <w:rPr>
          <w:rFonts w:asciiTheme="majorHAnsi" w:eastAsia="Calibri" w:hAnsiTheme="majorHAnsi" w:cs="Calibri"/>
          <w:color w:val="auto"/>
          <w:sz w:val="22"/>
          <w:szCs w:val="22"/>
        </w:rPr>
        <w:t xml:space="preserve">There are different versions of email and text notifications: </w:t>
      </w:r>
    </w:p>
    <w:p w14:paraId="15F97447" w14:textId="77777777" w:rsidR="00C40508" w:rsidRPr="00844549" w:rsidRDefault="00000000" w:rsidP="00C40508">
      <w:pPr>
        <w:rPr>
          <w:rFonts w:asciiTheme="majorHAnsi" w:eastAsia="Calibri" w:hAnsiTheme="majorHAnsi" w:cs="Calibri"/>
          <w:color w:val="auto"/>
          <w:sz w:val="22"/>
          <w:szCs w:val="22"/>
        </w:rPr>
      </w:pPr>
      <w:r w:rsidRPr="00844549">
        <w:rPr>
          <w:rFonts w:asciiTheme="majorHAnsi" w:eastAsia="Calibri" w:hAnsiTheme="majorHAnsi" w:cs="Calibri"/>
          <w:color w:val="auto"/>
          <w:sz w:val="22"/>
          <w:szCs w:val="22"/>
        </w:rPr>
        <w:t xml:space="preserve">Email only </w:t>
      </w:r>
      <w:r w:rsidR="00844549" w:rsidRPr="00844549">
        <w:rPr>
          <w:rFonts w:asciiTheme="majorHAnsi" w:eastAsia="Calibri" w:hAnsiTheme="majorHAnsi" w:cs="Calibri"/>
          <w:color w:val="auto"/>
          <w:sz w:val="22"/>
          <w:szCs w:val="22"/>
        </w:rPr>
        <w:t>notifications: -</w:t>
      </w:r>
      <w:r w:rsidRPr="00844549">
        <w:rPr>
          <w:rFonts w:asciiTheme="majorHAnsi" w:eastAsia="Calibri" w:hAnsiTheme="majorHAnsi" w:cs="Calibri"/>
          <w:color w:val="auto"/>
          <w:sz w:val="22"/>
          <w:szCs w:val="22"/>
        </w:rPr>
        <w:t xml:space="preserve"> These types of emails are considered forms and must have a row on the Form_Rpt table. Just like other forms, email only notifications must be triggered for participants in order for the email be created and delivered. Examples: annual enrollment email announcements and </w:t>
      </w:r>
      <w:r w:rsidR="00844549" w:rsidRPr="00844549">
        <w:rPr>
          <w:rFonts w:asciiTheme="majorHAnsi" w:eastAsia="Calibri" w:hAnsiTheme="majorHAnsi" w:cs="Calibri"/>
          <w:color w:val="auto"/>
          <w:sz w:val="22"/>
          <w:szCs w:val="22"/>
        </w:rPr>
        <w:t>email-based</w:t>
      </w:r>
      <w:r w:rsidRPr="00844549">
        <w:rPr>
          <w:rFonts w:asciiTheme="majorHAnsi" w:eastAsia="Calibri" w:hAnsiTheme="majorHAnsi" w:cs="Calibri"/>
          <w:color w:val="auto"/>
          <w:sz w:val="22"/>
          <w:szCs w:val="22"/>
        </w:rPr>
        <w:t xml:space="preserve"> PIN re-sets. </w:t>
      </w:r>
    </w:p>
    <w:p w14:paraId="1DEE756D" w14:textId="77777777" w:rsidR="00C40508" w:rsidRPr="00844549" w:rsidRDefault="00000000" w:rsidP="00C40508">
      <w:pPr>
        <w:rPr>
          <w:rFonts w:asciiTheme="majorHAnsi" w:eastAsia="Calibri" w:hAnsiTheme="majorHAnsi" w:cs="Calibri"/>
          <w:color w:val="auto"/>
          <w:sz w:val="22"/>
          <w:szCs w:val="22"/>
        </w:rPr>
      </w:pPr>
      <w:r w:rsidRPr="00844549">
        <w:rPr>
          <w:rFonts w:asciiTheme="majorHAnsi" w:eastAsia="Calibri" w:hAnsiTheme="majorHAnsi" w:cs="Calibri"/>
          <w:color w:val="auto"/>
          <w:sz w:val="22"/>
          <w:szCs w:val="22"/>
        </w:rPr>
        <w:t xml:space="preserve">Emails attached to SPM </w:t>
      </w:r>
      <w:r w:rsidR="00844549" w:rsidRPr="00844549">
        <w:rPr>
          <w:rFonts w:asciiTheme="majorHAnsi" w:eastAsia="Calibri" w:hAnsiTheme="majorHAnsi" w:cs="Calibri"/>
          <w:color w:val="auto"/>
          <w:sz w:val="22"/>
          <w:szCs w:val="22"/>
        </w:rPr>
        <w:t>documents: -</w:t>
      </w:r>
      <w:r w:rsidRPr="00844549">
        <w:rPr>
          <w:rFonts w:asciiTheme="majorHAnsi" w:eastAsia="Calibri" w:hAnsiTheme="majorHAnsi" w:cs="Calibri"/>
          <w:color w:val="auto"/>
          <w:sz w:val="22"/>
          <w:szCs w:val="22"/>
        </w:rPr>
        <w:t>These emails are not individual forms, but rather get created along with the document that's going to be sent to the SPM. The email is created only if the participant has a valid email address on file at the point of time in which the data extraction takes place for the attached document. Once composed, the document &amp; the email are sent together to the SPM.</w:t>
      </w:r>
    </w:p>
    <w:p w14:paraId="601BA1D3" w14:textId="77777777" w:rsidR="00C40508" w:rsidRPr="00844549" w:rsidRDefault="00000000" w:rsidP="00C40508">
      <w:pPr>
        <w:rPr>
          <w:rFonts w:asciiTheme="majorHAnsi" w:eastAsia="Calibri" w:hAnsiTheme="majorHAnsi" w:cs="Calibri"/>
          <w:color w:val="auto"/>
          <w:sz w:val="22"/>
          <w:szCs w:val="22"/>
        </w:rPr>
      </w:pPr>
      <w:r w:rsidRPr="00844549">
        <w:rPr>
          <w:rFonts w:asciiTheme="majorHAnsi" w:eastAsia="Calibri" w:hAnsiTheme="majorHAnsi" w:cs="Calibri"/>
          <w:color w:val="auto"/>
          <w:sz w:val="22"/>
          <w:szCs w:val="22"/>
        </w:rPr>
        <w:t xml:space="preserve">Text </w:t>
      </w:r>
      <w:r w:rsidR="00844549" w:rsidRPr="00844549">
        <w:rPr>
          <w:rFonts w:asciiTheme="majorHAnsi" w:eastAsia="Calibri" w:hAnsiTheme="majorHAnsi" w:cs="Calibri"/>
          <w:color w:val="auto"/>
          <w:sz w:val="22"/>
          <w:szCs w:val="22"/>
        </w:rPr>
        <w:t>Messages: -</w:t>
      </w:r>
      <w:r w:rsidRPr="00844549">
        <w:rPr>
          <w:rFonts w:asciiTheme="majorHAnsi" w:eastAsia="Calibri" w:hAnsiTheme="majorHAnsi" w:cs="Calibri"/>
          <w:color w:val="auto"/>
          <w:sz w:val="22"/>
          <w:szCs w:val="22"/>
        </w:rPr>
        <w:t xml:space="preserve"> Text </w:t>
      </w:r>
      <w:r w:rsidR="00844549" w:rsidRPr="00844549">
        <w:rPr>
          <w:rFonts w:asciiTheme="majorHAnsi" w:eastAsia="Calibri" w:hAnsiTheme="majorHAnsi" w:cs="Calibri"/>
          <w:color w:val="auto"/>
          <w:sz w:val="22"/>
          <w:szCs w:val="22"/>
        </w:rPr>
        <w:t>Messaging is</w:t>
      </w:r>
      <w:r w:rsidRPr="00844549">
        <w:rPr>
          <w:rFonts w:asciiTheme="majorHAnsi" w:eastAsia="Calibri" w:hAnsiTheme="majorHAnsi" w:cs="Calibri"/>
          <w:color w:val="auto"/>
          <w:sz w:val="22"/>
          <w:szCs w:val="22"/>
        </w:rPr>
        <w:t xml:space="preserve"> an extension of the existing TBA/ EDS email process. TBA submits a text message request to the Email Delivery System (EDS) queue. EDS processes the text message and the system sends the message to the 2SMS Vendor for delivery to the participant's mobile phone number.</w:t>
      </w:r>
    </w:p>
    <w:p w14:paraId="1F1C0395" w14:textId="77777777" w:rsidR="00C40508" w:rsidRPr="00844549" w:rsidRDefault="00000000" w:rsidP="00C40508">
      <w:pPr>
        <w:rPr>
          <w:rFonts w:asciiTheme="majorHAnsi" w:eastAsia="Calibri" w:hAnsiTheme="majorHAnsi" w:cs="Calibri"/>
          <w:color w:val="auto"/>
          <w:sz w:val="22"/>
          <w:szCs w:val="22"/>
        </w:rPr>
      </w:pPr>
      <w:r w:rsidRPr="00844549">
        <w:rPr>
          <w:rFonts w:asciiTheme="majorHAnsi" w:eastAsia="Calibri" w:hAnsiTheme="majorHAnsi" w:cs="Calibri"/>
          <w:color w:val="auto"/>
          <w:sz w:val="22"/>
          <w:szCs w:val="22"/>
        </w:rPr>
        <w:t>EmailWebViewer: -  EmailWebViewer is a web application used to view past data for the EDS system. It also provides reporting functionality to view all client related email data up to 1 million rows.</w:t>
      </w:r>
    </w:p>
    <w:p w14:paraId="10C21C23" w14:textId="77777777" w:rsidR="00C40508" w:rsidRPr="00844549" w:rsidRDefault="00000000" w:rsidP="00C40508">
      <w:pPr>
        <w:rPr>
          <w:rFonts w:asciiTheme="majorHAnsi" w:eastAsia="Calibri" w:hAnsiTheme="majorHAnsi" w:cs="Calibri"/>
          <w:b/>
          <w:color w:val="auto"/>
          <w:sz w:val="22"/>
          <w:szCs w:val="22"/>
        </w:rPr>
      </w:pPr>
      <w:r w:rsidRPr="00844549">
        <w:rPr>
          <w:rFonts w:asciiTheme="majorHAnsi" w:eastAsia="Calibri" w:hAnsiTheme="majorHAnsi" w:cs="Calibri"/>
          <w:b/>
          <w:color w:val="auto"/>
          <w:sz w:val="22"/>
          <w:szCs w:val="22"/>
        </w:rPr>
        <w:t xml:space="preserve">Responsibilities: </w:t>
      </w:r>
    </w:p>
    <w:p w14:paraId="01BE1641" w14:textId="77777777" w:rsidR="00C40508" w:rsidRPr="00844549" w:rsidRDefault="00000000" w:rsidP="00844549">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Analysis of Functional requirement provided by the client and discuss them with technical feasibility</w:t>
      </w:r>
    </w:p>
    <w:p w14:paraId="74685D2E" w14:textId="77777777" w:rsidR="00C40508" w:rsidRPr="00844549" w:rsidRDefault="00000000" w:rsidP="00844549">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 xml:space="preserve">Design and Development of Code </w:t>
      </w:r>
    </w:p>
    <w:p w14:paraId="62CB95F0" w14:textId="77777777" w:rsidR="00C40508" w:rsidRPr="00844549" w:rsidRDefault="00000000" w:rsidP="00844549">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Generating JAXB classes from the request XML</w:t>
      </w:r>
    </w:p>
    <w:p w14:paraId="3743FC11" w14:textId="77777777" w:rsidR="00C40508" w:rsidRPr="00844549" w:rsidRDefault="00000000" w:rsidP="00844549">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Writing JUnit Test cases and adding logger to the code, Exception handling</w:t>
      </w:r>
    </w:p>
    <w:p w14:paraId="4629F6E3" w14:textId="77777777" w:rsidR="00C40508" w:rsidRPr="00844549" w:rsidRDefault="00000000" w:rsidP="00C40508">
      <w:pPr>
        <w:numPr>
          <w:ilvl w:val="0"/>
          <w:numId w:val="4"/>
        </w:numPr>
        <w:jc w:val="both"/>
        <w:rPr>
          <w:rFonts w:asciiTheme="majorHAnsi" w:eastAsia="Times New Roman" w:hAnsiTheme="majorHAnsi" w:cs="Times New Roman"/>
          <w:color w:val="auto"/>
          <w:sz w:val="22"/>
          <w:szCs w:val="22"/>
        </w:rPr>
      </w:pPr>
      <w:r w:rsidRPr="00844549">
        <w:rPr>
          <w:rFonts w:asciiTheme="majorHAnsi" w:eastAsia="Times New Roman" w:hAnsiTheme="majorHAnsi" w:cs="Times New Roman"/>
          <w:color w:val="auto"/>
          <w:sz w:val="22"/>
          <w:szCs w:val="22"/>
        </w:rPr>
        <w:t>Prepare installation manuals for deployments and provided deployment support</w:t>
      </w:r>
    </w:p>
    <w:p w14:paraId="52F12CB8" w14:textId="77777777" w:rsidR="00C40508" w:rsidRPr="00844549" w:rsidRDefault="00000000" w:rsidP="00C40508">
      <w:pPr>
        <w:jc w:val="both"/>
        <w:rPr>
          <w:rFonts w:asciiTheme="majorHAnsi" w:hAnsiTheme="majorHAnsi" w:cs="Tahoma"/>
          <w:b/>
          <w:sz w:val="22"/>
          <w:szCs w:val="22"/>
        </w:rPr>
      </w:pPr>
      <w:r w:rsidRPr="00844549">
        <w:rPr>
          <w:rFonts w:asciiTheme="majorHAnsi" w:hAnsiTheme="majorHAnsi" w:cs="Tahoma"/>
          <w:b/>
          <w:sz w:val="22"/>
          <w:szCs w:val="22"/>
        </w:rPr>
        <w:t xml:space="preserve">Areas of Exposure: </w:t>
      </w:r>
    </w:p>
    <w:p w14:paraId="094D68E9" w14:textId="77777777" w:rsidR="00C40508" w:rsidRPr="00844549" w:rsidRDefault="00000000" w:rsidP="00844549">
      <w:pPr>
        <w:numPr>
          <w:ilvl w:val="0"/>
          <w:numId w:val="4"/>
        </w:numPr>
        <w:jc w:val="both"/>
        <w:rPr>
          <w:rFonts w:asciiTheme="majorHAnsi" w:eastAsia="Times New Roman" w:hAnsiTheme="majorHAnsi" w:cs="Times New Roman"/>
          <w:color w:val="auto"/>
          <w:sz w:val="22"/>
          <w:szCs w:val="22"/>
        </w:rPr>
      </w:pPr>
      <w:r w:rsidRPr="00844549">
        <w:rPr>
          <w:rFonts w:asciiTheme="majorHAnsi" w:eastAsia="Calibri" w:hAnsiTheme="majorHAnsi" w:cs="Calibri"/>
          <w:b/>
          <w:color w:val="auto"/>
          <w:sz w:val="22"/>
          <w:szCs w:val="22"/>
        </w:rPr>
        <w:t xml:space="preserve"> </w:t>
      </w:r>
      <w:r w:rsidRPr="00844549">
        <w:rPr>
          <w:rFonts w:asciiTheme="majorHAnsi" w:eastAsia="Times New Roman" w:hAnsiTheme="majorHAnsi" w:cs="Times New Roman"/>
          <w:color w:val="auto"/>
          <w:sz w:val="22"/>
          <w:szCs w:val="22"/>
        </w:rPr>
        <w:t>Java 1.6, Spring 2.5, SOAP Web</w:t>
      </w:r>
      <w:r w:rsidR="00844549" w:rsidRPr="00844549">
        <w:rPr>
          <w:rFonts w:asciiTheme="majorHAnsi" w:eastAsia="Times New Roman" w:hAnsiTheme="majorHAnsi" w:cs="Times New Roman"/>
          <w:color w:val="auto"/>
          <w:sz w:val="22"/>
          <w:szCs w:val="22"/>
        </w:rPr>
        <w:t xml:space="preserve"> Services, JUnit, DB2, MQ</w:t>
      </w:r>
    </w:p>
    <w:p w14:paraId="79BE72DB" w14:textId="77777777" w:rsidR="00702419" w:rsidRPr="00844549" w:rsidRDefault="00702419" w:rsidP="00702419">
      <w:pPr>
        <w:jc w:val="both"/>
        <w:rPr>
          <w:rFonts w:asciiTheme="majorHAnsi" w:hAnsiTheme="majorHAnsi" w:cs="Tahoma"/>
          <w:b/>
          <w:sz w:val="22"/>
          <w:szCs w:val="22"/>
        </w:rPr>
      </w:pPr>
    </w:p>
    <w:p w14:paraId="1A492EF3" w14:textId="77777777" w:rsidR="005239BB" w:rsidRPr="00844549" w:rsidRDefault="00000000" w:rsidP="00702419">
      <w:pPr>
        <w:pStyle w:val="Tit"/>
        <w:widowControl/>
        <w:pBdr>
          <w:bottom w:val="none" w:sz="0" w:space="0" w:color="auto"/>
        </w:pBdr>
        <w:shd w:val="pct10" w:color="auto" w:fill="auto"/>
        <w:spacing w:after="0"/>
        <w:ind w:left="0" w:right="-155" w:firstLine="0"/>
        <w:jc w:val="both"/>
        <w:rPr>
          <w:rFonts w:asciiTheme="majorHAnsi" w:hAnsiTheme="majorHAnsi" w:cs="Arial"/>
          <w:sz w:val="22"/>
          <w:szCs w:val="22"/>
        </w:rPr>
      </w:pPr>
      <w:r w:rsidRPr="00844549">
        <w:rPr>
          <w:rFonts w:asciiTheme="majorHAnsi" w:hAnsiTheme="majorHAnsi" w:cs="Arial"/>
          <w:sz w:val="22"/>
          <w:szCs w:val="22"/>
        </w:rPr>
        <w:t>Personal details</w:t>
      </w:r>
    </w:p>
    <w:p w14:paraId="049AEFA1" w14:textId="77777777" w:rsidR="00802727" w:rsidRPr="00844549" w:rsidRDefault="00000000" w:rsidP="00702419">
      <w:pPr>
        <w:jc w:val="both"/>
        <w:rPr>
          <w:rFonts w:asciiTheme="majorHAnsi" w:hAnsiTheme="majorHAnsi" w:cs="Tahoma"/>
          <w:sz w:val="22"/>
          <w:szCs w:val="22"/>
        </w:rPr>
      </w:pPr>
      <w:r w:rsidRPr="00844549">
        <w:rPr>
          <w:rFonts w:asciiTheme="majorHAnsi" w:hAnsiTheme="majorHAnsi" w:cs="Tahoma"/>
          <w:sz w:val="22"/>
          <w:szCs w:val="22"/>
        </w:rPr>
        <w:t>Nationality:</w:t>
      </w:r>
      <w:r w:rsidRPr="00844549">
        <w:rPr>
          <w:rFonts w:asciiTheme="majorHAnsi" w:hAnsiTheme="majorHAnsi" w:cs="Tahoma"/>
          <w:sz w:val="22"/>
          <w:szCs w:val="22"/>
        </w:rPr>
        <w:tab/>
        <w:t>Indian</w:t>
      </w:r>
    </w:p>
    <w:p w14:paraId="46E7B4AD" w14:textId="77777777" w:rsidR="00751A9F" w:rsidRPr="00844549" w:rsidRDefault="00673EAC" w:rsidP="00702419">
      <w:pPr>
        <w:jc w:val="both"/>
        <w:rPr>
          <w:rFonts w:asciiTheme="majorHAnsi" w:hAnsiTheme="majorHAnsi" w:cs="Tahoma"/>
          <w:sz w:val="22"/>
          <w:szCs w:val="22"/>
        </w:rPr>
      </w:pPr>
      <w:r>
        <w:pict w14:anchorId="420B2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width-percent:0;mso-height-percent:0">
            <v:imagedata r:id="rId7"/>
          </v:shape>
        </w:pict>
      </w:r>
    </w:p>
    <w:sectPr w:rsidR="00751A9F" w:rsidRPr="00844549" w:rsidSect="00E65331">
      <w:headerReference w:type="even" r:id="rId8"/>
      <w:headerReference w:type="default" r:id="rId9"/>
      <w:footerReference w:type="even" r:id="rId10"/>
      <w:footerReference w:type="default" r:id="rId11"/>
      <w:headerReference w:type="first" r:id="rId12"/>
      <w:footerReference w:type="first" r:id="rId13"/>
      <w:pgSz w:w="11900" w:h="16838"/>
      <w:pgMar w:top="720" w:right="720"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4793" w14:textId="77777777" w:rsidR="00673EAC" w:rsidRDefault="00673EAC">
      <w:r>
        <w:separator/>
      </w:r>
    </w:p>
  </w:endnote>
  <w:endnote w:type="continuationSeparator" w:id="0">
    <w:p w14:paraId="7EB6234B" w14:textId="77777777" w:rsidR="00673EAC" w:rsidRDefault="0067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CD56" w14:textId="77777777" w:rsidR="001B3966" w:rsidRDefault="001B3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771970979"/>
      <w:docPartObj>
        <w:docPartGallery w:val="Page Numbers (Bottom of Page)"/>
        <w:docPartUnique/>
      </w:docPartObj>
    </w:sdtPr>
    <w:sdtEndPr>
      <w:rPr>
        <w:color w:val="7F7F7F" w:themeColor="background1" w:themeShade="7F"/>
        <w:spacing w:val="60"/>
      </w:rPr>
    </w:sdtEndPr>
    <w:sdtContent>
      <w:p w14:paraId="31BC7941" w14:textId="77777777" w:rsidR="00604C06" w:rsidRPr="000A4F65" w:rsidRDefault="00000000" w:rsidP="001F2155">
        <w:pPr>
          <w:pStyle w:val="Footer"/>
          <w:pBdr>
            <w:top w:val="single" w:sz="4" w:space="1" w:color="D9D9D9" w:themeColor="background1" w:themeShade="D9"/>
          </w:pBdr>
          <w:jc w:val="right"/>
          <w:rPr>
            <w:rFonts w:asciiTheme="minorHAnsi" w:hAnsiTheme="minorHAnsi" w:cstheme="minorHAnsi"/>
            <w:sz w:val="16"/>
            <w:szCs w:val="16"/>
          </w:rPr>
        </w:pPr>
      </w:p>
    </w:sdtContent>
  </w:sdt>
  <w:p w14:paraId="268486C2" w14:textId="77777777" w:rsidR="00604C06" w:rsidRDefault="00604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1543" w14:textId="77777777" w:rsidR="00604C06" w:rsidRPr="000A4F65" w:rsidRDefault="00604C06" w:rsidP="001F2155">
    <w:pPr>
      <w:pStyle w:val="Footer"/>
      <w:pBdr>
        <w:top w:val="single" w:sz="4" w:space="1" w:color="D9D9D9" w:themeColor="background1" w:themeShade="D9"/>
      </w:pBdr>
      <w:jc w:val="right"/>
      <w:rPr>
        <w:rFonts w:asciiTheme="minorHAnsi" w:hAnsiTheme="minorHAnsi" w:cstheme="minorHAnsi"/>
        <w:sz w:val="16"/>
        <w:szCs w:val="16"/>
      </w:rPr>
    </w:pPr>
  </w:p>
  <w:p w14:paraId="27F775D2" w14:textId="77777777" w:rsidR="00604C06" w:rsidRDefault="00604C06" w:rsidP="001F2155">
    <w:pPr>
      <w:pStyle w:val="Footer"/>
    </w:pPr>
  </w:p>
  <w:p w14:paraId="5B6FC1E5" w14:textId="77777777" w:rsidR="00604C06" w:rsidRDefault="00604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3885" w14:textId="77777777" w:rsidR="00673EAC" w:rsidRDefault="00673EAC">
      <w:r>
        <w:separator/>
      </w:r>
    </w:p>
  </w:footnote>
  <w:footnote w:type="continuationSeparator" w:id="0">
    <w:p w14:paraId="02E0E001" w14:textId="77777777" w:rsidR="00673EAC" w:rsidRDefault="0067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FE05" w14:textId="77777777" w:rsidR="001B3966" w:rsidRDefault="001B3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B5F4" w14:textId="77777777" w:rsidR="00604C06" w:rsidRDefault="00604C06" w:rsidP="00F63EAE"/>
  <w:p w14:paraId="17D613F4" w14:textId="77777777" w:rsidR="00604C06" w:rsidRDefault="00604C06" w:rsidP="00F63EAE"/>
  <w:p w14:paraId="0AC847F8" w14:textId="77777777" w:rsidR="00604C06" w:rsidRDefault="00604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0843" w14:textId="77777777" w:rsidR="001752E3" w:rsidRDefault="001752E3" w:rsidP="001F2155"/>
  <w:p w14:paraId="5D72CA74" w14:textId="77777777" w:rsidR="00604C06" w:rsidRDefault="00000000" w:rsidP="001F2155">
    <w:r>
      <w:tab/>
    </w:r>
    <w:r>
      <w:tab/>
    </w:r>
    <w:r>
      <w:tab/>
    </w:r>
    <w:r>
      <w:tab/>
    </w:r>
    <w:r>
      <w:tab/>
    </w:r>
    <w:r>
      <w:tab/>
      <w:t xml:space="preserve">  </w:t>
    </w:r>
    <w:r w:rsidRPr="007D4DF2">
      <w:rPr>
        <w:noProof/>
        <w:lang w:val="en-IN" w:eastAsia="en-IN"/>
      </w:rPr>
      <w:drawing>
        <wp:inline distT="0" distB="0" distL="0" distR="0" wp14:anchorId="15F1149C" wp14:editId="5CB074C5">
          <wp:extent cx="1113182" cy="636552"/>
          <wp:effectExtent l="0" t="0" r="0" b="0"/>
          <wp:docPr id="2070" name="Picture 22" descr="https://developer.salesforce.com/resources2/certification-site/images/credentials/SalesforceCertifiedAdministrator.jpg">
            <a:extLst xmlns:a="http://schemas.openxmlformats.org/drawingml/2006/main">
              <a:ext uri="{FF2B5EF4-FFF2-40B4-BE49-F238E27FC236}">
                <a16:creationId xmlns:a16="http://schemas.microsoft.com/office/drawing/2014/main" id="{537AF565-BA3C-483E-802A-855B793462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69165" name="Picture 22" descr="https://developer.salesforce.com/resources2/certification-site/images/credentials/SalesforceCertifiedAdministrator.jpg">
                    <a:extLst>
                      <a:ext uri="{FF2B5EF4-FFF2-40B4-BE49-F238E27FC236}">
                        <a16:creationId xmlns:a16="http://schemas.microsoft.com/office/drawing/2014/main" id="{537AF565-BA3C-483E-802A-855B793462D7}"/>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8381" cy="656680"/>
                  </a:xfrm>
                  <a:prstGeom prst="rect">
                    <a:avLst/>
                  </a:prstGeom>
                  <a:noFill/>
                </pic:spPr>
              </pic:pic>
            </a:graphicData>
          </a:graphic>
        </wp:inline>
      </w:drawing>
    </w:r>
    <w:r>
      <w:t xml:space="preserve"> </w:t>
    </w:r>
    <w:r w:rsidRPr="007D4DF2">
      <w:rPr>
        <w:noProof/>
        <w:lang w:val="en-IN" w:eastAsia="en-IN"/>
      </w:rPr>
      <w:drawing>
        <wp:inline distT="0" distB="0" distL="0" distR="0" wp14:anchorId="787C8A12" wp14:editId="5CC9D2F1">
          <wp:extent cx="1129030" cy="652173"/>
          <wp:effectExtent l="0" t="0" r="0" b="0"/>
          <wp:docPr id="5" name="Picture 4">
            <a:extLst xmlns:a="http://schemas.openxmlformats.org/drawingml/2006/main">
              <a:ext uri="{FF2B5EF4-FFF2-40B4-BE49-F238E27FC236}">
                <a16:creationId xmlns:a16="http://schemas.microsoft.com/office/drawing/2014/main" id="{0A8D4FC7-F7E7-4A3D-8493-7F5339B92F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07315" name="Picture 4">
                    <a:extLst>
                      <a:ext uri="{FF2B5EF4-FFF2-40B4-BE49-F238E27FC236}">
                        <a16:creationId xmlns:a16="http://schemas.microsoft.com/office/drawing/2014/main" id="{0A8D4FC7-F7E7-4A3D-8493-7F5339B92FA6}"/>
                      </a:ext>
                    </a:extLst>
                  </pic:cNvPr>
                  <pic:cNvPicPr>
                    <a:picLocks noChangeAspect="1"/>
                  </pic:cNvPicPr>
                </pic:nvPicPr>
                <pic:blipFill>
                  <a:blip r:embed="rId2"/>
                  <a:stretch>
                    <a:fillRect/>
                  </a:stretch>
                </pic:blipFill>
                <pic:spPr>
                  <a:xfrm>
                    <a:off x="0" y="0"/>
                    <a:ext cx="1171160" cy="676509"/>
                  </a:xfrm>
                  <a:prstGeom prst="rect">
                    <a:avLst/>
                  </a:prstGeom>
                </pic:spPr>
              </pic:pic>
            </a:graphicData>
          </a:graphic>
        </wp:inline>
      </w:drawing>
    </w:r>
    <w:r w:rsidRPr="007D4DF2">
      <w:rPr>
        <w:noProof/>
        <w:lang w:val="en-IN" w:eastAsia="en-IN"/>
      </w:rPr>
      <w:t xml:space="preserve"> </w:t>
    </w:r>
    <w:r w:rsidRPr="007D4DF2">
      <w:rPr>
        <w:noProof/>
        <w:lang w:val="en-IN" w:eastAsia="en-IN"/>
      </w:rPr>
      <w:drawing>
        <wp:inline distT="0" distB="0" distL="0" distR="0" wp14:anchorId="45AE51E0" wp14:editId="4B87CE8C">
          <wp:extent cx="1296062" cy="648535"/>
          <wp:effectExtent l="0" t="0" r="0" b="0"/>
          <wp:docPr id="2068" name="Picture 20" descr="https://developer.salesforce.com/resources2/certification-site/images/credentials/SalesforceCertifiedPlatformDeveloperI.jpg">
            <a:extLst xmlns:a="http://schemas.openxmlformats.org/drawingml/2006/main">
              <a:ext uri="{FF2B5EF4-FFF2-40B4-BE49-F238E27FC236}">
                <a16:creationId xmlns:a16="http://schemas.microsoft.com/office/drawing/2014/main" id="{C0954BED-0064-4E9C-B366-216A626EFE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36640" name="Picture 20" descr="https://developer.salesforce.com/resources2/certification-site/images/credentials/SalesforceCertifiedPlatformDeveloperI.jpg">
                    <a:extLst>
                      <a:ext uri="{FF2B5EF4-FFF2-40B4-BE49-F238E27FC236}">
                        <a16:creationId xmlns:a16="http://schemas.microsoft.com/office/drawing/2014/main" id="{C0954BED-0064-4E9C-B366-216A626EFE00}"/>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346262" cy="673655"/>
                  </a:xfrm>
                  <a:prstGeom prst="rect">
                    <a:avLst/>
                  </a:prstGeom>
                  <a:noFill/>
                </pic:spPr>
              </pic:pic>
            </a:graphicData>
          </a:graphic>
        </wp:inline>
      </w:drawing>
    </w:r>
  </w:p>
  <w:p w14:paraId="17CDB55C" w14:textId="77777777" w:rsidR="00604C06" w:rsidRDefault="00604C06" w:rsidP="001F2155"/>
  <w:p w14:paraId="49B34F81" w14:textId="77777777" w:rsidR="001752E3" w:rsidRPr="001752E3" w:rsidRDefault="00000000" w:rsidP="001752E3">
    <w:pPr>
      <w:pStyle w:val="Header"/>
      <w:rPr>
        <w:b/>
      </w:rPr>
    </w:pPr>
    <w:r w:rsidRPr="001752E3">
      <w:rPr>
        <w:b/>
      </w:rPr>
      <w:t>Saurav Kumar</w:t>
    </w:r>
    <w:r w:rsidR="00A730B5">
      <w:rPr>
        <w:b/>
      </w:rPr>
      <w:tab/>
      <w:t xml:space="preserve">                                                        </w:t>
    </w:r>
    <w:r w:rsidR="006F37AE">
      <w:rPr>
        <w:noProof/>
        <w:lang w:val="en-IN" w:eastAsia="en-IN"/>
      </w:rPr>
      <w:drawing>
        <wp:inline distT="0" distB="0" distL="0" distR="0" wp14:anchorId="340BB856" wp14:editId="40AB8F2A">
          <wp:extent cx="1109811" cy="7150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00350" cy="773341"/>
                  </a:xfrm>
                  <a:prstGeom prst="rect">
                    <a:avLst/>
                  </a:prstGeom>
                </pic:spPr>
              </pic:pic>
            </a:graphicData>
          </a:graphic>
        </wp:inline>
      </w:drawing>
    </w:r>
    <w:r w:rsidR="006F37AE">
      <w:rPr>
        <w:noProof/>
        <w:lang w:val="en-IN" w:eastAsia="en-IN"/>
      </w:rPr>
      <w:drawing>
        <wp:inline distT="0" distB="0" distL="0" distR="0" wp14:anchorId="10A00285" wp14:editId="658D6DFF">
          <wp:extent cx="1192695" cy="7391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67550" name=""/>
                  <pic:cNvPicPr/>
                </pic:nvPicPr>
                <pic:blipFill>
                  <a:blip r:embed="rId5"/>
                  <a:stretch>
                    <a:fillRect/>
                  </a:stretch>
                </pic:blipFill>
                <pic:spPr>
                  <a:xfrm>
                    <a:off x="0" y="0"/>
                    <a:ext cx="1220065" cy="756102"/>
                  </a:xfrm>
                  <a:prstGeom prst="rect">
                    <a:avLst/>
                  </a:prstGeom>
                </pic:spPr>
              </pic:pic>
            </a:graphicData>
          </a:graphic>
        </wp:inline>
      </w:drawing>
    </w:r>
    <w:r w:rsidR="006F37AE">
      <w:rPr>
        <w:noProof/>
        <w:lang w:val="en-IN" w:eastAsia="en-IN"/>
      </w:rPr>
      <w:drawing>
        <wp:inline distT="0" distB="0" distL="0" distR="0" wp14:anchorId="7DC1CCFD" wp14:editId="0EE201B2">
          <wp:extent cx="1327867" cy="729615"/>
          <wp:effectExtent l="0" t="0" r="5715" b="0"/>
          <wp:docPr id="1730621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8535" name=""/>
                  <pic:cNvPicPr/>
                </pic:nvPicPr>
                <pic:blipFill>
                  <a:blip r:embed="rId6"/>
                  <a:stretch>
                    <a:fillRect/>
                  </a:stretch>
                </pic:blipFill>
                <pic:spPr>
                  <a:xfrm>
                    <a:off x="0" y="0"/>
                    <a:ext cx="1363462" cy="749173"/>
                  </a:xfrm>
                  <a:prstGeom prst="rect">
                    <a:avLst/>
                  </a:prstGeom>
                </pic:spPr>
              </pic:pic>
            </a:graphicData>
          </a:graphic>
        </wp:inline>
      </w:drawing>
    </w:r>
    <w:r w:rsidR="00A730B5">
      <w:rPr>
        <w:b/>
      </w:rPr>
      <w:t xml:space="preserve">                 </w:t>
    </w:r>
    <w:r>
      <w:rPr>
        <w:b/>
      </w:rPr>
      <w:t xml:space="preserve"> </w:t>
    </w:r>
  </w:p>
  <w:p w14:paraId="7EFDF3D5" w14:textId="77777777" w:rsidR="001752E3" w:rsidRDefault="00000000" w:rsidP="001752E3">
    <w:pPr>
      <w:pStyle w:val="Header"/>
      <w:rPr>
        <w:b/>
      </w:rPr>
    </w:pPr>
    <w:r w:rsidRPr="001752E3">
      <w:rPr>
        <w:b/>
      </w:rPr>
      <w:t xml:space="preserve">E-Mail: saurav_choudhary@hotmail.com </w:t>
    </w:r>
    <w:r w:rsidRPr="001752E3">
      <w:rPr>
        <w:b/>
      </w:rPr>
      <w:tab/>
    </w:r>
    <w:r w:rsidRPr="001752E3">
      <w:rPr>
        <w:b/>
      </w:rPr>
      <w:tab/>
    </w:r>
    <w:r w:rsidRPr="001752E3">
      <w:rPr>
        <w:b/>
      </w:rPr>
      <w:tab/>
      <w:t xml:space="preserve">      Mobile:</w:t>
    </w:r>
    <w:r w:rsidR="004F3230">
      <w:rPr>
        <w:b/>
      </w:rPr>
      <w:t xml:space="preserve"> </w:t>
    </w:r>
    <w:r w:rsidRPr="001752E3">
      <w:rPr>
        <w:b/>
      </w:rPr>
      <w:t>+91-9990381955</w:t>
    </w:r>
  </w:p>
  <w:p w14:paraId="6F8028C3" w14:textId="77777777" w:rsidR="001752E3" w:rsidRPr="001752E3" w:rsidRDefault="001752E3" w:rsidP="001752E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lang w:val="en-US"/>
      </w:rPr>
    </w:lvl>
  </w:abstractNum>
  <w:abstractNum w:abstractNumId="1" w15:restartNumberingAfterBreak="0">
    <w:nsid w:val="00000002"/>
    <w:multiLevelType w:val="multilevel"/>
    <w:tmpl w:val="00000002"/>
    <w:name w:val="WW8Num2"/>
    <w:lvl w:ilvl="0">
      <w:start w:val="1"/>
      <w:numFmt w:val="none"/>
      <w:pStyle w:val="ListNumber5"/>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Symbol"/>
        <w:kern w:val="1"/>
        <w:sz w:val="20"/>
        <w:szCs w:val="20"/>
        <w:lang w:val="fr-FR"/>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cs="Wingdings"/>
        <w:sz w:val="16"/>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sz w:val="16"/>
        <w:szCs w:val="16"/>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1080" w:hanging="360"/>
      </w:pPr>
      <w:rPr>
        <w:rFonts w:ascii="Symbol" w:hAnsi="Symbol"/>
      </w:rPr>
    </w:lvl>
  </w:abstractNum>
  <w:abstractNum w:abstractNumId="8" w15:restartNumberingAfterBreak="0">
    <w:nsid w:val="0C7C34CD"/>
    <w:multiLevelType w:val="hybridMultilevel"/>
    <w:tmpl w:val="A1525218"/>
    <w:lvl w:ilvl="0" w:tplc="CA246A6E">
      <w:start w:val="1"/>
      <w:numFmt w:val="bullet"/>
      <w:pStyle w:val="Cog-bullet"/>
      <w:lvlText w:val=""/>
      <w:lvlJc w:val="left"/>
      <w:pPr>
        <w:ind w:left="720" w:hanging="360"/>
      </w:pPr>
      <w:rPr>
        <w:rFonts w:ascii="Symbol" w:hAnsi="Symbol" w:hint="default"/>
      </w:rPr>
    </w:lvl>
    <w:lvl w:ilvl="1" w:tplc="9DE83644" w:tentative="1">
      <w:start w:val="1"/>
      <w:numFmt w:val="bullet"/>
      <w:lvlText w:val="o"/>
      <w:lvlJc w:val="left"/>
      <w:pPr>
        <w:ind w:left="1440" w:hanging="360"/>
      </w:pPr>
      <w:rPr>
        <w:rFonts w:ascii="Courier New" w:hAnsi="Courier New" w:cs="Courier New" w:hint="default"/>
      </w:rPr>
    </w:lvl>
    <w:lvl w:ilvl="2" w:tplc="560450F2" w:tentative="1">
      <w:start w:val="1"/>
      <w:numFmt w:val="bullet"/>
      <w:lvlText w:val=""/>
      <w:lvlJc w:val="left"/>
      <w:pPr>
        <w:ind w:left="2160" w:hanging="360"/>
      </w:pPr>
      <w:rPr>
        <w:rFonts w:ascii="Wingdings" w:hAnsi="Wingdings" w:hint="default"/>
      </w:rPr>
    </w:lvl>
    <w:lvl w:ilvl="3" w:tplc="B06833D6" w:tentative="1">
      <w:start w:val="1"/>
      <w:numFmt w:val="bullet"/>
      <w:lvlText w:val=""/>
      <w:lvlJc w:val="left"/>
      <w:pPr>
        <w:ind w:left="2880" w:hanging="360"/>
      </w:pPr>
      <w:rPr>
        <w:rFonts w:ascii="Symbol" w:hAnsi="Symbol" w:hint="default"/>
      </w:rPr>
    </w:lvl>
    <w:lvl w:ilvl="4" w:tplc="E1E6CAB4" w:tentative="1">
      <w:start w:val="1"/>
      <w:numFmt w:val="bullet"/>
      <w:lvlText w:val="o"/>
      <w:lvlJc w:val="left"/>
      <w:pPr>
        <w:ind w:left="3600" w:hanging="360"/>
      </w:pPr>
      <w:rPr>
        <w:rFonts w:ascii="Courier New" w:hAnsi="Courier New" w:cs="Courier New" w:hint="default"/>
      </w:rPr>
    </w:lvl>
    <w:lvl w:ilvl="5" w:tplc="FAF07A62" w:tentative="1">
      <w:start w:val="1"/>
      <w:numFmt w:val="bullet"/>
      <w:lvlText w:val=""/>
      <w:lvlJc w:val="left"/>
      <w:pPr>
        <w:ind w:left="4320" w:hanging="360"/>
      </w:pPr>
      <w:rPr>
        <w:rFonts w:ascii="Wingdings" w:hAnsi="Wingdings" w:hint="default"/>
      </w:rPr>
    </w:lvl>
    <w:lvl w:ilvl="6" w:tplc="9E1C39D2" w:tentative="1">
      <w:start w:val="1"/>
      <w:numFmt w:val="bullet"/>
      <w:lvlText w:val=""/>
      <w:lvlJc w:val="left"/>
      <w:pPr>
        <w:ind w:left="5040" w:hanging="360"/>
      </w:pPr>
      <w:rPr>
        <w:rFonts w:ascii="Symbol" w:hAnsi="Symbol" w:hint="default"/>
      </w:rPr>
    </w:lvl>
    <w:lvl w:ilvl="7" w:tplc="A45CCB1E" w:tentative="1">
      <w:start w:val="1"/>
      <w:numFmt w:val="bullet"/>
      <w:lvlText w:val="o"/>
      <w:lvlJc w:val="left"/>
      <w:pPr>
        <w:ind w:left="5760" w:hanging="360"/>
      </w:pPr>
      <w:rPr>
        <w:rFonts w:ascii="Courier New" w:hAnsi="Courier New" w:cs="Courier New" w:hint="default"/>
      </w:rPr>
    </w:lvl>
    <w:lvl w:ilvl="8" w:tplc="F91A1B7A" w:tentative="1">
      <w:start w:val="1"/>
      <w:numFmt w:val="bullet"/>
      <w:lvlText w:val=""/>
      <w:lvlJc w:val="left"/>
      <w:pPr>
        <w:ind w:left="6480" w:hanging="360"/>
      </w:pPr>
      <w:rPr>
        <w:rFonts w:ascii="Wingdings" w:hAnsi="Wingdings" w:hint="default"/>
      </w:rPr>
    </w:lvl>
  </w:abstractNum>
  <w:abstractNum w:abstractNumId="9" w15:restartNumberingAfterBreak="0">
    <w:nsid w:val="0F805C04"/>
    <w:multiLevelType w:val="hybridMultilevel"/>
    <w:tmpl w:val="C414B7C4"/>
    <w:lvl w:ilvl="0" w:tplc="14707452">
      <w:start w:val="1"/>
      <w:numFmt w:val="bullet"/>
      <w:lvlText w:val=""/>
      <w:lvlJc w:val="left"/>
      <w:pPr>
        <w:tabs>
          <w:tab w:val="num" w:pos="720"/>
        </w:tabs>
        <w:ind w:left="720" w:hanging="360"/>
      </w:pPr>
      <w:rPr>
        <w:rFonts w:ascii="Symbol" w:hAnsi="Symbol" w:hint="default"/>
      </w:rPr>
    </w:lvl>
    <w:lvl w:ilvl="1" w:tplc="DEE81188">
      <w:start w:val="1"/>
      <w:numFmt w:val="bullet"/>
      <w:lvlText w:val="o"/>
      <w:lvlJc w:val="left"/>
      <w:pPr>
        <w:tabs>
          <w:tab w:val="num" w:pos="1440"/>
        </w:tabs>
        <w:ind w:left="1440" w:hanging="360"/>
      </w:pPr>
      <w:rPr>
        <w:rFonts w:ascii="Courier New" w:hAnsi="Courier New" w:cs="Courier New" w:hint="default"/>
      </w:rPr>
    </w:lvl>
    <w:lvl w:ilvl="2" w:tplc="ECB0E16A" w:tentative="1">
      <w:start w:val="1"/>
      <w:numFmt w:val="bullet"/>
      <w:lvlText w:val=""/>
      <w:lvlJc w:val="left"/>
      <w:pPr>
        <w:tabs>
          <w:tab w:val="num" w:pos="2160"/>
        </w:tabs>
        <w:ind w:left="2160" w:hanging="360"/>
      </w:pPr>
      <w:rPr>
        <w:rFonts w:ascii="Wingdings" w:hAnsi="Wingdings" w:hint="default"/>
      </w:rPr>
    </w:lvl>
    <w:lvl w:ilvl="3" w:tplc="630AED30" w:tentative="1">
      <w:start w:val="1"/>
      <w:numFmt w:val="bullet"/>
      <w:lvlText w:val=""/>
      <w:lvlJc w:val="left"/>
      <w:pPr>
        <w:tabs>
          <w:tab w:val="num" w:pos="2880"/>
        </w:tabs>
        <w:ind w:left="2880" w:hanging="360"/>
      </w:pPr>
      <w:rPr>
        <w:rFonts w:ascii="Symbol" w:hAnsi="Symbol" w:hint="default"/>
      </w:rPr>
    </w:lvl>
    <w:lvl w:ilvl="4" w:tplc="F14EC8F4" w:tentative="1">
      <w:start w:val="1"/>
      <w:numFmt w:val="bullet"/>
      <w:lvlText w:val="o"/>
      <w:lvlJc w:val="left"/>
      <w:pPr>
        <w:tabs>
          <w:tab w:val="num" w:pos="3600"/>
        </w:tabs>
        <w:ind w:left="3600" w:hanging="360"/>
      </w:pPr>
      <w:rPr>
        <w:rFonts w:ascii="Courier New" w:hAnsi="Courier New" w:cs="Courier New" w:hint="default"/>
      </w:rPr>
    </w:lvl>
    <w:lvl w:ilvl="5" w:tplc="ABFA3E4A" w:tentative="1">
      <w:start w:val="1"/>
      <w:numFmt w:val="bullet"/>
      <w:lvlText w:val=""/>
      <w:lvlJc w:val="left"/>
      <w:pPr>
        <w:tabs>
          <w:tab w:val="num" w:pos="4320"/>
        </w:tabs>
        <w:ind w:left="4320" w:hanging="360"/>
      </w:pPr>
      <w:rPr>
        <w:rFonts w:ascii="Wingdings" w:hAnsi="Wingdings" w:hint="default"/>
      </w:rPr>
    </w:lvl>
    <w:lvl w:ilvl="6" w:tplc="2E2E1152" w:tentative="1">
      <w:start w:val="1"/>
      <w:numFmt w:val="bullet"/>
      <w:lvlText w:val=""/>
      <w:lvlJc w:val="left"/>
      <w:pPr>
        <w:tabs>
          <w:tab w:val="num" w:pos="5040"/>
        </w:tabs>
        <w:ind w:left="5040" w:hanging="360"/>
      </w:pPr>
      <w:rPr>
        <w:rFonts w:ascii="Symbol" w:hAnsi="Symbol" w:hint="default"/>
      </w:rPr>
    </w:lvl>
    <w:lvl w:ilvl="7" w:tplc="EF80A688" w:tentative="1">
      <w:start w:val="1"/>
      <w:numFmt w:val="bullet"/>
      <w:lvlText w:val="o"/>
      <w:lvlJc w:val="left"/>
      <w:pPr>
        <w:tabs>
          <w:tab w:val="num" w:pos="5760"/>
        </w:tabs>
        <w:ind w:left="5760" w:hanging="360"/>
      </w:pPr>
      <w:rPr>
        <w:rFonts w:ascii="Courier New" w:hAnsi="Courier New" w:cs="Courier New" w:hint="default"/>
      </w:rPr>
    </w:lvl>
    <w:lvl w:ilvl="8" w:tplc="47CE0F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02E02"/>
    <w:multiLevelType w:val="hybridMultilevel"/>
    <w:tmpl w:val="869217C2"/>
    <w:lvl w:ilvl="0" w:tplc="D0B413EE">
      <w:start w:val="1"/>
      <w:numFmt w:val="bullet"/>
      <w:lvlText w:val=""/>
      <w:lvlJc w:val="left"/>
      <w:pPr>
        <w:ind w:left="720" w:hanging="360"/>
      </w:pPr>
      <w:rPr>
        <w:rFonts w:ascii="Symbol" w:hAnsi="Symbol" w:hint="default"/>
      </w:rPr>
    </w:lvl>
    <w:lvl w:ilvl="1" w:tplc="E194AE6A" w:tentative="1">
      <w:start w:val="1"/>
      <w:numFmt w:val="bullet"/>
      <w:lvlText w:val="o"/>
      <w:lvlJc w:val="left"/>
      <w:pPr>
        <w:ind w:left="1440" w:hanging="360"/>
      </w:pPr>
      <w:rPr>
        <w:rFonts w:ascii="Courier New" w:hAnsi="Courier New" w:cs="Courier New" w:hint="default"/>
      </w:rPr>
    </w:lvl>
    <w:lvl w:ilvl="2" w:tplc="B7441F40" w:tentative="1">
      <w:start w:val="1"/>
      <w:numFmt w:val="bullet"/>
      <w:lvlText w:val=""/>
      <w:lvlJc w:val="left"/>
      <w:pPr>
        <w:ind w:left="2160" w:hanging="360"/>
      </w:pPr>
      <w:rPr>
        <w:rFonts w:ascii="Wingdings" w:hAnsi="Wingdings" w:hint="default"/>
      </w:rPr>
    </w:lvl>
    <w:lvl w:ilvl="3" w:tplc="4D843CC4" w:tentative="1">
      <w:start w:val="1"/>
      <w:numFmt w:val="bullet"/>
      <w:lvlText w:val=""/>
      <w:lvlJc w:val="left"/>
      <w:pPr>
        <w:ind w:left="2880" w:hanging="360"/>
      </w:pPr>
      <w:rPr>
        <w:rFonts w:ascii="Symbol" w:hAnsi="Symbol" w:hint="default"/>
      </w:rPr>
    </w:lvl>
    <w:lvl w:ilvl="4" w:tplc="AC468F0C" w:tentative="1">
      <w:start w:val="1"/>
      <w:numFmt w:val="bullet"/>
      <w:lvlText w:val="o"/>
      <w:lvlJc w:val="left"/>
      <w:pPr>
        <w:ind w:left="3600" w:hanging="360"/>
      </w:pPr>
      <w:rPr>
        <w:rFonts w:ascii="Courier New" w:hAnsi="Courier New" w:cs="Courier New" w:hint="default"/>
      </w:rPr>
    </w:lvl>
    <w:lvl w:ilvl="5" w:tplc="5A328904" w:tentative="1">
      <w:start w:val="1"/>
      <w:numFmt w:val="bullet"/>
      <w:lvlText w:val=""/>
      <w:lvlJc w:val="left"/>
      <w:pPr>
        <w:ind w:left="4320" w:hanging="360"/>
      </w:pPr>
      <w:rPr>
        <w:rFonts w:ascii="Wingdings" w:hAnsi="Wingdings" w:hint="default"/>
      </w:rPr>
    </w:lvl>
    <w:lvl w:ilvl="6" w:tplc="E8BE5FFA" w:tentative="1">
      <w:start w:val="1"/>
      <w:numFmt w:val="bullet"/>
      <w:lvlText w:val=""/>
      <w:lvlJc w:val="left"/>
      <w:pPr>
        <w:ind w:left="5040" w:hanging="360"/>
      </w:pPr>
      <w:rPr>
        <w:rFonts w:ascii="Symbol" w:hAnsi="Symbol" w:hint="default"/>
      </w:rPr>
    </w:lvl>
    <w:lvl w:ilvl="7" w:tplc="7728C064" w:tentative="1">
      <w:start w:val="1"/>
      <w:numFmt w:val="bullet"/>
      <w:lvlText w:val="o"/>
      <w:lvlJc w:val="left"/>
      <w:pPr>
        <w:ind w:left="5760" w:hanging="360"/>
      </w:pPr>
      <w:rPr>
        <w:rFonts w:ascii="Courier New" w:hAnsi="Courier New" w:cs="Courier New" w:hint="default"/>
      </w:rPr>
    </w:lvl>
    <w:lvl w:ilvl="8" w:tplc="729A133E" w:tentative="1">
      <w:start w:val="1"/>
      <w:numFmt w:val="bullet"/>
      <w:lvlText w:val=""/>
      <w:lvlJc w:val="left"/>
      <w:pPr>
        <w:ind w:left="6480" w:hanging="360"/>
      </w:pPr>
      <w:rPr>
        <w:rFonts w:ascii="Wingdings" w:hAnsi="Wingdings" w:hint="default"/>
      </w:rPr>
    </w:lvl>
  </w:abstractNum>
  <w:abstractNum w:abstractNumId="11" w15:restartNumberingAfterBreak="0">
    <w:nsid w:val="1AA72F5C"/>
    <w:multiLevelType w:val="hybridMultilevel"/>
    <w:tmpl w:val="118C9DEE"/>
    <w:lvl w:ilvl="0" w:tplc="294CB67E">
      <w:start w:val="1"/>
      <w:numFmt w:val="bullet"/>
      <w:lvlText w:val=""/>
      <w:lvlJc w:val="left"/>
      <w:pPr>
        <w:ind w:left="765" w:hanging="360"/>
      </w:pPr>
      <w:rPr>
        <w:rFonts w:ascii="Symbol" w:hAnsi="Symbol" w:hint="default"/>
      </w:rPr>
    </w:lvl>
    <w:lvl w:ilvl="1" w:tplc="95B82B2C" w:tentative="1">
      <w:start w:val="1"/>
      <w:numFmt w:val="bullet"/>
      <w:lvlText w:val="o"/>
      <w:lvlJc w:val="left"/>
      <w:pPr>
        <w:ind w:left="1485" w:hanging="360"/>
      </w:pPr>
      <w:rPr>
        <w:rFonts w:ascii="Courier New" w:hAnsi="Courier New" w:cs="Courier New" w:hint="default"/>
      </w:rPr>
    </w:lvl>
    <w:lvl w:ilvl="2" w:tplc="81087272" w:tentative="1">
      <w:start w:val="1"/>
      <w:numFmt w:val="bullet"/>
      <w:lvlText w:val=""/>
      <w:lvlJc w:val="left"/>
      <w:pPr>
        <w:ind w:left="2205" w:hanging="360"/>
      </w:pPr>
      <w:rPr>
        <w:rFonts w:ascii="Wingdings" w:hAnsi="Wingdings" w:hint="default"/>
      </w:rPr>
    </w:lvl>
    <w:lvl w:ilvl="3" w:tplc="DD9099B4" w:tentative="1">
      <w:start w:val="1"/>
      <w:numFmt w:val="bullet"/>
      <w:lvlText w:val=""/>
      <w:lvlJc w:val="left"/>
      <w:pPr>
        <w:ind w:left="2925" w:hanging="360"/>
      </w:pPr>
      <w:rPr>
        <w:rFonts w:ascii="Symbol" w:hAnsi="Symbol" w:hint="default"/>
      </w:rPr>
    </w:lvl>
    <w:lvl w:ilvl="4" w:tplc="25883272" w:tentative="1">
      <w:start w:val="1"/>
      <w:numFmt w:val="bullet"/>
      <w:lvlText w:val="o"/>
      <w:lvlJc w:val="left"/>
      <w:pPr>
        <w:ind w:left="3645" w:hanging="360"/>
      </w:pPr>
      <w:rPr>
        <w:rFonts w:ascii="Courier New" w:hAnsi="Courier New" w:cs="Courier New" w:hint="default"/>
      </w:rPr>
    </w:lvl>
    <w:lvl w:ilvl="5" w:tplc="B54E139A" w:tentative="1">
      <w:start w:val="1"/>
      <w:numFmt w:val="bullet"/>
      <w:lvlText w:val=""/>
      <w:lvlJc w:val="left"/>
      <w:pPr>
        <w:ind w:left="4365" w:hanging="360"/>
      </w:pPr>
      <w:rPr>
        <w:rFonts w:ascii="Wingdings" w:hAnsi="Wingdings" w:hint="default"/>
      </w:rPr>
    </w:lvl>
    <w:lvl w:ilvl="6" w:tplc="783AB748" w:tentative="1">
      <w:start w:val="1"/>
      <w:numFmt w:val="bullet"/>
      <w:lvlText w:val=""/>
      <w:lvlJc w:val="left"/>
      <w:pPr>
        <w:ind w:left="5085" w:hanging="360"/>
      </w:pPr>
      <w:rPr>
        <w:rFonts w:ascii="Symbol" w:hAnsi="Symbol" w:hint="default"/>
      </w:rPr>
    </w:lvl>
    <w:lvl w:ilvl="7" w:tplc="CC5C9394" w:tentative="1">
      <w:start w:val="1"/>
      <w:numFmt w:val="bullet"/>
      <w:lvlText w:val="o"/>
      <w:lvlJc w:val="left"/>
      <w:pPr>
        <w:ind w:left="5805" w:hanging="360"/>
      </w:pPr>
      <w:rPr>
        <w:rFonts w:ascii="Courier New" w:hAnsi="Courier New" w:cs="Courier New" w:hint="default"/>
      </w:rPr>
    </w:lvl>
    <w:lvl w:ilvl="8" w:tplc="32CC1ADC" w:tentative="1">
      <w:start w:val="1"/>
      <w:numFmt w:val="bullet"/>
      <w:lvlText w:val=""/>
      <w:lvlJc w:val="left"/>
      <w:pPr>
        <w:ind w:left="6525" w:hanging="360"/>
      </w:pPr>
      <w:rPr>
        <w:rFonts w:ascii="Wingdings" w:hAnsi="Wingdings" w:hint="default"/>
      </w:rPr>
    </w:lvl>
  </w:abstractNum>
  <w:abstractNum w:abstractNumId="12" w15:restartNumberingAfterBreak="0">
    <w:nsid w:val="2DB1210A"/>
    <w:multiLevelType w:val="hybridMultilevel"/>
    <w:tmpl w:val="6C0EEA4E"/>
    <w:lvl w:ilvl="0" w:tplc="5BBEF29A">
      <w:start w:val="1"/>
      <w:numFmt w:val="bullet"/>
      <w:lvlText w:val=""/>
      <w:lvlJc w:val="left"/>
      <w:pPr>
        <w:ind w:left="720" w:hanging="360"/>
      </w:pPr>
      <w:rPr>
        <w:rFonts w:ascii="Symbol" w:hAnsi="Symbol" w:hint="default"/>
      </w:rPr>
    </w:lvl>
    <w:lvl w:ilvl="1" w:tplc="AF665B38">
      <w:start w:val="1"/>
      <w:numFmt w:val="bullet"/>
      <w:lvlText w:val="o"/>
      <w:lvlJc w:val="left"/>
      <w:pPr>
        <w:ind w:left="1440" w:hanging="360"/>
      </w:pPr>
      <w:rPr>
        <w:rFonts w:ascii="Courier New" w:hAnsi="Courier New" w:cs="Courier New" w:hint="default"/>
      </w:rPr>
    </w:lvl>
    <w:lvl w:ilvl="2" w:tplc="F494878E" w:tentative="1">
      <w:start w:val="1"/>
      <w:numFmt w:val="bullet"/>
      <w:lvlText w:val=""/>
      <w:lvlJc w:val="left"/>
      <w:pPr>
        <w:ind w:left="2160" w:hanging="360"/>
      </w:pPr>
      <w:rPr>
        <w:rFonts w:ascii="Wingdings" w:hAnsi="Wingdings" w:hint="default"/>
      </w:rPr>
    </w:lvl>
    <w:lvl w:ilvl="3" w:tplc="BFCCAE14" w:tentative="1">
      <w:start w:val="1"/>
      <w:numFmt w:val="bullet"/>
      <w:lvlText w:val=""/>
      <w:lvlJc w:val="left"/>
      <w:pPr>
        <w:ind w:left="2880" w:hanging="360"/>
      </w:pPr>
      <w:rPr>
        <w:rFonts w:ascii="Symbol" w:hAnsi="Symbol" w:hint="default"/>
      </w:rPr>
    </w:lvl>
    <w:lvl w:ilvl="4" w:tplc="B7EC5170" w:tentative="1">
      <w:start w:val="1"/>
      <w:numFmt w:val="bullet"/>
      <w:lvlText w:val="o"/>
      <w:lvlJc w:val="left"/>
      <w:pPr>
        <w:ind w:left="3600" w:hanging="360"/>
      </w:pPr>
      <w:rPr>
        <w:rFonts w:ascii="Courier New" w:hAnsi="Courier New" w:cs="Courier New" w:hint="default"/>
      </w:rPr>
    </w:lvl>
    <w:lvl w:ilvl="5" w:tplc="859AD830" w:tentative="1">
      <w:start w:val="1"/>
      <w:numFmt w:val="bullet"/>
      <w:lvlText w:val=""/>
      <w:lvlJc w:val="left"/>
      <w:pPr>
        <w:ind w:left="4320" w:hanging="360"/>
      </w:pPr>
      <w:rPr>
        <w:rFonts w:ascii="Wingdings" w:hAnsi="Wingdings" w:hint="default"/>
      </w:rPr>
    </w:lvl>
    <w:lvl w:ilvl="6" w:tplc="565C8486" w:tentative="1">
      <w:start w:val="1"/>
      <w:numFmt w:val="bullet"/>
      <w:lvlText w:val=""/>
      <w:lvlJc w:val="left"/>
      <w:pPr>
        <w:ind w:left="5040" w:hanging="360"/>
      </w:pPr>
      <w:rPr>
        <w:rFonts w:ascii="Symbol" w:hAnsi="Symbol" w:hint="default"/>
      </w:rPr>
    </w:lvl>
    <w:lvl w:ilvl="7" w:tplc="93688852" w:tentative="1">
      <w:start w:val="1"/>
      <w:numFmt w:val="bullet"/>
      <w:lvlText w:val="o"/>
      <w:lvlJc w:val="left"/>
      <w:pPr>
        <w:ind w:left="5760" w:hanging="360"/>
      </w:pPr>
      <w:rPr>
        <w:rFonts w:ascii="Courier New" w:hAnsi="Courier New" w:cs="Courier New" w:hint="default"/>
      </w:rPr>
    </w:lvl>
    <w:lvl w:ilvl="8" w:tplc="14BEFC42" w:tentative="1">
      <w:start w:val="1"/>
      <w:numFmt w:val="bullet"/>
      <w:lvlText w:val=""/>
      <w:lvlJc w:val="left"/>
      <w:pPr>
        <w:ind w:left="6480" w:hanging="360"/>
      </w:pPr>
      <w:rPr>
        <w:rFonts w:ascii="Wingdings" w:hAnsi="Wingdings" w:hint="default"/>
      </w:rPr>
    </w:lvl>
  </w:abstractNum>
  <w:abstractNum w:abstractNumId="13" w15:restartNumberingAfterBreak="0">
    <w:nsid w:val="326D2C65"/>
    <w:multiLevelType w:val="hybridMultilevel"/>
    <w:tmpl w:val="9F120698"/>
    <w:lvl w:ilvl="0" w:tplc="7F04286C">
      <w:start w:val="1"/>
      <w:numFmt w:val="bullet"/>
      <w:lvlText w:val=""/>
      <w:lvlJc w:val="left"/>
      <w:pPr>
        <w:tabs>
          <w:tab w:val="num" w:pos="720"/>
        </w:tabs>
        <w:ind w:left="720" w:hanging="360"/>
      </w:pPr>
      <w:rPr>
        <w:rFonts w:ascii="Symbol" w:hAnsi="Symbol" w:hint="default"/>
      </w:rPr>
    </w:lvl>
    <w:lvl w:ilvl="1" w:tplc="31BE9F82" w:tentative="1">
      <w:start w:val="1"/>
      <w:numFmt w:val="bullet"/>
      <w:lvlText w:val="o"/>
      <w:lvlJc w:val="left"/>
      <w:pPr>
        <w:tabs>
          <w:tab w:val="num" w:pos="1440"/>
        </w:tabs>
        <w:ind w:left="1440" w:hanging="360"/>
      </w:pPr>
      <w:rPr>
        <w:rFonts w:ascii="Courier New" w:hAnsi="Courier New" w:cs="Courier New" w:hint="default"/>
      </w:rPr>
    </w:lvl>
    <w:lvl w:ilvl="2" w:tplc="D45C66DA" w:tentative="1">
      <w:start w:val="1"/>
      <w:numFmt w:val="bullet"/>
      <w:lvlText w:val=""/>
      <w:lvlJc w:val="left"/>
      <w:pPr>
        <w:tabs>
          <w:tab w:val="num" w:pos="2160"/>
        </w:tabs>
        <w:ind w:left="2160" w:hanging="360"/>
      </w:pPr>
      <w:rPr>
        <w:rFonts w:ascii="Wingdings" w:hAnsi="Wingdings" w:hint="default"/>
      </w:rPr>
    </w:lvl>
    <w:lvl w:ilvl="3" w:tplc="115C3958" w:tentative="1">
      <w:start w:val="1"/>
      <w:numFmt w:val="bullet"/>
      <w:lvlText w:val=""/>
      <w:lvlJc w:val="left"/>
      <w:pPr>
        <w:tabs>
          <w:tab w:val="num" w:pos="2880"/>
        </w:tabs>
        <w:ind w:left="2880" w:hanging="360"/>
      </w:pPr>
      <w:rPr>
        <w:rFonts w:ascii="Symbol" w:hAnsi="Symbol" w:hint="default"/>
      </w:rPr>
    </w:lvl>
    <w:lvl w:ilvl="4" w:tplc="53728E3C" w:tentative="1">
      <w:start w:val="1"/>
      <w:numFmt w:val="bullet"/>
      <w:lvlText w:val="o"/>
      <w:lvlJc w:val="left"/>
      <w:pPr>
        <w:tabs>
          <w:tab w:val="num" w:pos="3600"/>
        </w:tabs>
        <w:ind w:left="3600" w:hanging="360"/>
      </w:pPr>
      <w:rPr>
        <w:rFonts w:ascii="Courier New" w:hAnsi="Courier New" w:cs="Courier New" w:hint="default"/>
      </w:rPr>
    </w:lvl>
    <w:lvl w:ilvl="5" w:tplc="0024CFD2" w:tentative="1">
      <w:start w:val="1"/>
      <w:numFmt w:val="bullet"/>
      <w:lvlText w:val=""/>
      <w:lvlJc w:val="left"/>
      <w:pPr>
        <w:tabs>
          <w:tab w:val="num" w:pos="4320"/>
        </w:tabs>
        <w:ind w:left="4320" w:hanging="360"/>
      </w:pPr>
      <w:rPr>
        <w:rFonts w:ascii="Wingdings" w:hAnsi="Wingdings" w:hint="default"/>
      </w:rPr>
    </w:lvl>
    <w:lvl w:ilvl="6" w:tplc="35404F2C" w:tentative="1">
      <w:start w:val="1"/>
      <w:numFmt w:val="bullet"/>
      <w:lvlText w:val=""/>
      <w:lvlJc w:val="left"/>
      <w:pPr>
        <w:tabs>
          <w:tab w:val="num" w:pos="5040"/>
        </w:tabs>
        <w:ind w:left="5040" w:hanging="360"/>
      </w:pPr>
      <w:rPr>
        <w:rFonts w:ascii="Symbol" w:hAnsi="Symbol" w:hint="default"/>
      </w:rPr>
    </w:lvl>
    <w:lvl w:ilvl="7" w:tplc="9DCAE510" w:tentative="1">
      <w:start w:val="1"/>
      <w:numFmt w:val="bullet"/>
      <w:lvlText w:val="o"/>
      <w:lvlJc w:val="left"/>
      <w:pPr>
        <w:tabs>
          <w:tab w:val="num" w:pos="5760"/>
        </w:tabs>
        <w:ind w:left="5760" w:hanging="360"/>
      </w:pPr>
      <w:rPr>
        <w:rFonts w:ascii="Courier New" w:hAnsi="Courier New" w:cs="Courier New" w:hint="default"/>
      </w:rPr>
    </w:lvl>
    <w:lvl w:ilvl="8" w:tplc="23DE5A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0E6F3A"/>
    <w:multiLevelType w:val="multilevel"/>
    <w:tmpl w:val="89086C32"/>
    <w:lvl w:ilvl="0">
      <w:start w:val="1"/>
      <w:numFmt w:val="bullet"/>
      <w:lvlText w:val="➢"/>
      <w:lvlJc w:val="left"/>
      <w:pPr>
        <w:ind w:left="360" w:firstLine="0"/>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A160556"/>
    <w:multiLevelType w:val="hybridMultilevel"/>
    <w:tmpl w:val="0F64B14C"/>
    <w:lvl w:ilvl="0" w:tplc="3796EF22">
      <w:start w:val="1"/>
      <w:numFmt w:val="decimal"/>
      <w:lvlText w:val="%1."/>
      <w:lvlJc w:val="left"/>
      <w:pPr>
        <w:ind w:left="1620" w:hanging="360"/>
      </w:pPr>
      <w:rPr>
        <w:b/>
      </w:rPr>
    </w:lvl>
    <w:lvl w:ilvl="1" w:tplc="9C8C28DA">
      <w:start w:val="1"/>
      <w:numFmt w:val="bullet"/>
      <w:lvlText w:val=""/>
      <w:lvlJc w:val="left"/>
      <w:pPr>
        <w:ind w:left="1440" w:hanging="360"/>
      </w:pPr>
      <w:rPr>
        <w:rFonts w:ascii="Symbol" w:hAnsi="Symbol" w:hint="default"/>
      </w:rPr>
    </w:lvl>
    <w:lvl w:ilvl="2" w:tplc="99248D9E" w:tentative="1">
      <w:start w:val="1"/>
      <w:numFmt w:val="lowerRoman"/>
      <w:lvlText w:val="%3."/>
      <w:lvlJc w:val="right"/>
      <w:pPr>
        <w:ind w:left="2160" w:hanging="180"/>
      </w:pPr>
    </w:lvl>
    <w:lvl w:ilvl="3" w:tplc="74007FBA" w:tentative="1">
      <w:start w:val="1"/>
      <w:numFmt w:val="decimal"/>
      <w:lvlText w:val="%4."/>
      <w:lvlJc w:val="left"/>
      <w:pPr>
        <w:ind w:left="2880" w:hanging="360"/>
      </w:pPr>
    </w:lvl>
    <w:lvl w:ilvl="4" w:tplc="84EA8826" w:tentative="1">
      <w:start w:val="1"/>
      <w:numFmt w:val="lowerLetter"/>
      <w:lvlText w:val="%5."/>
      <w:lvlJc w:val="left"/>
      <w:pPr>
        <w:ind w:left="3600" w:hanging="360"/>
      </w:pPr>
    </w:lvl>
    <w:lvl w:ilvl="5" w:tplc="9DE26F34" w:tentative="1">
      <w:start w:val="1"/>
      <w:numFmt w:val="lowerRoman"/>
      <w:lvlText w:val="%6."/>
      <w:lvlJc w:val="right"/>
      <w:pPr>
        <w:ind w:left="4320" w:hanging="180"/>
      </w:pPr>
    </w:lvl>
    <w:lvl w:ilvl="6" w:tplc="791EE210" w:tentative="1">
      <w:start w:val="1"/>
      <w:numFmt w:val="decimal"/>
      <w:lvlText w:val="%7."/>
      <w:lvlJc w:val="left"/>
      <w:pPr>
        <w:ind w:left="5040" w:hanging="360"/>
      </w:pPr>
    </w:lvl>
    <w:lvl w:ilvl="7" w:tplc="063A539A" w:tentative="1">
      <w:start w:val="1"/>
      <w:numFmt w:val="lowerLetter"/>
      <w:lvlText w:val="%8."/>
      <w:lvlJc w:val="left"/>
      <w:pPr>
        <w:ind w:left="5760" w:hanging="360"/>
      </w:pPr>
    </w:lvl>
    <w:lvl w:ilvl="8" w:tplc="8C04FE36" w:tentative="1">
      <w:start w:val="1"/>
      <w:numFmt w:val="lowerRoman"/>
      <w:lvlText w:val="%9."/>
      <w:lvlJc w:val="right"/>
      <w:pPr>
        <w:ind w:left="6480" w:hanging="180"/>
      </w:pPr>
    </w:lvl>
  </w:abstractNum>
  <w:abstractNum w:abstractNumId="16" w15:restartNumberingAfterBreak="0">
    <w:nsid w:val="4ED32E34"/>
    <w:multiLevelType w:val="hybridMultilevel"/>
    <w:tmpl w:val="884C4D14"/>
    <w:lvl w:ilvl="0" w:tplc="08E210E6">
      <w:start w:val="1"/>
      <w:numFmt w:val="decimal"/>
      <w:lvlText w:val="%1."/>
      <w:lvlJc w:val="left"/>
      <w:pPr>
        <w:ind w:left="1440" w:hanging="360"/>
      </w:pPr>
    </w:lvl>
    <w:lvl w:ilvl="1" w:tplc="92682168" w:tentative="1">
      <w:start w:val="1"/>
      <w:numFmt w:val="lowerLetter"/>
      <w:lvlText w:val="%2."/>
      <w:lvlJc w:val="left"/>
      <w:pPr>
        <w:ind w:left="2160" w:hanging="360"/>
      </w:pPr>
    </w:lvl>
    <w:lvl w:ilvl="2" w:tplc="DF881998" w:tentative="1">
      <w:start w:val="1"/>
      <w:numFmt w:val="lowerRoman"/>
      <w:lvlText w:val="%3."/>
      <w:lvlJc w:val="right"/>
      <w:pPr>
        <w:ind w:left="2880" w:hanging="180"/>
      </w:pPr>
    </w:lvl>
    <w:lvl w:ilvl="3" w:tplc="36442E22" w:tentative="1">
      <w:start w:val="1"/>
      <w:numFmt w:val="decimal"/>
      <w:lvlText w:val="%4."/>
      <w:lvlJc w:val="left"/>
      <w:pPr>
        <w:ind w:left="3600" w:hanging="360"/>
      </w:pPr>
    </w:lvl>
    <w:lvl w:ilvl="4" w:tplc="2180B39E" w:tentative="1">
      <w:start w:val="1"/>
      <w:numFmt w:val="lowerLetter"/>
      <w:lvlText w:val="%5."/>
      <w:lvlJc w:val="left"/>
      <w:pPr>
        <w:ind w:left="4320" w:hanging="360"/>
      </w:pPr>
    </w:lvl>
    <w:lvl w:ilvl="5" w:tplc="4BB81F1E" w:tentative="1">
      <w:start w:val="1"/>
      <w:numFmt w:val="lowerRoman"/>
      <w:lvlText w:val="%6."/>
      <w:lvlJc w:val="right"/>
      <w:pPr>
        <w:ind w:left="5040" w:hanging="180"/>
      </w:pPr>
    </w:lvl>
    <w:lvl w:ilvl="6" w:tplc="0F769D9E" w:tentative="1">
      <w:start w:val="1"/>
      <w:numFmt w:val="decimal"/>
      <w:lvlText w:val="%7."/>
      <w:lvlJc w:val="left"/>
      <w:pPr>
        <w:ind w:left="5760" w:hanging="360"/>
      </w:pPr>
    </w:lvl>
    <w:lvl w:ilvl="7" w:tplc="435A1FBA" w:tentative="1">
      <w:start w:val="1"/>
      <w:numFmt w:val="lowerLetter"/>
      <w:lvlText w:val="%8."/>
      <w:lvlJc w:val="left"/>
      <w:pPr>
        <w:ind w:left="6480" w:hanging="360"/>
      </w:pPr>
    </w:lvl>
    <w:lvl w:ilvl="8" w:tplc="6A48CCE2" w:tentative="1">
      <w:start w:val="1"/>
      <w:numFmt w:val="lowerRoman"/>
      <w:lvlText w:val="%9."/>
      <w:lvlJc w:val="right"/>
      <w:pPr>
        <w:ind w:left="7200" w:hanging="180"/>
      </w:pPr>
    </w:lvl>
  </w:abstractNum>
  <w:abstractNum w:abstractNumId="17" w15:restartNumberingAfterBreak="0">
    <w:nsid w:val="5B714301"/>
    <w:multiLevelType w:val="multilevel"/>
    <w:tmpl w:val="7EE46000"/>
    <w:lvl w:ilvl="0">
      <w:start w:val="1"/>
      <w:numFmt w:val="bullet"/>
      <w:lvlText w:val="●"/>
      <w:lvlJc w:val="left"/>
      <w:pPr>
        <w:ind w:left="1079" w:firstLine="360"/>
      </w:pPr>
      <w:rPr>
        <w:rFonts w:ascii="Arial" w:eastAsia="Arial" w:hAnsi="Arial" w:cs="Arial"/>
      </w:rPr>
    </w:lvl>
    <w:lvl w:ilvl="1">
      <w:start w:val="1"/>
      <w:numFmt w:val="bullet"/>
      <w:lvlText w:val=""/>
      <w:lvlJc w:val="left"/>
      <w:pPr>
        <w:ind w:left="1799" w:firstLine="1080"/>
      </w:pPr>
      <w:rPr>
        <w:rFonts w:ascii="Wingdings" w:hAnsi="Wingdings" w:hint="default"/>
      </w:rPr>
    </w:lvl>
    <w:lvl w:ilvl="2">
      <w:start w:val="1"/>
      <w:numFmt w:val="bullet"/>
      <w:lvlText w:val="▪"/>
      <w:lvlJc w:val="left"/>
      <w:pPr>
        <w:ind w:left="2519" w:firstLine="1800"/>
      </w:pPr>
      <w:rPr>
        <w:rFonts w:ascii="Arial" w:eastAsia="Arial" w:hAnsi="Arial" w:cs="Arial"/>
      </w:rPr>
    </w:lvl>
    <w:lvl w:ilvl="3">
      <w:start w:val="1"/>
      <w:numFmt w:val="bullet"/>
      <w:lvlText w:val="●"/>
      <w:lvlJc w:val="left"/>
      <w:pPr>
        <w:ind w:left="3239" w:firstLine="2520"/>
      </w:pPr>
      <w:rPr>
        <w:rFonts w:ascii="Arial" w:eastAsia="Arial" w:hAnsi="Arial" w:cs="Arial"/>
      </w:rPr>
    </w:lvl>
    <w:lvl w:ilvl="4">
      <w:start w:val="1"/>
      <w:numFmt w:val="bullet"/>
      <w:lvlText w:val="o"/>
      <w:lvlJc w:val="left"/>
      <w:pPr>
        <w:ind w:left="3959" w:firstLine="3240"/>
      </w:pPr>
      <w:rPr>
        <w:rFonts w:ascii="Arial" w:eastAsia="Arial" w:hAnsi="Arial" w:cs="Arial"/>
      </w:rPr>
    </w:lvl>
    <w:lvl w:ilvl="5">
      <w:start w:val="1"/>
      <w:numFmt w:val="bullet"/>
      <w:lvlText w:val="▪"/>
      <w:lvlJc w:val="left"/>
      <w:pPr>
        <w:ind w:left="4679" w:firstLine="3960"/>
      </w:pPr>
      <w:rPr>
        <w:rFonts w:ascii="Arial" w:eastAsia="Arial" w:hAnsi="Arial" w:cs="Arial"/>
      </w:rPr>
    </w:lvl>
    <w:lvl w:ilvl="6">
      <w:start w:val="1"/>
      <w:numFmt w:val="bullet"/>
      <w:lvlText w:val="●"/>
      <w:lvlJc w:val="left"/>
      <w:pPr>
        <w:ind w:left="5399" w:firstLine="4680"/>
      </w:pPr>
      <w:rPr>
        <w:rFonts w:ascii="Arial" w:eastAsia="Arial" w:hAnsi="Arial" w:cs="Arial"/>
      </w:rPr>
    </w:lvl>
    <w:lvl w:ilvl="7">
      <w:start w:val="1"/>
      <w:numFmt w:val="bullet"/>
      <w:lvlText w:val="o"/>
      <w:lvlJc w:val="left"/>
      <w:pPr>
        <w:ind w:left="6119" w:firstLine="5400"/>
      </w:pPr>
      <w:rPr>
        <w:rFonts w:ascii="Arial" w:eastAsia="Arial" w:hAnsi="Arial" w:cs="Arial"/>
      </w:rPr>
    </w:lvl>
    <w:lvl w:ilvl="8">
      <w:start w:val="1"/>
      <w:numFmt w:val="bullet"/>
      <w:lvlText w:val="▪"/>
      <w:lvlJc w:val="left"/>
      <w:pPr>
        <w:ind w:left="6839" w:firstLine="6120"/>
      </w:pPr>
      <w:rPr>
        <w:rFonts w:ascii="Arial" w:eastAsia="Arial" w:hAnsi="Arial" w:cs="Arial"/>
      </w:rPr>
    </w:lvl>
  </w:abstractNum>
  <w:abstractNum w:abstractNumId="18" w15:restartNumberingAfterBreak="0">
    <w:nsid w:val="796C03A4"/>
    <w:multiLevelType w:val="hybridMultilevel"/>
    <w:tmpl w:val="1B1E96D8"/>
    <w:lvl w:ilvl="0" w:tplc="F05CA3BC">
      <w:start w:val="1"/>
      <w:numFmt w:val="bullet"/>
      <w:lvlText w:val=""/>
      <w:lvlJc w:val="left"/>
      <w:pPr>
        <w:ind w:left="720" w:hanging="360"/>
      </w:pPr>
      <w:rPr>
        <w:rFonts w:ascii="Symbol" w:hAnsi="Symbol" w:hint="default"/>
      </w:rPr>
    </w:lvl>
    <w:lvl w:ilvl="1" w:tplc="0686A70E" w:tentative="1">
      <w:start w:val="1"/>
      <w:numFmt w:val="bullet"/>
      <w:lvlText w:val="o"/>
      <w:lvlJc w:val="left"/>
      <w:pPr>
        <w:ind w:left="1440" w:hanging="360"/>
      </w:pPr>
      <w:rPr>
        <w:rFonts w:ascii="Courier New" w:hAnsi="Courier New" w:cs="Courier New" w:hint="default"/>
      </w:rPr>
    </w:lvl>
    <w:lvl w:ilvl="2" w:tplc="633A4242" w:tentative="1">
      <w:start w:val="1"/>
      <w:numFmt w:val="bullet"/>
      <w:lvlText w:val=""/>
      <w:lvlJc w:val="left"/>
      <w:pPr>
        <w:ind w:left="2160" w:hanging="360"/>
      </w:pPr>
      <w:rPr>
        <w:rFonts w:ascii="Wingdings" w:hAnsi="Wingdings" w:hint="default"/>
      </w:rPr>
    </w:lvl>
    <w:lvl w:ilvl="3" w:tplc="4954ACD2" w:tentative="1">
      <w:start w:val="1"/>
      <w:numFmt w:val="bullet"/>
      <w:lvlText w:val=""/>
      <w:lvlJc w:val="left"/>
      <w:pPr>
        <w:ind w:left="2880" w:hanging="360"/>
      </w:pPr>
      <w:rPr>
        <w:rFonts w:ascii="Symbol" w:hAnsi="Symbol" w:hint="default"/>
      </w:rPr>
    </w:lvl>
    <w:lvl w:ilvl="4" w:tplc="8E46B0D4" w:tentative="1">
      <w:start w:val="1"/>
      <w:numFmt w:val="bullet"/>
      <w:lvlText w:val="o"/>
      <w:lvlJc w:val="left"/>
      <w:pPr>
        <w:ind w:left="3600" w:hanging="360"/>
      </w:pPr>
      <w:rPr>
        <w:rFonts w:ascii="Courier New" w:hAnsi="Courier New" w:cs="Courier New" w:hint="default"/>
      </w:rPr>
    </w:lvl>
    <w:lvl w:ilvl="5" w:tplc="4FEA58DE" w:tentative="1">
      <w:start w:val="1"/>
      <w:numFmt w:val="bullet"/>
      <w:lvlText w:val=""/>
      <w:lvlJc w:val="left"/>
      <w:pPr>
        <w:ind w:left="4320" w:hanging="360"/>
      </w:pPr>
      <w:rPr>
        <w:rFonts w:ascii="Wingdings" w:hAnsi="Wingdings" w:hint="default"/>
      </w:rPr>
    </w:lvl>
    <w:lvl w:ilvl="6" w:tplc="D7988B2A" w:tentative="1">
      <w:start w:val="1"/>
      <w:numFmt w:val="bullet"/>
      <w:lvlText w:val=""/>
      <w:lvlJc w:val="left"/>
      <w:pPr>
        <w:ind w:left="5040" w:hanging="360"/>
      </w:pPr>
      <w:rPr>
        <w:rFonts w:ascii="Symbol" w:hAnsi="Symbol" w:hint="default"/>
      </w:rPr>
    </w:lvl>
    <w:lvl w:ilvl="7" w:tplc="60C60068" w:tentative="1">
      <w:start w:val="1"/>
      <w:numFmt w:val="bullet"/>
      <w:lvlText w:val="o"/>
      <w:lvlJc w:val="left"/>
      <w:pPr>
        <w:ind w:left="5760" w:hanging="360"/>
      </w:pPr>
      <w:rPr>
        <w:rFonts w:ascii="Courier New" w:hAnsi="Courier New" w:cs="Courier New" w:hint="default"/>
      </w:rPr>
    </w:lvl>
    <w:lvl w:ilvl="8" w:tplc="01B273FC" w:tentative="1">
      <w:start w:val="1"/>
      <w:numFmt w:val="bullet"/>
      <w:lvlText w:val=""/>
      <w:lvlJc w:val="left"/>
      <w:pPr>
        <w:ind w:left="6480" w:hanging="360"/>
      </w:pPr>
      <w:rPr>
        <w:rFonts w:ascii="Wingdings" w:hAnsi="Wingdings" w:hint="default"/>
      </w:rPr>
    </w:lvl>
  </w:abstractNum>
  <w:num w:numId="1" w16cid:durableId="217790866">
    <w:abstractNumId w:val="1"/>
  </w:num>
  <w:num w:numId="2" w16cid:durableId="1737316706">
    <w:abstractNumId w:val="8"/>
  </w:num>
  <w:num w:numId="3" w16cid:durableId="243496313">
    <w:abstractNumId w:val="3"/>
  </w:num>
  <w:num w:numId="4" w16cid:durableId="201140559">
    <w:abstractNumId w:val="18"/>
  </w:num>
  <w:num w:numId="5" w16cid:durableId="1038433068">
    <w:abstractNumId w:val="12"/>
  </w:num>
  <w:num w:numId="6" w16cid:durableId="400369851">
    <w:abstractNumId w:val="16"/>
  </w:num>
  <w:num w:numId="7" w16cid:durableId="9529363">
    <w:abstractNumId w:val="13"/>
  </w:num>
  <w:num w:numId="8" w16cid:durableId="2035884125">
    <w:abstractNumId w:val="9"/>
  </w:num>
  <w:num w:numId="9" w16cid:durableId="679546207">
    <w:abstractNumId w:val="10"/>
  </w:num>
  <w:num w:numId="10" w16cid:durableId="1186753938">
    <w:abstractNumId w:val="17"/>
  </w:num>
  <w:num w:numId="11" w16cid:durableId="1602034429">
    <w:abstractNumId w:val="15"/>
  </w:num>
  <w:num w:numId="12" w16cid:durableId="731733494">
    <w:abstractNumId w:val="11"/>
  </w:num>
  <w:num w:numId="13" w16cid:durableId="36988770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90"/>
  <w:drawingGridVerticalSpacing w:val="24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E8"/>
    <w:rsid w:val="0000353D"/>
    <w:rsid w:val="00033246"/>
    <w:rsid w:val="00034138"/>
    <w:rsid w:val="00087430"/>
    <w:rsid w:val="0009058B"/>
    <w:rsid w:val="000959C5"/>
    <w:rsid w:val="000A4F65"/>
    <w:rsid w:val="000B604A"/>
    <w:rsid w:val="000C337D"/>
    <w:rsid w:val="000C3674"/>
    <w:rsid w:val="000D407A"/>
    <w:rsid w:val="000F0F20"/>
    <w:rsid w:val="0014596F"/>
    <w:rsid w:val="00164BEE"/>
    <w:rsid w:val="00174115"/>
    <w:rsid w:val="001752E3"/>
    <w:rsid w:val="001B3966"/>
    <w:rsid w:val="001B51B2"/>
    <w:rsid w:val="001C3B3F"/>
    <w:rsid w:val="001C4BBC"/>
    <w:rsid w:val="001F2155"/>
    <w:rsid w:val="00211B3C"/>
    <w:rsid w:val="002728E7"/>
    <w:rsid w:val="002738DF"/>
    <w:rsid w:val="002B05CB"/>
    <w:rsid w:val="002C6495"/>
    <w:rsid w:val="002E06BC"/>
    <w:rsid w:val="002E28C9"/>
    <w:rsid w:val="002F1B81"/>
    <w:rsid w:val="002F356E"/>
    <w:rsid w:val="00317756"/>
    <w:rsid w:val="00367F8C"/>
    <w:rsid w:val="003962F0"/>
    <w:rsid w:val="003A7884"/>
    <w:rsid w:val="003E5D45"/>
    <w:rsid w:val="00456F5E"/>
    <w:rsid w:val="00472B4F"/>
    <w:rsid w:val="00484BE2"/>
    <w:rsid w:val="004A34D8"/>
    <w:rsid w:val="004B1783"/>
    <w:rsid w:val="004F3230"/>
    <w:rsid w:val="005239BB"/>
    <w:rsid w:val="0052670D"/>
    <w:rsid w:val="005275D7"/>
    <w:rsid w:val="005F2432"/>
    <w:rsid w:val="005F4795"/>
    <w:rsid w:val="00604C06"/>
    <w:rsid w:val="00633506"/>
    <w:rsid w:val="00646440"/>
    <w:rsid w:val="00673EAC"/>
    <w:rsid w:val="00691781"/>
    <w:rsid w:val="006D6882"/>
    <w:rsid w:val="006E3741"/>
    <w:rsid w:val="006F37AE"/>
    <w:rsid w:val="00702419"/>
    <w:rsid w:val="00751A9F"/>
    <w:rsid w:val="007565EB"/>
    <w:rsid w:val="00772526"/>
    <w:rsid w:val="0078016B"/>
    <w:rsid w:val="00786415"/>
    <w:rsid w:val="00786666"/>
    <w:rsid w:val="007C1654"/>
    <w:rsid w:val="007D4DF2"/>
    <w:rsid w:val="00802727"/>
    <w:rsid w:val="00804A05"/>
    <w:rsid w:val="008435DE"/>
    <w:rsid w:val="00844549"/>
    <w:rsid w:val="00865B3C"/>
    <w:rsid w:val="00890E41"/>
    <w:rsid w:val="008910D2"/>
    <w:rsid w:val="008A68D3"/>
    <w:rsid w:val="008B156D"/>
    <w:rsid w:val="008B34F0"/>
    <w:rsid w:val="008C6CDA"/>
    <w:rsid w:val="008C782F"/>
    <w:rsid w:val="008E659B"/>
    <w:rsid w:val="00917E17"/>
    <w:rsid w:val="0093225D"/>
    <w:rsid w:val="00970977"/>
    <w:rsid w:val="00985C82"/>
    <w:rsid w:val="00995270"/>
    <w:rsid w:val="009A4AE9"/>
    <w:rsid w:val="009C0EDF"/>
    <w:rsid w:val="009D5F8B"/>
    <w:rsid w:val="009F7F7B"/>
    <w:rsid w:val="00A15687"/>
    <w:rsid w:val="00A3605E"/>
    <w:rsid w:val="00A42DB0"/>
    <w:rsid w:val="00A730B5"/>
    <w:rsid w:val="00A73419"/>
    <w:rsid w:val="00A73EB3"/>
    <w:rsid w:val="00A83D2C"/>
    <w:rsid w:val="00A877E5"/>
    <w:rsid w:val="00A94043"/>
    <w:rsid w:val="00AC3D48"/>
    <w:rsid w:val="00AD0D72"/>
    <w:rsid w:val="00AF4A58"/>
    <w:rsid w:val="00B04C79"/>
    <w:rsid w:val="00B059A2"/>
    <w:rsid w:val="00BC59BF"/>
    <w:rsid w:val="00BF0F49"/>
    <w:rsid w:val="00BF2C10"/>
    <w:rsid w:val="00C05036"/>
    <w:rsid w:val="00C22443"/>
    <w:rsid w:val="00C2669B"/>
    <w:rsid w:val="00C26A5F"/>
    <w:rsid w:val="00C3607E"/>
    <w:rsid w:val="00C40508"/>
    <w:rsid w:val="00C46F56"/>
    <w:rsid w:val="00C62FBF"/>
    <w:rsid w:val="00C71532"/>
    <w:rsid w:val="00C84716"/>
    <w:rsid w:val="00CC0FEC"/>
    <w:rsid w:val="00CF4437"/>
    <w:rsid w:val="00CF7BCD"/>
    <w:rsid w:val="00D00B3D"/>
    <w:rsid w:val="00D24BA4"/>
    <w:rsid w:val="00D3403C"/>
    <w:rsid w:val="00DA0ABE"/>
    <w:rsid w:val="00DB4BA4"/>
    <w:rsid w:val="00DB6EE8"/>
    <w:rsid w:val="00DE2FE1"/>
    <w:rsid w:val="00DE6DC7"/>
    <w:rsid w:val="00E56805"/>
    <w:rsid w:val="00E56FAE"/>
    <w:rsid w:val="00E65331"/>
    <w:rsid w:val="00E90953"/>
    <w:rsid w:val="00EA019F"/>
    <w:rsid w:val="00EB6AC8"/>
    <w:rsid w:val="00EC3C52"/>
    <w:rsid w:val="00F115B8"/>
    <w:rsid w:val="00F30CB3"/>
    <w:rsid w:val="00F362BE"/>
    <w:rsid w:val="00F53816"/>
    <w:rsid w:val="00F543F4"/>
    <w:rsid w:val="00F63EAE"/>
    <w:rsid w:val="00F65AA1"/>
    <w:rsid w:val="00F84B16"/>
    <w:rsid w:val="00FA3845"/>
    <w:rsid w:val="00FA4B2E"/>
    <w:rsid w:val="00FD27F6"/>
    <w:rsid w:val="00FD37B3"/>
    <w:rsid w:val="00FD7F42"/>
    <w:rsid w:val="00FF5A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375B19"/>
  <w15:docId w15:val="{C61B4983-8DCA-413E-9BCC-1E65F920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674"/>
    <w:pPr>
      <w:spacing w:after="0" w:line="240" w:lineRule="auto"/>
    </w:pPr>
    <w:rPr>
      <w:rFonts w:ascii="Arial" w:eastAsia="Arial" w:hAnsi="Arial" w:cs="Arial"/>
      <w:color w:val="000000"/>
      <w:sz w:val="20"/>
      <w:szCs w:val="20"/>
    </w:rPr>
  </w:style>
  <w:style w:type="paragraph" w:styleId="Heading1">
    <w:name w:val="heading 1"/>
    <w:basedOn w:val="Normal"/>
    <w:next w:val="Normal"/>
    <w:link w:val="Heading1Char"/>
    <w:uiPriority w:val="9"/>
    <w:qFormat/>
    <w:rsid w:val="00985C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1F2155"/>
    <w:pPr>
      <w:keepNext/>
      <w:keepLines/>
      <w:pBdr>
        <w:top w:val="nil"/>
        <w:left w:val="nil"/>
        <w:bottom w:val="nil"/>
        <w:right w:val="nil"/>
        <w:between w:val="nil"/>
      </w:pBdr>
      <w:spacing w:before="360" w:after="80"/>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9A4AE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4A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4AE9"/>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F44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674"/>
    <w:rPr>
      <w:color w:val="0000FF" w:themeColor="hyperlink"/>
      <w:u w:val="single"/>
    </w:rPr>
  </w:style>
  <w:style w:type="paragraph" w:styleId="ListParagraph">
    <w:name w:val="List Paragraph"/>
    <w:basedOn w:val="Normal"/>
    <w:uiPriority w:val="34"/>
    <w:qFormat/>
    <w:rsid w:val="000C3674"/>
    <w:pPr>
      <w:ind w:left="720"/>
      <w:contextualSpacing/>
    </w:pPr>
  </w:style>
  <w:style w:type="paragraph" w:customStyle="1" w:styleId="Tit">
    <w:name w:val="Tit"/>
    <w:basedOn w:val="Normal"/>
    <w:rsid w:val="000C3674"/>
    <w:pPr>
      <w:widowControl w:val="0"/>
      <w:pBdr>
        <w:bottom w:val="single" w:sz="6" w:space="2" w:color="auto"/>
      </w:pBdr>
      <w:shd w:val="pct5" w:color="auto" w:fill="auto"/>
      <w:autoSpaceDE w:val="0"/>
      <w:autoSpaceDN w:val="0"/>
      <w:adjustRightInd w:val="0"/>
      <w:spacing w:after="120"/>
      <w:ind w:left="851" w:hanging="851"/>
    </w:pPr>
    <w:rPr>
      <w:rFonts w:ascii="Times New Roman" w:eastAsia="Times New Roman" w:hAnsi="Times New Roman" w:cs="Times New Roman"/>
      <w:b/>
      <w:bCs/>
      <w:color w:val="auto"/>
      <w:sz w:val="24"/>
      <w:szCs w:val="24"/>
    </w:rPr>
  </w:style>
  <w:style w:type="paragraph" w:styleId="Header">
    <w:name w:val="header"/>
    <w:aliases w:val="Char"/>
    <w:basedOn w:val="Normal"/>
    <w:link w:val="HeaderChar"/>
    <w:unhideWhenUsed/>
    <w:qFormat/>
    <w:rsid w:val="001F2155"/>
    <w:pPr>
      <w:tabs>
        <w:tab w:val="center" w:pos="4680"/>
        <w:tab w:val="right" w:pos="9360"/>
      </w:tabs>
    </w:pPr>
  </w:style>
  <w:style w:type="character" w:customStyle="1" w:styleId="HeaderChar">
    <w:name w:val="Header Char"/>
    <w:aliases w:val="Char Char"/>
    <w:basedOn w:val="DefaultParagraphFont"/>
    <w:link w:val="Header"/>
    <w:rsid w:val="001F2155"/>
    <w:rPr>
      <w:rFonts w:ascii="Arial" w:eastAsia="Arial" w:hAnsi="Arial" w:cs="Arial"/>
      <w:color w:val="000000"/>
      <w:sz w:val="20"/>
      <w:szCs w:val="20"/>
    </w:rPr>
  </w:style>
  <w:style w:type="paragraph" w:styleId="Footer">
    <w:name w:val="footer"/>
    <w:basedOn w:val="Normal"/>
    <w:link w:val="FooterChar"/>
    <w:uiPriority w:val="99"/>
    <w:unhideWhenUsed/>
    <w:rsid w:val="001F2155"/>
    <w:pPr>
      <w:tabs>
        <w:tab w:val="center" w:pos="4680"/>
        <w:tab w:val="right" w:pos="9360"/>
      </w:tabs>
    </w:pPr>
  </w:style>
  <w:style w:type="character" w:customStyle="1" w:styleId="FooterChar">
    <w:name w:val="Footer Char"/>
    <w:basedOn w:val="DefaultParagraphFont"/>
    <w:link w:val="Footer"/>
    <w:uiPriority w:val="99"/>
    <w:rsid w:val="001F2155"/>
    <w:rPr>
      <w:rFonts w:ascii="Arial" w:eastAsia="Arial" w:hAnsi="Arial" w:cs="Arial"/>
      <w:color w:val="000000"/>
      <w:sz w:val="20"/>
      <w:szCs w:val="20"/>
    </w:rPr>
  </w:style>
  <w:style w:type="character" w:customStyle="1" w:styleId="Heading2Char">
    <w:name w:val="Heading 2 Char"/>
    <w:basedOn w:val="DefaultParagraphFont"/>
    <w:link w:val="Heading2"/>
    <w:rsid w:val="001F2155"/>
    <w:rPr>
      <w:rFonts w:ascii="Times New Roman" w:eastAsia="Times New Roman" w:hAnsi="Times New Roman" w:cs="Times New Roman"/>
      <w:b/>
      <w:color w:val="000000"/>
      <w:sz w:val="36"/>
      <w:szCs w:val="36"/>
    </w:rPr>
  </w:style>
  <w:style w:type="paragraph" w:styleId="BalloonText">
    <w:name w:val="Balloon Text"/>
    <w:basedOn w:val="Normal"/>
    <w:link w:val="BalloonTextChar"/>
    <w:uiPriority w:val="99"/>
    <w:semiHidden/>
    <w:unhideWhenUsed/>
    <w:rsid w:val="001F2155"/>
    <w:rPr>
      <w:rFonts w:ascii="Tahoma" w:hAnsi="Tahoma" w:cs="Tahoma"/>
      <w:sz w:val="16"/>
      <w:szCs w:val="16"/>
    </w:rPr>
  </w:style>
  <w:style w:type="character" w:customStyle="1" w:styleId="BalloonTextChar">
    <w:name w:val="Balloon Text Char"/>
    <w:basedOn w:val="DefaultParagraphFont"/>
    <w:link w:val="BalloonText"/>
    <w:uiPriority w:val="99"/>
    <w:semiHidden/>
    <w:rsid w:val="001F2155"/>
    <w:rPr>
      <w:rFonts w:ascii="Tahoma" w:eastAsia="Arial" w:hAnsi="Tahoma" w:cs="Tahoma"/>
      <w:color w:val="000000"/>
      <w:sz w:val="16"/>
      <w:szCs w:val="16"/>
    </w:rPr>
  </w:style>
  <w:style w:type="paragraph" w:styleId="NoSpacing">
    <w:name w:val="No Spacing"/>
    <w:qFormat/>
    <w:rsid w:val="00211B3C"/>
    <w:pPr>
      <w:suppressAutoHyphens/>
      <w:spacing w:after="0" w:line="240" w:lineRule="auto"/>
    </w:pPr>
    <w:rPr>
      <w:rFonts w:ascii="Verdana" w:eastAsia="Arial" w:hAnsi="Verdana" w:cs="Verdana"/>
      <w:sz w:val="20"/>
      <w:szCs w:val="20"/>
      <w:lang w:eastAsia="zh-CN"/>
    </w:rPr>
  </w:style>
  <w:style w:type="character" w:customStyle="1" w:styleId="Heading4Char">
    <w:name w:val="Heading 4 Char"/>
    <w:basedOn w:val="DefaultParagraphFont"/>
    <w:link w:val="Heading4"/>
    <w:uiPriority w:val="9"/>
    <w:semiHidden/>
    <w:rsid w:val="009A4AE9"/>
    <w:rPr>
      <w:rFonts w:asciiTheme="majorHAnsi" w:eastAsiaTheme="majorEastAsia" w:hAnsiTheme="majorHAnsi" w:cstheme="majorBidi"/>
      <w:b/>
      <w:bCs/>
      <w:i/>
      <w:iCs/>
      <w:color w:val="4F81BD" w:themeColor="accent1"/>
      <w:sz w:val="20"/>
      <w:szCs w:val="20"/>
    </w:rPr>
  </w:style>
  <w:style w:type="character" w:customStyle="1" w:styleId="Heading3Char">
    <w:name w:val="Heading 3 Char"/>
    <w:basedOn w:val="DefaultParagraphFont"/>
    <w:link w:val="Heading3"/>
    <w:uiPriority w:val="9"/>
    <w:semiHidden/>
    <w:rsid w:val="009A4AE9"/>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9A4AE9"/>
    <w:rPr>
      <w:rFonts w:asciiTheme="majorHAnsi" w:eastAsiaTheme="majorEastAsia" w:hAnsiTheme="majorHAnsi" w:cstheme="majorBidi"/>
      <w:color w:val="243F60" w:themeColor="accent1" w:themeShade="7F"/>
      <w:sz w:val="20"/>
      <w:szCs w:val="20"/>
    </w:rPr>
  </w:style>
  <w:style w:type="paragraph" w:styleId="BodyText3">
    <w:name w:val="Body Text 3"/>
    <w:basedOn w:val="Normal"/>
    <w:link w:val="BodyText3Char"/>
    <w:rsid w:val="00C46F56"/>
    <w:pPr>
      <w:spacing w:after="120"/>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rsid w:val="00C46F56"/>
    <w:rPr>
      <w:rFonts w:ascii="Times New Roman" w:eastAsia="Times New Roman" w:hAnsi="Times New Roman" w:cs="Times New Roman"/>
      <w:sz w:val="16"/>
      <w:szCs w:val="16"/>
    </w:rPr>
  </w:style>
  <w:style w:type="character" w:customStyle="1" w:styleId="SubsectionDateChar1">
    <w:name w:val="Subsection Date Char1"/>
    <w:basedOn w:val="DefaultParagraphFont"/>
    <w:rsid w:val="00C46F56"/>
    <w:rPr>
      <w:rFonts w:ascii="Franklin Gothic Book" w:hAnsi="Franklin Gothic Book" w:cs="Times New Roman"/>
      <w:color w:val="696464"/>
      <w:spacing w:val="20"/>
      <w:sz w:val="24"/>
      <w:szCs w:val="32"/>
      <w:lang w:eastAsia="ja-JP"/>
    </w:rPr>
  </w:style>
  <w:style w:type="paragraph" w:customStyle="1" w:styleId="Subsection">
    <w:name w:val="Subsection"/>
    <w:basedOn w:val="Normal"/>
    <w:next w:val="Normal"/>
    <w:qFormat/>
    <w:rsid w:val="00C46F56"/>
    <w:pPr>
      <w:outlineLvl w:val="0"/>
    </w:pPr>
    <w:rPr>
      <w:rFonts w:ascii="Franklin Gothic Book" w:eastAsia="Perpetua" w:hAnsi="Franklin Gothic Book" w:cs="Times New Roman"/>
      <w:b/>
      <w:color w:val="D34817"/>
      <w:spacing w:val="20"/>
      <w:sz w:val="24"/>
      <w:szCs w:val="22"/>
      <w:lang w:eastAsia="ja-JP"/>
    </w:rPr>
  </w:style>
  <w:style w:type="paragraph" w:styleId="NormalWeb">
    <w:name w:val="Normal (Web)"/>
    <w:basedOn w:val="Normal"/>
    <w:uiPriority w:val="99"/>
    <w:unhideWhenUsed/>
    <w:rsid w:val="00CF4437"/>
    <w:pPr>
      <w:spacing w:before="100" w:beforeAutospacing="1" w:after="100" w:afterAutospacing="1"/>
    </w:pPr>
    <w:rPr>
      <w:rFonts w:ascii="Times New Roman" w:eastAsia="Times New Roman" w:hAnsi="Times New Roman" w:cs="Times New Roman"/>
      <w:color w:val="auto"/>
      <w:sz w:val="24"/>
      <w:szCs w:val="24"/>
    </w:rPr>
  </w:style>
  <w:style w:type="paragraph" w:customStyle="1" w:styleId="western">
    <w:name w:val="western"/>
    <w:basedOn w:val="Normal"/>
    <w:rsid w:val="00CF4437"/>
    <w:pPr>
      <w:spacing w:before="100" w:beforeAutospacing="1" w:after="100" w:afterAutospacing="1"/>
    </w:pPr>
    <w:rPr>
      <w:rFonts w:ascii="Times New Roman" w:eastAsia="Times New Roman" w:hAnsi="Times New Roman" w:cs="Times New Roman"/>
      <w:color w:val="auto"/>
      <w:sz w:val="24"/>
      <w:szCs w:val="24"/>
    </w:rPr>
  </w:style>
  <w:style w:type="character" w:customStyle="1" w:styleId="Heading7Char">
    <w:name w:val="Heading 7 Char"/>
    <w:basedOn w:val="DefaultParagraphFont"/>
    <w:link w:val="Heading7"/>
    <w:rsid w:val="00CF4437"/>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DE6DC7"/>
  </w:style>
  <w:style w:type="character" w:styleId="Emphasis">
    <w:name w:val="Emphasis"/>
    <w:qFormat/>
    <w:rsid w:val="00DE6DC7"/>
    <w:rPr>
      <w:i/>
      <w:iCs/>
    </w:rPr>
  </w:style>
  <w:style w:type="paragraph" w:styleId="BodyTextIndent">
    <w:name w:val="Body Text Indent"/>
    <w:basedOn w:val="Normal"/>
    <w:link w:val="BodyTextIndentChar"/>
    <w:uiPriority w:val="99"/>
    <w:semiHidden/>
    <w:unhideWhenUsed/>
    <w:rsid w:val="00DE6DC7"/>
    <w:pPr>
      <w:spacing w:after="120"/>
      <w:ind w:left="360"/>
    </w:pPr>
  </w:style>
  <w:style w:type="character" w:customStyle="1" w:styleId="BodyTextIndentChar">
    <w:name w:val="Body Text Indent Char"/>
    <w:basedOn w:val="DefaultParagraphFont"/>
    <w:link w:val="BodyTextIndent"/>
    <w:uiPriority w:val="99"/>
    <w:semiHidden/>
    <w:rsid w:val="00DE6DC7"/>
    <w:rPr>
      <w:rFonts w:ascii="Arial" w:eastAsia="Arial" w:hAnsi="Arial" w:cs="Arial"/>
      <w:color w:val="000000"/>
      <w:sz w:val="20"/>
      <w:szCs w:val="20"/>
    </w:rPr>
  </w:style>
  <w:style w:type="paragraph" w:styleId="BodyText">
    <w:name w:val="Body Text"/>
    <w:basedOn w:val="Normal"/>
    <w:link w:val="BodyTextChar"/>
    <w:uiPriority w:val="99"/>
    <w:unhideWhenUsed/>
    <w:rsid w:val="00FA3845"/>
    <w:pPr>
      <w:spacing w:after="120" w:line="276" w:lineRule="auto"/>
    </w:pPr>
    <w:rPr>
      <w:rFonts w:asciiTheme="minorHAnsi" w:eastAsiaTheme="minorHAnsi" w:hAnsiTheme="minorHAnsi" w:cstheme="minorBidi"/>
      <w:color w:val="auto"/>
      <w:sz w:val="22"/>
      <w:szCs w:val="22"/>
      <w:lang w:val="en-IN"/>
    </w:rPr>
  </w:style>
  <w:style w:type="character" w:customStyle="1" w:styleId="BodyTextChar">
    <w:name w:val="Body Text Char"/>
    <w:basedOn w:val="DefaultParagraphFont"/>
    <w:link w:val="BodyText"/>
    <w:uiPriority w:val="99"/>
    <w:rsid w:val="00FA3845"/>
    <w:rPr>
      <w:lang w:val="en-IN"/>
    </w:rPr>
  </w:style>
  <w:style w:type="paragraph" w:customStyle="1" w:styleId="Normal1">
    <w:name w:val="Normal1"/>
    <w:rsid w:val="00D3403C"/>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D3403C"/>
    <w:pPr>
      <w:keepNext/>
      <w:keepLines/>
      <w:spacing w:before="480" w:after="120"/>
      <w:contextualSpacing/>
    </w:pPr>
    <w:rPr>
      <w:b/>
      <w:sz w:val="72"/>
      <w:szCs w:val="72"/>
    </w:rPr>
  </w:style>
  <w:style w:type="character" w:customStyle="1" w:styleId="TitleChar">
    <w:name w:val="Title Char"/>
    <w:basedOn w:val="DefaultParagraphFont"/>
    <w:link w:val="Title"/>
    <w:rsid w:val="00D3403C"/>
    <w:rPr>
      <w:rFonts w:ascii="Times New Roman" w:eastAsia="Times New Roman" w:hAnsi="Times New Roman" w:cs="Times New Roman"/>
      <w:b/>
      <w:color w:val="000000"/>
      <w:sz w:val="72"/>
      <w:szCs w:val="72"/>
    </w:rPr>
  </w:style>
  <w:style w:type="paragraph" w:customStyle="1" w:styleId="Normal11pt">
    <w:name w:val="Normal + 11 pt"/>
    <w:basedOn w:val="NormalWeb"/>
    <w:rsid w:val="00A83D2C"/>
    <w:pPr>
      <w:suppressAutoHyphens/>
      <w:spacing w:before="0" w:beforeAutospacing="0" w:after="0" w:afterAutospacing="0"/>
      <w:jc w:val="both"/>
    </w:pPr>
    <w:rPr>
      <w:rFonts w:eastAsia="Arial Unicode MS"/>
      <w:b/>
      <w:bCs/>
      <w:szCs w:val="22"/>
      <w:lang w:eastAsia="ar-SA"/>
    </w:rPr>
  </w:style>
  <w:style w:type="paragraph" w:customStyle="1" w:styleId="Style2">
    <w:name w:val="Style2"/>
    <w:basedOn w:val="Normal"/>
    <w:next w:val="ListNumber5"/>
    <w:rsid w:val="00A83D2C"/>
    <w:pPr>
      <w:widowControl w:val="0"/>
      <w:tabs>
        <w:tab w:val="num" w:pos="360"/>
      </w:tabs>
      <w:suppressAutoHyphens/>
      <w:ind w:left="360" w:hanging="360"/>
      <w:jc w:val="both"/>
      <w:textAlignment w:val="baseline"/>
    </w:pPr>
    <w:rPr>
      <w:rFonts w:ascii="Verdana" w:eastAsia="Times New Roman" w:hAnsi="Verdana"/>
      <w:color w:val="auto"/>
      <w:szCs w:val="24"/>
      <w:lang w:eastAsia="ar-SA"/>
    </w:rPr>
  </w:style>
  <w:style w:type="paragraph" w:styleId="ListNumber5">
    <w:name w:val="List Number 5"/>
    <w:basedOn w:val="Normal"/>
    <w:uiPriority w:val="99"/>
    <w:semiHidden/>
    <w:unhideWhenUsed/>
    <w:rsid w:val="00A83D2C"/>
    <w:pPr>
      <w:numPr>
        <w:numId w:val="1"/>
      </w:numPr>
      <w:contextualSpacing/>
    </w:pPr>
  </w:style>
  <w:style w:type="character" w:customStyle="1" w:styleId="Heading1Char">
    <w:name w:val="Heading 1 Char"/>
    <w:basedOn w:val="DefaultParagraphFont"/>
    <w:link w:val="Heading1"/>
    <w:uiPriority w:val="9"/>
    <w:rsid w:val="00985C82"/>
    <w:rPr>
      <w:rFonts w:asciiTheme="majorHAnsi" w:eastAsiaTheme="majorEastAsia" w:hAnsiTheme="majorHAnsi" w:cstheme="majorBidi"/>
      <w:b/>
      <w:bCs/>
      <w:color w:val="365F91" w:themeColor="accent1" w:themeShade="BF"/>
      <w:sz w:val="28"/>
      <w:szCs w:val="28"/>
    </w:rPr>
  </w:style>
  <w:style w:type="paragraph" w:customStyle="1" w:styleId="NormalBatang">
    <w:name w:val="Normal + Batang"/>
    <w:basedOn w:val="Normal"/>
    <w:rsid w:val="00456F5E"/>
    <w:pPr>
      <w:tabs>
        <w:tab w:val="left" w:pos="2790"/>
      </w:tabs>
      <w:suppressAutoHyphens/>
    </w:pPr>
    <w:rPr>
      <w:rFonts w:ascii="Times New Roman" w:eastAsia="Batang" w:hAnsi="Times New Roman" w:cs="Times New Roman"/>
      <w:color w:val="auto"/>
      <w:sz w:val="24"/>
      <w:szCs w:val="24"/>
      <w:lang w:eastAsia="zh-CN"/>
    </w:rPr>
  </w:style>
  <w:style w:type="paragraph" w:customStyle="1" w:styleId="Cog-bullet">
    <w:name w:val="Cog-bullet"/>
    <w:basedOn w:val="Normal"/>
    <w:rsid w:val="00472B4F"/>
    <w:pPr>
      <w:numPr>
        <w:numId w:val="2"/>
      </w:numPr>
      <w:suppressAutoHyphens/>
      <w:spacing w:before="60" w:after="60" w:line="260" w:lineRule="atLeast"/>
      <w:jc w:val="both"/>
    </w:pPr>
    <w:rPr>
      <w:rFonts w:eastAsia="Times New Roman"/>
      <w:color w:val="auto"/>
      <w:szCs w:val="24"/>
      <w:lang w:eastAsia="zh-CN"/>
    </w:rPr>
  </w:style>
  <w:style w:type="paragraph" w:customStyle="1" w:styleId="Heading">
    <w:name w:val="Heading"/>
    <w:basedOn w:val="Normal"/>
    <w:next w:val="BodyText"/>
    <w:rsid w:val="007565EB"/>
    <w:pPr>
      <w:suppressAutoHyphens/>
      <w:ind w:left="144" w:right="144"/>
      <w:jc w:val="center"/>
    </w:pPr>
    <w:rPr>
      <w:rFonts w:ascii="Times New Roman" w:eastAsia="Times New Roman" w:hAnsi="Times New Roman" w:cs="Times New Roman"/>
      <w:b/>
      <w:color w:val="auto"/>
      <w:u w:val="single"/>
      <w:lang w:eastAsia="zh-CN"/>
    </w:rPr>
  </w:style>
  <w:style w:type="table" w:customStyle="1" w:styleId="a">
    <w:name w:val="a"/>
    <w:basedOn w:val="TableNormal"/>
    <w:rsid w:val="00F362BE"/>
    <w:rPr>
      <w:rFonts w:ascii="Calibri" w:eastAsia="Calibri" w:hAnsi="Calibri" w:cs="Calibri"/>
      <w:color w:val="000000"/>
    </w:rPr>
    <w:tblPr>
      <w:tblStyleRowBandSize w:val="1"/>
      <w:tblStyleColBandSize w:val="1"/>
    </w:tblPr>
  </w:style>
  <w:style w:type="character" w:styleId="CommentReference">
    <w:name w:val="annotation reference"/>
    <w:basedOn w:val="DefaultParagraphFont"/>
    <w:uiPriority w:val="99"/>
    <w:semiHidden/>
    <w:unhideWhenUsed/>
    <w:rsid w:val="00844549"/>
    <w:rPr>
      <w:sz w:val="16"/>
      <w:szCs w:val="16"/>
    </w:rPr>
  </w:style>
  <w:style w:type="paragraph" w:styleId="CommentText">
    <w:name w:val="annotation text"/>
    <w:basedOn w:val="Normal"/>
    <w:link w:val="CommentTextChar"/>
    <w:uiPriority w:val="99"/>
    <w:semiHidden/>
    <w:unhideWhenUsed/>
    <w:rsid w:val="00844549"/>
  </w:style>
  <w:style w:type="character" w:customStyle="1" w:styleId="CommentTextChar">
    <w:name w:val="Comment Text Char"/>
    <w:basedOn w:val="DefaultParagraphFont"/>
    <w:link w:val="CommentText"/>
    <w:uiPriority w:val="99"/>
    <w:semiHidden/>
    <w:rsid w:val="0084454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44549"/>
    <w:rPr>
      <w:b/>
      <w:bCs/>
    </w:rPr>
  </w:style>
  <w:style w:type="character" w:customStyle="1" w:styleId="CommentSubjectChar">
    <w:name w:val="Comment Subject Char"/>
    <w:basedOn w:val="CommentTextChar"/>
    <w:link w:val="CommentSubject"/>
    <w:uiPriority w:val="99"/>
    <w:semiHidden/>
    <w:rsid w:val="00844549"/>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s://rdxfootmark.naukri.com/v2/track/openCv?trackingInfo=d4466240ee54550c97281067da59c514134f530e18705c4458440321091b5b58160018031940505c1b4d58515c424154181c084b281e010303071941515e0f59580f1b425c4c01090340281e0103140a14405d5e014d584b50535a4f162e024b4340010143071944095400551b135b105516155c5c00031c120842501442095b5d5518120a10031753444f4a081e01030306124659590b534f1200034e6&amp;docType=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Rashmi Biswal</dc:creator>
  <cp:lastModifiedBy>Microsoft Office User</cp:lastModifiedBy>
  <cp:revision>2</cp:revision>
  <dcterms:created xsi:type="dcterms:W3CDTF">2022-08-18T07:21:00Z</dcterms:created>
  <dcterms:modified xsi:type="dcterms:W3CDTF">2022-08-18T07:21:00Z</dcterms:modified>
</cp:coreProperties>
</file>