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1E4EA8" w:rsidP="00AD4908">
      <w:pPr>
        <w:pStyle w:val="Heading6"/>
        <w:tabs>
          <w:tab w:val="clear" w:pos="1152"/>
        </w:tabs>
        <w:ind w:left="0" w:firstLine="0"/>
        <w:jc w:val="both"/>
        <w:rPr>
          <w:sz w:val="22"/>
          <w:szCs w:val="22"/>
          <w:u w:val="none"/>
        </w:rPr>
      </w:pPr>
      <w:r>
        <w:rPr>
          <w:noProof/>
          <w:u w:val="none"/>
          <w:lang w:eastAsia="en-US"/>
        </w:rPr>
        <w:pict>
          <v:shapetype id="_x0000_t202" coordsize="21600,21600" o:spt="202" path="m,l,21600r21600,l21600,xe">
            <v:stroke joinstyle="miter"/>
            <v:path gradientshapeok="t" o:connecttype="rect"/>
          </v:shapetype>
          <v:shape id="Text Box 2" o:spid="_x0000_s1026" type="#_x0000_t202" style="width:472.15pt;height:165.5pt;margin-top:27.25pt;margin-left:62.5pt;mso-position-horizontal-relative:page;mso-position-vertical-relative:page;mso-wrap-distance-left:0;mso-wrap-distance-right:0;position:absolute;visibility:visible;z-index:251660288" stroked="f">
            <v:fill opacity="0"/>
            <v:textbox inset="0,0,0,0">
              <w:txbxContent>
                <w:p w:rsidR="001E4EA8" w:rsidP="00071D76">
                  <w:pPr>
                    <w:pStyle w:val="Header"/>
                    <w:rPr>
                      <w:rFonts w:ascii="Book Antiqua" w:hAnsi="Book Antiqua"/>
                      <w:b/>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p>
                <w:p w:rsidR="00A51242" w:rsidP="00071D76">
                  <w:pPr>
                    <w:pStyle w:val="Header"/>
                    <w:rPr>
                      <w:rFonts w:ascii="Book Antiqua" w:hAnsi="Book Antiqua"/>
                      <w:b/>
                      <w:sz w:val="28"/>
                      <w:szCs w:val="28"/>
                    </w:rPr>
                  </w:pPr>
                  <w:r>
                    <w:rPr>
                      <w:rFonts w:ascii="Book Antiqua" w:hAnsi="Book Antiqua"/>
                      <w:b/>
                      <w:sz w:val="28"/>
                      <w:szCs w:val="28"/>
                    </w:rPr>
                    <w:t>SUSENJIT DEY</w:t>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p>
                <w:p w:rsidR="00A51242" w:rsidP="00071D76">
                  <w:pPr>
                    <w:pStyle w:val="Header"/>
                    <w:rPr>
                      <w:rFonts w:ascii="Book Antiqua" w:hAnsi="Book Antiqua"/>
                      <w:b/>
                      <w:color w:val="2F5496"/>
                      <w:sz w:val="24"/>
                      <w:szCs w:val="24"/>
                    </w:rPr>
                  </w:pPr>
                  <w:r w:rsidRPr="00500734">
                    <w:rPr>
                      <w:rFonts w:ascii="Book Antiqua" w:hAnsi="Book Antiqua"/>
                      <w:b/>
                      <w:color w:val="2F5496"/>
                      <w:sz w:val="24"/>
                      <w:szCs w:val="24"/>
                    </w:rPr>
                    <w:t>Certified Scrum Developer</w:t>
                  </w:r>
                  <w:r w:rsidR="00A577E7">
                    <w:rPr>
                      <w:rFonts w:ascii="Book Antiqua" w:hAnsi="Book Antiqua"/>
                      <w:b/>
                      <w:color w:val="2F5496"/>
                      <w:sz w:val="24"/>
                      <w:szCs w:val="24"/>
                    </w:rPr>
                    <w:t>/</w:t>
                  </w:r>
                  <w:r w:rsidRPr="00A577E7" w:rsidR="00A577E7">
                    <w:rPr>
                      <w:rFonts w:ascii="Book Antiqua" w:hAnsi="Book Antiqua"/>
                      <w:b/>
                      <w:color w:val="2F5496"/>
                      <w:sz w:val="24"/>
                      <w:szCs w:val="24"/>
                    </w:rPr>
                    <w:t xml:space="preserve"> </w:t>
                  </w:r>
                  <w:r w:rsidR="00A577E7">
                    <w:rPr>
                      <w:rFonts w:ascii="Book Antiqua" w:hAnsi="Book Antiqua"/>
                      <w:b/>
                      <w:color w:val="2F5496"/>
                      <w:sz w:val="24"/>
                      <w:szCs w:val="24"/>
                    </w:rPr>
                    <w:t>DevOps Certified</w:t>
                  </w:r>
                  <w:r w:rsidR="00E766D6">
                    <w:rPr>
                      <w:rFonts w:ascii="Book Antiqua" w:hAnsi="Book Antiqua"/>
                      <w:b/>
                      <w:color w:val="2F5496"/>
                      <w:sz w:val="24"/>
                      <w:szCs w:val="24"/>
                    </w:rPr>
                    <w:t xml:space="preserve">/Full Stack </w:t>
                  </w:r>
                  <w:r w:rsidR="007F6722">
                    <w:rPr>
                      <w:rFonts w:ascii="Book Antiqua" w:hAnsi="Book Antiqua"/>
                      <w:b/>
                      <w:color w:val="2F5496"/>
                      <w:sz w:val="24"/>
                      <w:szCs w:val="24"/>
                    </w:rPr>
                    <w:t>Certified (</w:t>
                  </w:r>
                  <w:r w:rsidR="00E766D6">
                    <w:rPr>
                      <w:rFonts w:ascii="Book Antiqua" w:hAnsi="Book Antiqua"/>
                      <w:b/>
                      <w:color w:val="2F5496"/>
                      <w:sz w:val="24"/>
                      <w:szCs w:val="24"/>
                    </w:rPr>
                    <w:t>IIHT)</w:t>
                  </w:r>
                </w:p>
                <w:p w:rsidR="00A577E7" w:rsidP="00071D76">
                  <w:pPr>
                    <w:pStyle w:val="Header"/>
                    <w:rPr>
                      <w:rFonts w:ascii="Book Antiqua" w:hAnsi="Book Antiqua"/>
                      <w:b/>
                      <w:color w:val="2F5496"/>
                      <w:sz w:val="24"/>
                      <w:szCs w:val="24"/>
                    </w:rPr>
                  </w:pPr>
                </w:p>
                <w:p w:rsidR="00A577E7" w:rsidP="00071D76">
                  <w:pPr>
                    <w:pStyle w:val="Header"/>
                    <w:rPr>
                      <w:rFonts w:ascii="Book Antiqua" w:hAnsi="Book Antiqua"/>
                      <w:b/>
                      <w:color w:val="2F5496"/>
                      <w:sz w:val="24"/>
                      <w:szCs w:val="24"/>
                    </w:rPr>
                  </w:pPr>
                  <w:r>
                    <w:rPr>
                      <w:rFonts w:ascii="Book Antiqua" w:hAnsi="Book Antiqua"/>
                      <w:b/>
                      <w:noProof/>
                      <w:sz w:val="28"/>
                      <w:szCs w:val="28"/>
                      <w:lang w:eastAsia="en-US"/>
                    </w:rPr>
                    <w:drawing>
                      <wp:inline distT="0" distB="0" distL="0" distR="0">
                        <wp:extent cx="609600" cy="649793"/>
                        <wp:effectExtent l="0" t="0" r="0" b="0"/>
                        <wp:docPr id="4" name="Picture 4" descr="IMG_20181001_09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51199" name="Picture 1" descr="IMG_20181001_09550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14700" cy="655230"/>
                                </a:xfrm>
                                <a:prstGeom prst="rect">
                                  <a:avLst/>
                                </a:prstGeom>
                                <a:noFill/>
                                <a:ln>
                                  <a:noFill/>
                                </a:ln>
                              </pic:spPr>
                            </pic:pic>
                          </a:graphicData>
                        </a:graphic>
                      </wp:inline>
                    </w:drawing>
                  </w:r>
                </w:p>
                <w:p w:rsidR="00A577E7" w:rsidRPr="00500734" w:rsidP="00071D76">
                  <w:pPr>
                    <w:pStyle w:val="Header"/>
                    <w:rPr>
                      <w:rFonts w:ascii="Book Antiqua" w:hAnsi="Book Antiqua"/>
                      <w:b/>
                      <w:color w:val="2F5496"/>
                      <w:sz w:val="24"/>
                      <w:szCs w:val="24"/>
                    </w:rPr>
                  </w:pPr>
                </w:p>
                <w:p w:rsidR="00A51242" w:rsidRPr="003F32B3" w:rsidP="00071D76">
                  <w:pPr>
                    <w:pStyle w:val="Header"/>
                    <w:rPr>
                      <w:rFonts w:ascii="Book Antiqua" w:hAnsi="Book Antiqua"/>
                      <w:b/>
                      <w:sz w:val="22"/>
                      <w:szCs w:val="22"/>
                    </w:rPr>
                  </w:pPr>
                  <w:r w:rsidRPr="003F32B3">
                    <w:rPr>
                      <w:rFonts w:ascii="Book Antiqua" w:hAnsi="Book Antiqua"/>
                      <w:b/>
                      <w:sz w:val="22"/>
                      <w:szCs w:val="22"/>
                    </w:rPr>
                    <w:t xml:space="preserve">E-mail: </w:t>
                  </w:r>
                  <w:r w:rsidRPr="003F32B3">
                    <w:rPr>
                      <w:rFonts w:ascii="Book Antiqua" w:hAnsi="Book Antiqua"/>
                      <w:b/>
                    </w:rPr>
                    <w:t>susenjitdey@gmail.com</w:t>
                  </w:r>
                  <w:r w:rsidRPr="003F32B3">
                    <w:rPr>
                      <w:rFonts w:ascii="Book Antiqua" w:hAnsi="Book Antiqua"/>
                      <w:b/>
                      <w:sz w:val="22"/>
                      <w:szCs w:val="22"/>
                    </w:rPr>
                    <w:t xml:space="preserve">, Contact </w:t>
                  </w:r>
                  <w:r w:rsidRPr="003F32B3">
                    <w:rPr>
                      <w:rFonts w:ascii="Book Antiqua" w:hAnsi="Book Antiqua"/>
                      <w:b/>
                      <w:sz w:val="22"/>
                      <w:szCs w:val="22"/>
                    </w:rPr>
                    <w:t>No:</w:t>
                  </w:r>
                  <w:r w:rsidRPr="003F32B3">
                    <w:rPr>
                      <w:rFonts w:ascii="Book Antiqua" w:hAnsi="Book Antiqua"/>
                      <w:b/>
                    </w:rPr>
                    <w:t>+</w:t>
                  </w:r>
                  <w:r w:rsidRPr="003F32B3">
                    <w:rPr>
                      <w:rFonts w:ascii="Book Antiqua" w:hAnsi="Book Antiqua"/>
                      <w:b/>
                    </w:rPr>
                    <w:t>91 9051189996</w:t>
                  </w:r>
                </w:p>
                <w:p w:rsidR="004A25CB" w:rsidP="00071D76">
                  <w:pPr>
                    <w:pStyle w:val="Address1"/>
                    <w:jc w:val="left"/>
                    <w:rPr>
                      <w:color w:val="0000FF"/>
                      <w:sz w:val="20"/>
                    </w:rPr>
                  </w:pPr>
                  <w:r w:rsidRPr="003F32B3">
                    <w:rPr>
                      <w:rFonts w:ascii="Book Antiqua" w:hAnsi="Book Antiqua"/>
                      <w:b/>
                      <w:sz w:val="22"/>
                      <w:szCs w:val="22"/>
                    </w:rPr>
                    <w:t>LinkedIn</w:t>
                  </w:r>
                  <w:r>
                    <w:rPr>
                      <w:rFonts w:ascii="Book Antiqua" w:hAnsi="Book Antiqua"/>
                      <w:b/>
                      <w:sz w:val="24"/>
                      <w:szCs w:val="24"/>
                    </w:rPr>
                    <w:t>:</w:t>
                  </w:r>
                  <w:r w:rsidRPr="003F32B3">
                    <w:rPr>
                      <w:rStyle w:val="domain"/>
                      <w:rFonts w:ascii="Book Antiqua" w:hAnsi="Book Antiqua"/>
                      <w:b/>
                      <w:sz w:val="20"/>
                    </w:rPr>
                    <w:t>www.linkedin.com/in/</w:t>
                  </w:r>
                  <w:r w:rsidRPr="003F32B3">
                    <w:rPr>
                      <w:rStyle w:val="vanity-name"/>
                      <w:rFonts w:ascii="Book Antiqua" w:hAnsi="Book Antiqua"/>
                      <w:b/>
                      <w:sz w:val="20"/>
                    </w:rPr>
                    <w:t>susenjit-dey-079b8b22</w:t>
                  </w:r>
                </w:p>
                <w:p w:rsidR="004A25CB" w:rsidP="004A25CB">
                  <w:pPr>
                    <w:pStyle w:val="Address1"/>
                    <w:jc w:val="left"/>
                  </w:pPr>
                </w:p>
              </w:txbxContent>
            </v:textbox>
            <w10:wrap type="topAndBottom"/>
          </v:shape>
        </w:pict>
      </w:r>
      <w:r w:rsidRPr="009E46FF" w:rsidR="00977250">
        <w:rPr>
          <w:sz w:val="22"/>
          <w:szCs w:val="22"/>
          <w:u w:val="none"/>
        </w:rPr>
        <w:tab/>
      </w:r>
      <w:r w:rsidRPr="009E46FF" w:rsidR="00977250">
        <w:rPr>
          <w:sz w:val="22"/>
          <w:szCs w:val="22"/>
          <w:u w:val="none"/>
        </w:rPr>
        <w:tab/>
      </w:r>
      <w:r w:rsidRPr="009E46FF" w:rsidR="00977250">
        <w:rPr>
          <w:sz w:val="22"/>
          <w:szCs w:val="22"/>
          <w:u w:val="none"/>
        </w:rPr>
        <w:tab/>
      </w:r>
      <w:r w:rsidRPr="009E46FF" w:rsidR="00977250">
        <w:rPr>
          <w:sz w:val="22"/>
          <w:szCs w:val="22"/>
          <w:u w:val="none"/>
        </w:rPr>
        <w:tab/>
      </w:r>
      <w:r w:rsidRPr="009E46FF"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r w:rsidR="00977250">
        <w:rPr>
          <w:sz w:val="22"/>
          <w:szCs w:val="22"/>
          <w:u w:val="none"/>
        </w:rPr>
        <w:tab/>
      </w:r>
    </w:p>
    <w:tbl>
      <w:tblPr>
        <w:tblW w:w="0" w:type="auto"/>
        <w:jc w:val="center"/>
        <w:shd w:val="clear" w:color="auto" w:fill="FFFFFF"/>
        <w:tblCellMar>
          <w:left w:w="0" w:type="dxa"/>
          <w:right w:w="0" w:type="dxa"/>
        </w:tblCellMar>
        <w:tblLook w:val="04A0"/>
      </w:tblPr>
      <w:tblGrid>
        <w:gridCol w:w="2459"/>
        <w:gridCol w:w="3487"/>
        <w:gridCol w:w="1220"/>
        <w:gridCol w:w="2230"/>
      </w:tblGrid>
      <w:tr w:rsidTr="00055B97">
        <w:tblPrEx>
          <w:tblW w:w="0" w:type="auto"/>
          <w:jc w:val="center"/>
          <w:shd w:val="clear" w:color="auto" w:fill="FFFFFF"/>
          <w:tblCellMar>
            <w:left w:w="0" w:type="dxa"/>
            <w:right w:w="0" w:type="dxa"/>
          </w:tblCellMar>
          <w:tblLook w:val="04A0"/>
        </w:tblPrEx>
        <w:trPr>
          <w:jc w:val="center"/>
        </w:trPr>
        <w:tc>
          <w:tcPr>
            <w:tcW w:w="2459"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1E4EA8" w:rsidRPr="00D45411" w:rsidP="00055B97">
            <w:pPr>
              <w:jc w:val="center"/>
              <w:rPr>
                <w:b/>
                <w:bCs/>
                <w:lang w:bidi="hi-IN"/>
              </w:rPr>
            </w:pPr>
            <w:r w:rsidRPr="00D45411">
              <w:rPr>
                <w:b/>
                <w:bCs/>
                <w:lang w:bidi="hi-IN"/>
              </w:rPr>
              <w:t>Skill</w:t>
            </w:r>
          </w:p>
        </w:tc>
        <w:tc>
          <w:tcPr>
            <w:tcW w:w="3487"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1E4EA8" w:rsidRPr="00D45411" w:rsidP="00055B97">
            <w:pPr>
              <w:jc w:val="center"/>
              <w:rPr>
                <w:b/>
                <w:bCs/>
                <w:lang w:bidi="hi-IN"/>
              </w:rPr>
            </w:pPr>
            <w:r w:rsidRPr="00D45411">
              <w:rPr>
                <w:b/>
                <w:bCs/>
                <w:lang w:bidi="hi-IN"/>
              </w:rPr>
              <w:t>Rel. Exp. in months</w:t>
            </w:r>
          </w:p>
        </w:tc>
        <w:tc>
          <w:tcPr>
            <w:tcW w:w="122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1E4EA8" w:rsidRPr="00D45411" w:rsidP="00055B97">
            <w:pPr>
              <w:jc w:val="center"/>
              <w:rPr>
                <w:b/>
                <w:bCs/>
                <w:lang w:bidi="hi-IN"/>
              </w:rPr>
            </w:pPr>
            <w:r w:rsidRPr="00D45411">
              <w:rPr>
                <w:b/>
                <w:bCs/>
                <w:lang w:bidi="hi-IN"/>
              </w:rPr>
              <w:t>Self-Rating out of 10</w:t>
            </w:r>
          </w:p>
        </w:tc>
        <w:tc>
          <w:tcPr>
            <w:tcW w:w="0" w:type="auto"/>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1E4EA8" w:rsidRPr="00D45411" w:rsidP="00055B97">
            <w:pPr>
              <w:jc w:val="center"/>
              <w:rPr>
                <w:b/>
                <w:bCs/>
                <w:lang w:bidi="hi-IN"/>
              </w:rPr>
            </w:pPr>
            <w:r w:rsidRPr="00D45411">
              <w:rPr>
                <w:b/>
                <w:bCs/>
                <w:lang w:bidi="hi-IN"/>
              </w:rPr>
              <w:t>Last Used in MM’YY</w:t>
            </w:r>
          </w:p>
        </w:tc>
      </w:tr>
      <w:tr w:rsidTr="00055B97">
        <w:tblPrEx>
          <w:tblW w:w="0" w:type="auto"/>
          <w:jc w:val="center"/>
          <w:shd w:val="clear" w:color="auto" w:fill="FFFFFF"/>
          <w:tblCellMar>
            <w:left w:w="0" w:type="dxa"/>
            <w:right w:w="0" w:type="dxa"/>
          </w:tblCellMar>
          <w:tblLook w:val="04A0"/>
        </w:tblPrEx>
        <w:trPr>
          <w:jc w:val="center"/>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Java</w:t>
            </w:r>
          </w:p>
        </w:tc>
        <w:tc>
          <w:tcPr>
            <w:tcW w:w="3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120  Months</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Currently Using</w:t>
            </w:r>
          </w:p>
        </w:tc>
      </w:tr>
      <w:tr w:rsidTr="00055B97">
        <w:tblPrEx>
          <w:tblW w:w="0" w:type="auto"/>
          <w:jc w:val="center"/>
          <w:shd w:val="clear" w:color="auto" w:fill="FFFFFF"/>
          <w:tblCellMar>
            <w:left w:w="0" w:type="dxa"/>
            <w:right w:w="0" w:type="dxa"/>
          </w:tblCellMar>
          <w:tblLook w:val="04A0"/>
        </w:tblPrEx>
        <w:trPr>
          <w:jc w:val="center"/>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Angular Js</w:t>
            </w:r>
            <w:r w:rsidR="00C82014">
              <w:rPr>
                <w:lang w:bidi="hi-IN"/>
              </w:rPr>
              <w:t>/Angular</w:t>
            </w:r>
          </w:p>
        </w:tc>
        <w:tc>
          <w:tcPr>
            <w:tcW w:w="3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30</w:t>
            </w:r>
            <w:r w:rsidR="00FA54B1">
              <w:rPr>
                <w:lang w:bidi="hi-IN"/>
              </w:rPr>
              <w:t>+</w:t>
            </w:r>
            <w:r>
              <w:rPr>
                <w:lang w:bidi="hi-IN"/>
              </w:rPr>
              <w:t xml:space="preserve"> </w:t>
            </w:r>
            <w:r>
              <w:rPr>
                <w:lang w:bidi="hi-IN"/>
              </w:rPr>
              <w:t xml:space="preserve"> Months</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sidRPr="00D45411">
              <w:rPr>
                <w:lang w:bidi="hi-IN"/>
              </w:rPr>
              <w:t> </w:t>
            </w:r>
            <w:r>
              <w:rPr>
                <w:lang w:bidi="hi-IN"/>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Currently Using</w:t>
            </w:r>
          </w:p>
        </w:tc>
      </w:tr>
      <w:tr w:rsidTr="00055B97">
        <w:tblPrEx>
          <w:tblW w:w="0" w:type="auto"/>
          <w:jc w:val="center"/>
          <w:shd w:val="clear" w:color="auto" w:fill="FFFFFF"/>
          <w:tblCellMar>
            <w:left w:w="0" w:type="dxa"/>
            <w:right w:w="0" w:type="dxa"/>
          </w:tblCellMar>
          <w:tblLook w:val="04A0"/>
        </w:tblPrEx>
        <w:trPr>
          <w:jc w:val="center"/>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Microservices</w:t>
            </w:r>
          </w:p>
        </w:tc>
        <w:tc>
          <w:tcPr>
            <w:tcW w:w="3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36</w:t>
            </w:r>
            <w:r w:rsidR="00FA54B1">
              <w:rPr>
                <w:lang w:bidi="hi-IN"/>
              </w:rPr>
              <w:t>+</w:t>
            </w:r>
            <w:r>
              <w:rPr>
                <w:lang w:bidi="hi-IN"/>
              </w:rPr>
              <w:t xml:space="preserve"> Months</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sidRPr="00D45411">
              <w:rPr>
                <w:lang w:bidi="hi-IN"/>
              </w:rPr>
              <w:t> </w:t>
            </w:r>
            <w:r>
              <w:rPr>
                <w:lang w:bidi="hi-IN"/>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Currently Using</w:t>
            </w:r>
          </w:p>
        </w:tc>
      </w:tr>
      <w:tr w:rsidTr="001E4EA8">
        <w:tblPrEx>
          <w:tblW w:w="0" w:type="auto"/>
          <w:jc w:val="center"/>
          <w:shd w:val="clear" w:color="auto" w:fill="FFFFFF"/>
          <w:tblCellMar>
            <w:left w:w="0" w:type="dxa"/>
            <w:right w:w="0" w:type="dxa"/>
          </w:tblCellMar>
          <w:tblLook w:val="04A0"/>
        </w:tblPrEx>
        <w:trPr>
          <w:trHeight w:val="340"/>
          <w:jc w:val="center"/>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Spring</w:t>
            </w:r>
            <w:r w:rsidR="00C82014">
              <w:rPr>
                <w:lang w:bidi="hi-IN"/>
              </w:rPr>
              <w:t xml:space="preserve"> &amp; </w:t>
            </w:r>
            <w:r w:rsidR="00FA54B1">
              <w:rPr>
                <w:lang w:bidi="hi-IN"/>
              </w:rPr>
              <w:t>Spring Boot</w:t>
            </w:r>
          </w:p>
        </w:tc>
        <w:tc>
          <w:tcPr>
            <w:tcW w:w="3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42</w:t>
            </w:r>
            <w:r>
              <w:rPr>
                <w:lang w:bidi="hi-IN"/>
              </w:rPr>
              <w:t>+ Months</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sidRPr="00D45411">
              <w:rPr>
                <w:lang w:bidi="hi-IN"/>
              </w:rPr>
              <w:t> </w:t>
            </w:r>
            <w:r>
              <w:rPr>
                <w:lang w:bidi="hi-IN"/>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2018</w:t>
            </w:r>
          </w:p>
        </w:tc>
      </w:tr>
      <w:tr w:rsidTr="00055B97">
        <w:tblPrEx>
          <w:tblW w:w="0" w:type="auto"/>
          <w:jc w:val="center"/>
          <w:shd w:val="clear" w:color="auto" w:fill="FFFFFF"/>
          <w:tblCellMar>
            <w:left w:w="0" w:type="dxa"/>
            <w:right w:w="0" w:type="dxa"/>
          </w:tblCellMar>
          <w:tblLook w:val="04A0"/>
        </w:tblPrEx>
        <w:trPr>
          <w:jc w:val="center"/>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Webservices</w:t>
            </w:r>
          </w:p>
        </w:tc>
        <w:tc>
          <w:tcPr>
            <w:tcW w:w="3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72</w:t>
            </w:r>
            <w:r>
              <w:rPr>
                <w:lang w:bidi="hi-IN"/>
              </w:rPr>
              <w:t>+ Months</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sidRPr="00D45411">
              <w:rPr>
                <w:lang w:bidi="hi-IN"/>
              </w:rPr>
              <w:t> </w:t>
            </w:r>
            <w:r>
              <w:rPr>
                <w:lang w:bidi="hi-IN"/>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Pr>
                <w:lang w:bidi="hi-IN"/>
              </w:rPr>
              <w:t>Currently Using</w:t>
            </w:r>
          </w:p>
        </w:tc>
      </w:tr>
      <w:tr w:rsidTr="00055B97">
        <w:tblPrEx>
          <w:tblW w:w="0" w:type="auto"/>
          <w:jc w:val="center"/>
          <w:shd w:val="clear" w:color="auto" w:fill="FFFFFF"/>
          <w:tblCellMar>
            <w:left w:w="0" w:type="dxa"/>
            <w:right w:w="0" w:type="dxa"/>
          </w:tblCellMar>
          <w:tblLook w:val="04A0"/>
        </w:tblPrEx>
        <w:trPr>
          <w:jc w:val="center"/>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055B97">
            <w:pPr>
              <w:rPr>
                <w:lang w:bidi="hi-IN"/>
              </w:rPr>
            </w:pPr>
            <w:r w:rsidRPr="00D45411">
              <w:rPr>
                <w:lang w:bidi="hi-IN"/>
              </w:rPr>
              <w:t xml:space="preserve">Communication </w:t>
            </w:r>
            <w:r w:rsidRPr="00D45411">
              <w:rPr>
                <w:lang w:bidi="hi-IN"/>
              </w:rPr>
              <w:t>skills(</w:t>
            </w:r>
            <w:r w:rsidRPr="00D45411">
              <w:rPr>
                <w:lang w:bidi="hi-IN"/>
              </w:rPr>
              <w:t>Req. Good or above average)</w:t>
            </w:r>
          </w:p>
        </w:tc>
        <w:tc>
          <w:tcPr>
            <w:tcW w:w="693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EA8" w:rsidRPr="00D45411" w:rsidP="001E4EA8">
            <w:pPr>
              <w:rPr>
                <w:lang w:bidi="hi-IN"/>
              </w:rPr>
            </w:pPr>
            <w:r w:rsidRPr="00D45411">
              <w:rPr>
                <w:lang w:bidi="hi-IN"/>
              </w:rPr>
              <w:t> </w:t>
            </w:r>
            <w:r>
              <w:rPr>
                <w:lang w:bidi="hi-IN"/>
              </w:rPr>
              <w:t>Excellent</w:t>
            </w:r>
          </w:p>
        </w:tc>
      </w:tr>
    </w:tbl>
    <w:p w:rsidR="005E340E" w:rsidRPr="002368B9" w:rsidP="00AD4908">
      <w:pPr>
        <w:pStyle w:val="Heading6"/>
        <w:tabs>
          <w:tab w:val="clear" w:pos="1152"/>
        </w:tabs>
        <w:ind w:left="0" w:firstLine="0"/>
        <w:jc w:val="both"/>
        <w:rPr>
          <w:b w:val="0"/>
          <w:sz w:val="22"/>
          <w:szCs w:val="22"/>
          <w:u w:val="none"/>
        </w:rPr>
      </w:pPr>
      <w:r>
        <w:rPr>
          <w:sz w:val="22"/>
          <w:szCs w:val="22"/>
          <w:u w:val="none"/>
        </w:rPr>
        <w:t xml:space="preserve">       </w:t>
      </w:r>
      <w:r w:rsidRPr="002368B9">
        <w:rPr>
          <w:b w:val="0"/>
          <w:sz w:val="22"/>
          <w:szCs w:val="22"/>
          <w:u w:val="none"/>
        </w:rPr>
        <w:t xml:space="preserve">Notice Period - </w:t>
      </w:r>
      <w:r w:rsidRPr="002368B9" w:rsidR="00977250">
        <w:rPr>
          <w:b w:val="0"/>
          <w:sz w:val="22"/>
          <w:szCs w:val="22"/>
          <w:u w:val="none"/>
        </w:rPr>
        <w:tab/>
      </w:r>
      <w:r>
        <w:rPr>
          <w:b w:val="0"/>
          <w:sz w:val="22"/>
          <w:szCs w:val="22"/>
          <w:u w:val="none"/>
        </w:rPr>
        <w:t xml:space="preserve">           </w:t>
      </w:r>
      <w:r w:rsidRPr="002368B9">
        <w:rPr>
          <w:b w:val="0"/>
          <w:sz w:val="22"/>
          <w:szCs w:val="22"/>
          <w:u w:val="none"/>
        </w:rPr>
        <w:t>90 Days (Negotiable to 40-45 Days)</w:t>
      </w:r>
    </w:p>
    <w:p w:rsidR="005E340E" w:rsidRPr="00D12C4B">
      <w:pPr>
        <w:pStyle w:val="Heading3"/>
        <w:spacing w:before="120"/>
        <w:jc w:val="both"/>
        <w:rPr>
          <w:rFonts w:ascii="Book Antiqua" w:hAnsi="Book Antiqua" w:cs="Arial"/>
          <w:b/>
          <w:sz w:val="22"/>
          <w:szCs w:val="22"/>
        </w:rPr>
      </w:pPr>
      <w:r w:rsidRPr="00D12C4B">
        <w:rPr>
          <w:rFonts w:ascii="Book Antiqua" w:hAnsi="Book Antiqua"/>
          <w:b/>
          <w:sz w:val="22"/>
          <w:szCs w:val="22"/>
        </w:rPr>
        <w:t>Profile</w:t>
      </w:r>
    </w:p>
    <w:p w:rsidR="00321709" w:rsidRPr="00B925BF" w:rsidP="00321709">
      <w:pPr>
        <w:spacing w:before="48" w:after="20"/>
        <w:ind w:left="360"/>
        <w:jc w:val="both"/>
      </w:pPr>
      <w:r w:rsidRPr="00B925BF">
        <w:t>IBM Java/Portal technical consultant with 1</w:t>
      </w:r>
      <w:r w:rsidR="00A577E7">
        <w:t>4</w:t>
      </w:r>
      <w:r w:rsidRPr="00B925BF">
        <w:t xml:space="preserve"> years of IT industry experience in encompassing a wide range of skill set, roles and industry verticals.</w:t>
      </w:r>
    </w:p>
    <w:p w:rsidR="005E340E" w:rsidRPr="00B925BF" w:rsidP="00220742">
      <w:pPr>
        <w:spacing w:before="48" w:after="20"/>
        <w:ind w:left="360"/>
        <w:jc w:val="both"/>
      </w:pPr>
      <w:r w:rsidRPr="00B925BF">
        <w:t>Susenjit is having an incredible journey with extensive experience that includes analysis, design, development, customizations and implementation of software applications including ERP applications, and evolving technologies. His experience in agile and waterfall project methodologies, and have strong SOLID principles implementations</w:t>
      </w:r>
    </w:p>
    <w:p w:rsidR="00321709" w:rsidP="00321709">
      <w:pPr>
        <w:spacing w:before="48" w:after="20"/>
        <w:ind w:left="360"/>
        <w:jc w:val="both"/>
      </w:pPr>
      <w:r w:rsidRPr="00B925BF">
        <w:t>He is CSD certified and currently on the verge of getting certified over AWS and DevOps.</w:t>
      </w:r>
    </w:p>
    <w:p w:rsidR="00B925BF" w:rsidRPr="00B925BF" w:rsidP="00321709">
      <w:pPr>
        <w:spacing w:before="48" w:after="20"/>
        <w:ind w:left="360"/>
        <w:jc w:val="both"/>
      </w:pPr>
      <w:r>
        <w:t>His proficiency in converting stories into features and scenarios, leads to continuous development, integration and improvement.</w:t>
      </w:r>
    </w:p>
    <w:p w:rsidR="005E340E" w:rsidRPr="00B925BF" w:rsidP="00321709">
      <w:pPr>
        <w:spacing w:before="48" w:after="20"/>
        <w:ind w:left="360"/>
        <w:jc w:val="both"/>
        <w:rPr>
          <w:rFonts w:eastAsia="ArialMT"/>
        </w:rPr>
      </w:pPr>
      <w:r w:rsidRPr="00B925BF">
        <w:t>Susenjit is proficient in analyzing and translating business requirements to technical requirements and architecture and have transformed himself with demanding and emerging technologies.</w:t>
      </w:r>
    </w:p>
    <w:p w:rsidR="005E340E" w:rsidRPr="00B925BF" w:rsidP="00321709">
      <w:pPr>
        <w:spacing w:before="48" w:after="20"/>
        <w:ind w:left="360"/>
        <w:jc w:val="both"/>
      </w:pPr>
      <w:r w:rsidRPr="00B925BF">
        <w:t>Experience in leading and managing teams. Handled multiple roles - Project Team Lead, Developer.</w:t>
      </w:r>
    </w:p>
    <w:p w:rsidR="005E340E" w:rsidRPr="00B925BF" w:rsidP="00321709">
      <w:pPr>
        <w:spacing w:before="48" w:after="20"/>
        <w:ind w:left="360"/>
        <w:jc w:val="both"/>
      </w:pPr>
      <w:r w:rsidRPr="00B925BF">
        <w:t>Executed software projects for Telecommunication, Automotive, Transport, Banking and Pharmaceutical industry.</w:t>
      </w:r>
    </w:p>
    <w:p w:rsidR="005E340E" w:rsidP="00707BB9">
      <w:pPr>
        <w:spacing w:before="48" w:after="20"/>
        <w:ind w:left="360"/>
        <w:jc w:val="both"/>
      </w:pPr>
      <w:r w:rsidRPr="00B925BF">
        <w:t>Good communication skills, interpersonal skills, self-motivated, quick learner, team player.</w:t>
      </w:r>
    </w:p>
    <w:p w:rsidR="00B925BF" w:rsidP="00707BB9">
      <w:pPr>
        <w:spacing w:before="48" w:after="20"/>
        <w:ind w:left="360"/>
        <w:jc w:val="both"/>
      </w:pPr>
      <w:r>
        <w:t>Susenjit is decomposed with converting high level user requirements into functional requirements.</w:t>
      </w:r>
    </w:p>
    <w:p w:rsidR="00B925BF" w:rsidP="00707BB9">
      <w:pPr>
        <w:spacing w:before="48" w:after="20"/>
        <w:ind w:left="360"/>
        <w:jc w:val="both"/>
      </w:pPr>
    </w:p>
    <w:p w:rsidR="00B925BF" w:rsidRPr="00B925BF" w:rsidP="00707BB9">
      <w:pPr>
        <w:spacing w:before="48" w:after="20"/>
        <w:ind w:left="360"/>
        <w:jc w:val="both"/>
      </w:pPr>
    </w:p>
    <w:p w:rsidR="005E340E" w:rsidRPr="00D12C4B">
      <w:pPr>
        <w:pStyle w:val="Heading3"/>
        <w:spacing w:before="120"/>
        <w:rPr>
          <w:rFonts w:ascii="Book Antiqua" w:eastAsia="ArialMT" w:hAnsi="Book Antiqua" w:cs="Times New Roman"/>
          <w:b/>
          <w:bCs/>
          <w:sz w:val="22"/>
          <w:szCs w:val="22"/>
          <w:lang w:val="nl-NL"/>
        </w:rPr>
      </w:pPr>
      <w:r w:rsidRPr="00D12C4B">
        <w:rPr>
          <w:rFonts w:ascii="Book Antiqua" w:hAnsi="Book Antiqua" w:cs="Times New Roman"/>
          <w:b/>
          <w:sz w:val="22"/>
          <w:szCs w:val="22"/>
        </w:rPr>
        <w:t>Skill Set</w:t>
      </w:r>
    </w:p>
    <w:p w:rsidR="005F1185" w:rsidP="00583C10">
      <w:pPr>
        <w:spacing w:before="48" w:after="20"/>
        <w:jc w:val="both"/>
        <w:rPr>
          <w:rFonts w:eastAsia="ArialMT"/>
        </w:rPr>
      </w:pPr>
      <w:r w:rsidRPr="00D12C4B">
        <w:rPr>
          <w:rFonts w:ascii="Book Antiqua" w:eastAsia="ArialMT" w:hAnsi="Book Antiqua"/>
          <w:b/>
          <w:bCs/>
          <w:lang w:val="nl-NL"/>
        </w:rPr>
        <w:t>Development Tools</w:t>
      </w:r>
      <w:r w:rsidRPr="00D12C4B">
        <w:rPr>
          <w:rFonts w:eastAsia="ArialMT"/>
          <w:b/>
          <w:bCs/>
          <w:lang w:val="nl-NL"/>
        </w:rPr>
        <w:t>:</w:t>
      </w:r>
      <w:r w:rsidR="009C1072">
        <w:rPr>
          <w:rFonts w:eastAsia="ArialMT"/>
          <w:b/>
          <w:bCs/>
          <w:lang w:val="nl-NL"/>
        </w:rPr>
        <w:t xml:space="preserve"> </w:t>
      </w:r>
      <w:r w:rsidRPr="009C1072" w:rsidR="009C1072">
        <w:rPr>
          <w:rFonts w:eastAsia="ArialMT"/>
          <w:bCs/>
          <w:lang w:val="nl-NL"/>
        </w:rPr>
        <w:t>Angular</w:t>
      </w:r>
      <w:r w:rsidR="009C1072">
        <w:rPr>
          <w:rFonts w:eastAsia="ArialMT"/>
          <w:lang w:val="nl-NL"/>
        </w:rPr>
        <w:t>,</w:t>
      </w:r>
      <w:r w:rsidR="00225AD6">
        <w:rPr>
          <w:rFonts w:eastAsia="ArialMT"/>
          <w:lang w:val="nl-NL"/>
        </w:rPr>
        <w:t>React,</w:t>
      </w:r>
      <w:bookmarkStart w:id="0" w:name="_GoBack"/>
      <w:bookmarkEnd w:id="0"/>
      <w:r w:rsidR="009C1072">
        <w:rPr>
          <w:rFonts w:eastAsia="ArialMT"/>
          <w:lang w:val="nl-NL"/>
        </w:rPr>
        <w:t xml:space="preserve"> </w:t>
      </w:r>
      <w:r w:rsidRPr="00EA010D">
        <w:rPr>
          <w:rFonts w:eastAsia="ArialMT"/>
          <w:lang w:val="nl-NL"/>
        </w:rPr>
        <w:t>Java, Servlet/JSP</w:t>
      </w:r>
      <w:r w:rsidRPr="00EA010D">
        <w:rPr>
          <w:rFonts w:eastAsia="ArialMT"/>
        </w:rPr>
        <w:t xml:space="preserve"> Technologies</w:t>
      </w:r>
      <w:r>
        <w:rPr>
          <w:rFonts w:eastAsia="ArialMT"/>
        </w:rPr>
        <w:t>,</w:t>
      </w:r>
      <w:r w:rsidRPr="00EA010D">
        <w:rPr>
          <w:rFonts w:eastAsia="ArialMT"/>
          <w:lang w:val="nl-NL"/>
        </w:rPr>
        <w:t>Portlets(JSR168/286)</w:t>
      </w:r>
      <w:r>
        <w:rPr>
          <w:rFonts w:eastAsia="ArialMT"/>
          <w:lang w:val="nl-NL"/>
        </w:rPr>
        <w:t>,</w:t>
      </w:r>
      <w:r>
        <w:rPr>
          <w:rFonts w:eastAsia="ArialMT"/>
        </w:rPr>
        <w:t xml:space="preserve">Microservices with STC, </w:t>
      </w:r>
      <w:r w:rsidRPr="00EA010D">
        <w:rPr>
          <w:rFonts w:eastAsia="ArialMT"/>
          <w:lang w:val="nl-NL"/>
        </w:rPr>
        <w:t xml:space="preserve">Spring </w:t>
      </w:r>
      <w:r>
        <w:rPr>
          <w:rFonts w:eastAsia="ArialMT"/>
          <w:lang w:val="nl-NL"/>
        </w:rPr>
        <w:t xml:space="preserve">based application and </w:t>
      </w:r>
      <w:r w:rsidRPr="00EA010D">
        <w:rPr>
          <w:rFonts w:eastAsia="ArialMT"/>
          <w:lang w:val="nl-NL"/>
        </w:rPr>
        <w:t>portlets</w:t>
      </w:r>
      <w:r>
        <w:rPr>
          <w:rFonts w:eastAsia="ArialMT"/>
          <w:lang w:val="nl-NL"/>
        </w:rPr>
        <w:t xml:space="preserve">, </w:t>
      </w:r>
      <w:r w:rsidRPr="00EA010D">
        <w:rPr>
          <w:rFonts w:eastAsia="ArialMT"/>
          <w:lang w:val="nl-NL"/>
        </w:rPr>
        <w:t xml:space="preserve">IBM WebSphere Portal development and administering, Cloud development using BlueMix, </w:t>
      </w:r>
      <w:r w:rsidRPr="00EA010D">
        <w:rPr>
          <w:rFonts w:eastAsia="ArialMT"/>
        </w:rPr>
        <w:t>, REST Service</w:t>
      </w:r>
      <w:r>
        <w:rPr>
          <w:rFonts w:eastAsia="ArialMT"/>
        </w:rPr>
        <w:t>s</w:t>
      </w:r>
      <w:r w:rsidRPr="00EA010D">
        <w:rPr>
          <w:rFonts w:eastAsia="ArialMT"/>
        </w:rPr>
        <w:t xml:space="preserve">, </w:t>
      </w:r>
      <w:r w:rsidRPr="00EA010D">
        <w:rPr>
          <w:rFonts w:eastAsia="ArialMT"/>
        </w:rPr>
        <w:t>JPA,Hibernate</w:t>
      </w:r>
      <w:r w:rsidRPr="00EA010D">
        <w:rPr>
          <w:rFonts w:eastAsia="ArialMT"/>
        </w:rPr>
        <w:t xml:space="preserve"> basics</w:t>
      </w:r>
    </w:p>
    <w:p w:rsidR="00583C10" w:rsidP="00583C10">
      <w:pPr>
        <w:spacing w:before="48" w:after="20"/>
        <w:jc w:val="both"/>
        <w:rPr>
          <w:rFonts w:eastAsia="ArialMT"/>
        </w:rPr>
      </w:pPr>
      <w:r w:rsidRPr="00D12C4B">
        <w:rPr>
          <w:rFonts w:eastAsia="ArialMT"/>
          <w:b/>
          <w:bCs/>
          <w:lang w:val="nl-NL"/>
        </w:rPr>
        <w:t>DevOps Tools:</w:t>
      </w:r>
      <w:r>
        <w:rPr>
          <w:rFonts w:eastAsia="ArialMT"/>
        </w:rPr>
        <w:t>Jira, Confluence, Bitbucket, Bamboo, Maven</w:t>
      </w:r>
    </w:p>
    <w:p w:rsidR="00583C10" w:rsidP="00583C10">
      <w:pPr>
        <w:spacing w:before="48" w:after="20"/>
        <w:jc w:val="both"/>
        <w:rPr>
          <w:rFonts w:ascii="Arial" w:eastAsia="ArialMT" w:hAnsi="Arial" w:cs="Arial"/>
          <w:b/>
          <w:bCs/>
          <w:lang w:val="nl-NL"/>
        </w:rPr>
      </w:pPr>
      <w:r>
        <w:rPr>
          <w:rFonts w:eastAsia="ArialMT"/>
          <w:b/>
          <w:bCs/>
          <w:lang w:val="nl-NL"/>
        </w:rPr>
        <w:t>Automation</w:t>
      </w:r>
      <w:r w:rsidRPr="00D12C4B">
        <w:rPr>
          <w:rFonts w:eastAsia="ArialMT"/>
          <w:b/>
          <w:bCs/>
          <w:lang w:val="nl-NL"/>
        </w:rPr>
        <w:t>:</w:t>
      </w:r>
      <w:r w:rsidRPr="00583C10">
        <w:rPr>
          <w:rFonts w:eastAsia="ArialMT"/>
          <w:bCs/>
          <w:lang w:val="nl-NL"/>
        </w:rPr>
        <w:t>Windows Power Shell basics</w:t>
      </w:r>
    </w:p>
    <w:p w:rsidR="005F1185" w:rsidP="00583C10">
      <w:pPr>
        <w:spacing w:before="48" w:after="20"/>
        <w:jc w:val="both"/>
        <w:rPr>
          <w:rFonts w:eastAsia="ArialMT"/>
          <w:lang w:val="nl-NL"/>
        </w:rPr>
      </w:pPr>
      <w:r w:rsidRPr="00000BC1">
        <w:rPr>
          <w:rFonts w:ascii="Book Antiqua" w:eastAsia="ArialMT" w:hAnsi="Book Antiqua"/>
          <w:b/>
          <w:bCs/>
          <w:lang w:val="nl-NL"/>
        </w:rPr>
        <w:t>Frameworks</w:t>
      </w:r>
      <w:r w:rsidRPr="00D12C4B">
        <w:rPr>
          <w:rFonts w:eastAsia="ArialMT"/>
          <w:b/>
          <w:bCs/>
          <w:lang w:val="nl-NL"/>
        </w:rPr>
        <w:t>:</w:t>
      </w:r>
      <w:r>
        <w:rPr>
          <w:rFonts w:eastAsia="ArialMT"/>
        </w:rPr>
        <w:t>AngularJS, Angular,</w:t>
      </w:r>
      <w:r>
        <w:rPr>
          <w:rFonts w:eastAsia="ArialMT"/>
          <w:lang w:val="nl-NL"/>
        </w:rPr>
        <w:t>Spring</w:t>
      </w:r>
      <w:r w:rsidR="00E1796A">
        <w:rPr>
          <w:rFonts w:eastAsia="ArialMT"/>
          <w:lang w:val="nl-NL"/>
        </w:rPr>
        <w:t xml:space="preserve"> &amp; Spring Boot</w:t>
      </w:r>
      <w:r>
        <w:rPr>
          <w:rFonts w:eastAsia="ArialMT"/>
          <w:lang w:val="nl-NL"/>
        </w:rPr>
        <w:t>, Portal framework</w:t>
      </w:r>
    </w:p>
    <w:p w:rsidR="005F1185" w:rsidP="00583C10">
      <w:pPr>
        <w:spacing w:before="48" w:after="20"/>
        <w:jc w:val="both"/>
        <w:rPr>
          <w:rFonts w:eastAsia="ArialMT"/>
        </w:rPr>
      </w:pPr>
      <w:r w:rsidRPr="00000BC1">
        <w:rPr>
          <w:rFonts w:ascii="Book Antiqua" w:eastAsia="ArialMT" w:hAnsi="Book Antiqua"/>
          <w:b/>
          <w:lang w:val="nl-NL"/>
        </w:rPr>
        <w:t>UI Tools</w:t>
      </w:r>
      <w:r w:rsidRPr="00D12C4B">
        <w:rPr>
          <w:rFonts w:eastAsia="ArialMT"/>
          <w:b/>
          <w:lang w:val="nl-NL"/>
        </w:rPr>
        <w:t>:</w:t>
      </w:r>
      <w:r w:rsidRPr="00EA010D">
        <w:rPr>
          <w:rFonts w:eastAsia="ArialMT"/>
        </w:rPr>
        <w:t>HTML 5, CSS</w:t>
      </w:r>
      <w:r>
        <w:rPr>
          <w:rFonts w:eastAsia="ArialMT"/>
        </w:rPr>
        <w:t>, AJAX, DOJO, JSON, XML, JavaScript, jQuery</w:t>
      </w:r>
    </w:p>
    <w:p w:rsidR="005E340E" w:rsidRPr="0090201B" w:rsidP="00D12C4B">
      <w:pPr>
        <w:autoSpaceDE w:val="0"/>
        <w:rPr>
          <w:rFonts w:ascii="Arial" w:eastAsia="ArialMT" w:hAnsi="Arial" w:cs="ArialMT"/>
          <w:b/>
          <w:bCs/>
          <w:sz w:val="22"/>
          <w:szCs w:val="22"/>
        </w:rPr>
      </w:pPr>
      <w:r w:rsidRPr="00D12C4B">
        <w:rPr>
          <w:rFonts w:eastAsia="ArialMT"/>
          <w:b/>
          <w:bCs/>
        </w:rPr>
        <w:t>Tools</w:t>
      </w:r>
      <w:r>
        <w:rPr>
          <w:rFonts w:ascii="Arial" w:eastAsia="ArialMT" w:hAnsi="Arial" w:cs="ArialMT"/>
          <w:b/>
          <w:bCs/>
          <w:sz w:val="22"/>
          <w:szCs w:val="22"/>
        </w:rPr>
        <w:t>:</w:t>
      </w:r>
      <w:r w:rsidRPr="00EA010D">
        <w:rPr>
          <w:rFonts w:eastAsia="ArialMT"/>
        </w:rPr>
        <w:t>Eclipse</w:t>
      </w:r>
      <w:r w:rsidRPr="00EA010D">
        <w:rPr>
          <w:rFonts w:eastAsia="ArialMT"/>
        </w:rPr>
        <w:t xml:space="preserve"> Neon/Oxygen, RAD, RSA 7.5, Dynatrace Server Management, </w:t>
      </w:r>
      <w:r w:rsidRPr="00EA010D">
        <w:rPr>
          <w:rFonts w:eastAsia="ArialMT"/>
        </w:rPr>
        <w:t>Remedy,SQL</w:t>
      </w:r>
      <w:r w:rsidRPr="00EA010D">
        <w:rPr>
          <w:rFonts w:eastAsia="ArialMT"/>
        </w:rPr>
        <w:t>, Tomcat Apache Web Server 5x, WinSCP</w:t>
      </w:r>
    </w:p>
    <w:p w:rsidR="00321709" w:rsidRPr="00321709" w:rsidP="00AE60F8">
      <w:pPr>
        <w:autoSpaceDE w:val="0"/>
        <w:ind w:left="720"/>
        <w:rPr>
          <w:rFonts w:ascii="Arial" w:eastAsia="ArialMT" w:hAnsi="Arial" w:cs="ArialMT"/>
        </w:rPr>
      </w:pPr>
    </w:p>
    <w:p w:rsidR="005E340E" w:rsidRPr="00D12C4B" w:rsidP="00D12C4B">
      <w:pPr>
        <w:autoSpaceDE w:val="0"/>
        <w:rPr>
          <w:rFonts w:ascii="Arial" w:eastAsia="ArialMT" w:hAnsi="Arial" w:cs="ArialMT"/>
          <w:b/>
          <w:bCs/>
          <w:sz w:val="22"/>
          <w:szCs w:val="22"/>
        </w:rPr>
      </w:pPr>
      <w:r w:rsidRPr="00D12C4B">
        <w:rPr>
          <w:rFonts w:eastAsia="ArialMT"/>
          <w:b/>
          <w:bCs/>
        </w:rPr>
        <w:t>Servers</w:t>
      </w:r>
      <w:r>
        <w:rPr>
          <w:rFonts w:ascii="Arial" w:eastAsia="ArialMT" w:hAnsi="Arial" w:cs="ArialMT"/>
          <w:b/>
          <w:bCs/>
          <w:sz w:val="22"/>
          <w:szCs w:val="22"/>
        </w:rPr>
        <w:t xml:space="preserve">: </w:t>
      </w:r>
      <w:r w:rsidRPr="00EA010D">
        <w:rPr>
          <w:rFonts w:eastAsia="ArialMT"/>
        </w:rPr>
        <w:t>IBM WebSphere portal Server V6.x/7.x/8.x, IBM Web Sphere Application Server, Apache Tomcat, Cloud Bluemix</w:t>
      </w:r>
    </w:p>
    <w:p w:rsidR="005E340E" w:rsidRPr="00707BB9" w:rsidP="00707BB9">
      <w:pPr>
        <w:spacing w:before="48" w:after="20"/>
        <w:rPr>
          <w:sz w:val="22"/>
          <w:szCs w:val="22"/>
        </w:rPr>
      </w:pPr>
      <w:r w:rsidRPr="00EA010D">
        <w:rPr>
          <w:rFonts w:eastAsia="ArialMT"/>
          <w:sz w:val="22"/>
          <w:szCs w:val="22"/>
        </w:rPr>
        <w:tab/>
      </w:r>
    </w:p>
    <w:p w:rsidR="005E340E">
      <w:pPr>
        <w:pStyle w:val="Heading3"/>
        <w:spacing w:before="120"/>
        <w:rPr>
          <w:rFonts w:ascii="Arial" w:hAnsi="Arial" w:cs="Arial"/>
          <w:sz w:val="22"/>
          <w:szCs w:val="22"/>
        </w:rPr>
      </w:pPr>
      <w:r w:rsidRPr="00D12C4B">
        <w:rPr>
          <w:rFonts w:ascii="Book Antiqua" w:hAnsi="Book Antiqua"/>
          <w:b/>
          <w:sz w:val="22"/>
          <w:szCs w:val="22"/>
        </w:rPr>
        <w:t>Education</w:t>
      </w:r>
      <w:r>
        <w:rPr>
          <w:sz w:val="22"/>
          <w:szCs w:val="22"/>
        </w:rPr>
        <w:t xml:space="preserve">:  </w:t>
      </w:r>
      <w:r>
        <w:rPr>
          <w:sz w:val="22"/>
          <w:szCs w:val="22"/>
        </w:rPr>
        <w:tab/>
      </w:r>
    </w:p>
    <w:p w:rsidR="005E340E" w:rsidRPr="0070692B">
      <w:pPr>
        <w:numPr>
          <w:ilvl w:val="0"/>
          <w:numId w:val="6"/>
        </w:numPr>
        <w:spacing w:before="48" w:after="20"/>
        <w:rPr>
          <w:sz w:val="22"/>
          <w:szCs w:val="22"/>
        </w:rPr>
      </w:pPr>
      <w:r w:rsidRPr="0070692B">
        <w:rPr>
          <w:sz w:val="22"/>
          <w:szCs w:val="22"/>
        </w:rPr>
        <w:t>Master’s In computer applications - 2004, Biju Patnaik University of Technology (BPUT), India</w:t>
      </w:r>
    </w:p>
    <w:p w:rsidR="005E340E">
      <w:pPr>
        <w:jc w:val="both"/>
        <w:rPr>
          <w:sz w:val="22"/>
          <w:szCs w:val="22"/>
        </w:rPr>
      </w:pPr>
    </w:p>
    <w:p w:rsidR="005E340E">
      <w:pPr>
        <w:pStyle w:val="Heading3"/>
        <w:rPr>
          <w:rFonts w:ascii="Book Antiqua" w:hAnsi="Book Antiqua" w:cs="Times New Roman"/>
          <w:b/>
          <w:sz w:val="22"/>
          <w:szCs w:val="22"/>
        </w:rPr>
      </w:pPr>
      <w:r w:rsidRPr="00D12C4B">
        <w:rPr>
          <w:rFonts w:ascii="Book Antiqua" w:hAnsi="Book Antiqua" w:cs="Times New Roman"/>
          <w:b/>
          <w:sz w:val="22"/>
          <w:szCs w:val="22"/>
        </w:rPr>
        <w:t>Professional Experience</w:t>
      </w:r>
    </w:p>
    <w:p w:rsidR="00000BC1" w:rsidP="00000BC1"/>
    <w:p w:rsidR="00000BC1" w:rsidP="00000BC1">
      <w:pPr>
        <w:spacing w:before="20" w:after="20"/>
        <w:rPr>
          <w:rFonts w:ascii="Book Antiqua" w:hAnsi="Book Antiqua"/>
          <w:bCs/>
          <w:spacing w:val="20"/>
          <w:shd w:val="clear" w:color="auto" w:fill="C0C0C0"/>
        </w:rPr>
      </w:pPr>
      <w:r>
        <w:rPr>
          <w:rFonts w:ascii="Book Antiqua" w:hAnsi="Book Antiqua"/>
          <w:bCs/>
          <w:spacing w:val="20"/>
          <w:shd w:val="clear" w:color="auto" w:fill="C0C0C0"/>
        </w:rPr>
        <w:t>Jan2018</w:t>
      </w:r>
      <w:r w:rsidRPr="00000BC1">
        <w:rPr>
          <w:rFonts w:ascii="Book Antiqua" w:hAnsi="Book Antiqua"/>
          <w:bCs/>
          <w:spacing w:val="20"/>
          <w:shd w:val="clear" w:color="auto" w:fill="C0C0C0"/>
        </w:rPr>
        <w:t xml:space="preserve"> – </w:t>
      </w:r>
      <w:r>
        <w:rPr>
          <w:rFonts w:ascii="Book Antiqua" w:hAnsi="Book Antiqua"/>
          <w:bCs/>
          <w:spacing w:val="20"/>
          <w:shd w:val="clear" w:color="auto" w:fill="C0C0C0"/>
        </w:rPr>
        <w:t>Till Date</w:t>
      </w:r>
      <w:r w:rsidRPr="00000BC1">
        <w:rPr>
          <w:rFonts w:ascii="Book Antiqua" w:hAnsi="Book Antiqua"/>
          <w:bCs/>
          <w:spacing w:val="20"/>
          <w:shd w:val="clear" w:color="auto" w:fill="C0C0C0"/>
        </w:rPr>
        <w:t>,</w:t>
      </w:r>
      <w:r w:rsidR="00DE51AF">
        <w:rPr>
          <w:rFonts w:ascii="Book Antiqua" w:hAnsi="Book Antiqua"/>
          <w:bCs/>
          <w:spacing w:val="20"/>
          <w:shd w:val="clear" w:color="auto" w:fill="C0C0C0"/>
        </w:rPr>
        <w:t xml:space="preserve"> Delivery </w:t>
      </w:r>
      <w:r w:rsidRPr="00000BC1">
        <w:rPr>
          <w:rFonts w:ascii="Book Antiqua" w:hAnsi="Book Antiqua"/>
          <w:bCs/>
          <w:spacing w:val="20"/>
          <w:shd w:val="clear" w:color="auto" w:fill="C0C0C0"/>
        </w:rPr>
        <w:t>Lead</w:t>
      </w:r>
      <w:r w:rsidR="00DE51AF">
        <w:rPr>
          <w:rFonts w:ascii="Book Antiqua" w:hAnsi="Book Antiqua"/>
          <w:bCs/>
          <w:spacing w:val="20"/>
          <w:shd w:val="clear" w:color="auto" w:fill="C0C0C0"/>
        </w:rPr>
        <w:t>(</w:t>
      </w:r>
      <w:r w:rsidR="00DE51AF">
        <w:rPr>
          <w:rFonts w:ascii="Book Antiqua" w:hAnsi="Book Antiqua"/>
          <w:bCs/>
          <w:spacing w:val="20"/>
          <w:shd w:val="clear" w:color="auto" w:fill="C0C0C0"/>
        </w:rPr>
        <w:t>)</w:t>
      </w:r>
      <w:r w:rsidRPr="00000BC1">
        <w:rPr>
          <w:rFonts w:ascii="Book Antiqua" w:hAnsi="Book Antiqua"/>
          <w:bCs/>
          <w:spacing w:val="20"/>
          <w:shd w:val="clear" w:color="auto" w:fill="C0C0C0"/>
        </w:rPr>
        <w:t xml:space="preserve">, IBM India Pvt. Ltd. </w:t>
      </w:r>
    </w:p>
    <w:p w:rsidR="00537F9F" w:rsidP="00000BC1">
      <w:pPr>
        <w:spacing w:before="20" w:after="20"/>
        <w:rPr>
          <w:rFonts w:ascii="Book Antiqua" w:hAnsi="Book Antiqua"/>
          <w:bCs/>
          <w:spacing w:val="20"/>
          <w:shd w:val="clear" w:color="auto" w:fill="C0C0C0"/>
        </w:rPr>
      </w:pPr>
    </w:p>
    <w:p w:rsidR="00707BB9" w:rsidP="00707BB9">
      <w:pPr>
        <w:spacing w:before="20" w:after="20"/>
      </w:pPr>
      <w:r>
        <w:t xml:space="preserve">PMI is a leading international cigarettes company, that operates almost every corner of the globe. </w:t>
      </w:r>
    </w:p>
    <w:p w:rsidR="00707BB9" w:rsidP="00707BB9">
      <w:pPr>
        <w:suppressAutoHyphens w:val="0"/>
        <w:autoSpaceDE w:val="0"/>
        <w:autoSpaceDN w:val="0"/>
        <w:adjustRightInd w:val="0"/>
        <w:rPr>
          <w:b/>
          <w:lang w:eastAsia="en-US"/>
        </w:rPr>
      </w:pPr>
    </w:p>
    <w:p w:rsidR="00707BB9" w:rsidP="00707BB9">
      <w:pPr>
        <w:suppressAutoHyphens w:val="0"/>
        <w:autoSpaceDE w:val="0"/>
        <w:autoSpaceDN w:val="0"/>
        <w:adjustRightInd w:val="0"/>
        <w:rPr>
          <w:b/>
          <w:lang w:eastAsia="en-US"/>
        </w:rPr>
      </w:pPr>
    </w:p>
    <w:p w:rsidR="00707BB9" w:rsidP="00707BB9">
      <w:pPr>
        <w:suppressAutoHyphens w:val="0"/>
        <w:autoSpaceDE w:val="0"/>
        <w:autoSpaceDN w:val="0"/>
        <w:adjustRightInd w:val="0"/>
        <w:rPr>
          <w:b/>
          <w:lang w:eastAsia="en-US"/>
        </w:rPr>
      </w:pPr>
      <w:r w:rsidRPr="001233CE">
        <w:rPr>
          <w:b/>
          <w:lang w:eastAsia="en-US"/>
        </w:rPr>
        <w:t>Role &amp; Responsibility</w:t>
      </w:r>
    </w:p>
    <w:p w:rsidR="00707BB9" w:rsidP="00707BB9">
      <w:pPr>
        <w:suppressAutoHyphens w:val="0"/>
        <w:autoSpaceDE w:val="0"/>
        <w:autoSpaceDN w:val="0"/>
        <w:adjustRightInd w:val="0"/>
        <w:rPr>
          <w:b/>
          <w:lang w:eastAsia="en-US"/>
        </w:rPr>
      </w:pPr>
    </w:p>
    <w:p w:rsidR="00707BB9" w:rsidRPr="00C52DC7" w:rsidP="00707BB9">
      <w:pPr>
        <w:numPr>
          <w:ilvl w:val="0"/>
          <w:numId w:val="17"/>
        </w:numPr>
        <w:tabs>
          <w:tab w:val="left" w:pos="360"/>
        </w:tabs>
        <w:spacing w:after="100"/>
      </w:pPr>
      <w:r>
        <w:t>Responsible to analyze, develop and deliver solutions.</w:t>
      </w:r>
    </w:p>
    <w:p w:rsidR="00473C40" w:rsidRPr="00C52DC7" w:rsidP="00473C40">
      <w:pPr>
        <w:numPr>
          <w:ilvl w:val="0"/>
          <w:numId w:val="17"/>
        </w:numPr>
        <w:tabs>
          <w:tab w:val="left" w:pos="360"/>
        </w:tabs>
        <w:spacing w:after="100"/>
      </w:pPr>
      <w:r w:rsidRPr="00C52DC7">
        <w:t>Responsible for managing scope, planning and estimation aspects of the project</w:t>
      </w:r>
    </w:p>
    <w:p w:rsidR="00000BC1" w:rsidRPr="00473C40" w:rsidP="00000BC1">
      <w:pPr>
        <w:numPr>
          <w:ilvl w:val="0"/>
          <w:numId w:val="17"/>
        </w:numPr>
        <w:tabs>
          <w:tab w:val="left" w:pos="360"/>
        </w:tabs>
        <w:spacing w:before="20" w:after="20"/>
        <w:rPr>
          <w:rFonts w:ascii="Book Antiqua" w:hAnsi="Book Antiqua"/>
        </w:rPr>
      </w:pPr>
      <w:r>
        <w:t>Adhere to TDD procedure.</w:t>
      </w:r>
    </w:p>
    <w:p w:rsidR="00000BC1" w:rsidRPr="00000BC1" w:rsidP="00000BC1"/>
    <w:p w:rsidR="008F5F3E" w:rsidP="008F5F3E"/>
    <w:p w:rsidR="008F5F3E" w:rsidRPr="00000BC1" w:rsidP="008F5F3E">
      <w:pPr>
        <w:spacing w:before="20" w:after="20"/>
        <w:rPr>
          <w:rFonts w:ascii="Book Antiqua" w:hAnsi="Book Antiqua"/>
        </w:rPr>
      </w:pPr>
      <w:r>
        <w:rPr>
          <w:rFonts w:ascii="Book Antiqua" w:hAnsi="Book Antiqua"/>
          <w:bCs/>
          <w:spacing w:val="20"/>
          <w:shd w:val="clear" w:color="auto" w:fill="C0C0C0"/>
        </w:rPr>
        <w:t>Aug2016</w:t>
      </w:r>
      <w:r w:rsidRPr="00000BC1">
        <w:rPr>
          <w:rFonts w:ascii="Book Antiqua" w:hAnsi="Book Antiqua"/>
          <w:bCs/>
          <w:spacing w:val="20"/>
          <w:shd w:val="clear" w:color="auto" w:fill="C0C0C0"/>
        </w:rPr>
        <w:t xml:space="preserve"> – </w:t>
      </w:r>
      <w:r>
        <w:rPr>
          <w:rFonts w:ascii="Book Antiqua" w:hAnsi="Book Antiqua"/>
          <w:bCs/>
          <w:spacing w:val="20"/>
          <w:shd w:val="clear" w:color="auto" w:fill="C0C0C0"/>
        </w:rPr>
        <w:t xml:space="preserve">Jan </w:t>
      </w:r>
      <w:r>
        <w:rPr>
          <w:rFonts w:ascii="Book Antiqua" w:hAnsi="Book Antiqua"/>
          <w:bCs/>
          <w:spacing w:val="20"/>
          <w:shd w:val="clear" w:color="auto" w:fill="C0C0C0"/>
        </w:rPr>
        <w:t>2018</w:t>
      </w:r>
      <w:r w:rsidRPr="00000BC1">
        <w:rPr>
          <w:rFonts w:ascii="Book Antiqua" w:hAnsi="Book Antiqua"/>
          <w:bCs/>
          <w:spacing w:val="20"/>
          <w:shd w:val="clear" w:color="auto" w:fill="C0C0C0"/>
        </w:rPr>
        <w:t>,Java</w:t>
      </w:r>
      <w:r w:rsidRPr="00000BC1">
        <w:rPr>
          <w:rFonts w:ascii="Book Antiqua" w:hAnsi="Book Antiqua"/>
          <w:bCs/>
          <w:spacing w:val="20"/>
          <w:shd w:val="clear" w:color="auto" w:fill="C0C0C0"/>
        </w:rPr>
        <w:t xml:space="preserve"> Lead Portals, IBM India Pvt. Ltd. </w:t>
      </w:r>
    </w:p>
    <w:p w:rsidR="008F5F3E" w:rsidP="008F5F3E">
      <w:pPr>
        <w:spacing w:before="20" w:after="20"/>
      </w:pPr>
    </w:p>
    <w:p w:rsidR="008F5F3E" w:rsidP="008F5F3E">
      <w:pPr>
        <w:spacing w:before="20" w:after="20"/>
      </w:pPr>
      <w:r w:rsidRPr="0084124C">
        <w:t xml:space="preserve">OGE Energy Corp., together with its subsidiaries, operates as an energy and energy services provider that offers physical delivery and related services for electricity and natural gas primarily in the south-central United States. </w:t>
      </w:r>
    </w:p>
    <w:p w:rsidR="001233CE" w:rsidRPr="0084124C" w:rsidP="008F5F3E">
      <w:pPr>
        <w:spacing w:before="20" w:after="20"/>
      </w:pPr>
    </w:p>
    <w:p w:rsidR="00BF5A3D" w:rsidP="00BF5A3D">
      <w:pPr>
        <w:suppressAutoHyphens w:val="0"/>
        <w:autoSpaceDE w:val="0"/>
        <w:autoSpaceDN w:val="0"/>
        <w:adjustRightInd w:val="0"/>
        <w:rPr>
          <w:b/>
          <w:lang w:eastAsia="en-US"/>
        </w:rPr>
      </w:pPr>
      <w:r w:rsidRPr="001233CE">
        <w:rPr>
          <w:b/>
          <w:lang w:eastAsia="en-US"/>
        </w:rPr>
        <w:t>Role &amp; Responsibility</w:t>
      </w:r>
    </w:p>
    <w:p w:rsidR="00537F9F" w:rsidP="00BF5A3D">
      <w:pPr>
        <w:suppressAutoHyphens w:val="0"/>
        <w:autoSpaceDE w:val="0"/>
        <w:autoSpaceDN w:val="0"/>
        <w:adjustRightInd w:val="0"/>
        <w:rPr>
          <w:b/>
          <w:lang w:eastAsia="en-US"/>
        </w:rPr>
      </w:pPr>
    </w:p>
    <w:p w:rsidR="00537F9F" w:rsidP="00537F9F">
      <w:pPr>
        <w:numPr>
          <w:ilvl w:val="0"/>
          <w:numId w:val="17"/>
        </w:numPr>
        <w:tabs>
          <w:tab w:val="left" w:pos="360"/>
        </w:tabs>
        <w:spacing w:after="100"/>
      </w:pPr>
      <w:r w:rsidRPr="0084124C">
        <w:rPr>
          <w:lang w:eastAsia="en-US"/>
        </w:rPr>
        <w:t xml:space="preserve">My responsibility also includes the Application System Administration service </w:t>
      </w:r>
      <w:r w:rsidRPr="0084124C">
        <w:rPr>
          <w:lang w:eastAsia="en-US"/>
        </w:rPr>
        <w:t>providedfor</w:t>
      </w:r>
      <w:r w:rsidRPr="0084124C">
        <w:rPr>
          <w:lang w:eastAsia="en-US"/>
        </w:rPr>
        <w:t xml:space="preserve"> the development, implementation and/or execution of the processes and </w:t>
      </w:r>
      <w:r w:rsidRPr="0084124C">
        <w:rPr>
          <w:lang w:eastAsia="en-US"/>
        </w:rPr>
        <w:t>proceduresused</w:t>
      </w:r>
      <w:r w:rsidRPr="0084124C">
        <w:rPr>
          <w:lang w:eastAsia="en-US"/>
        </w:rPr>
        <w:t xml:space="preserve"> in the performance monitoring and tuning of the application environment</w:t>
      </w:r>
      <w:r>
        <w:rPr>
          <w:lang w:eastAsia="en-US"/>
        </w:rPr>
        <w:t>.</w:t>
      </w:r>
    </w:p>
    <w:p w:rsidR="008F5F3E" w:rsidRPr="008F5F3E" w:rsidP="008F5F3E"/>
    <w:p w:rsidR="005E340E"/>
    <w:p w:rsidR="005E340E" w:rsidRPr="0084124C">
      <w:pPr>
        <w:spacing w:before="20" w:after="20"/>
      </w:pPr>
      <w:r w:rsidRPr="00000BC1">
        <w:rPr>
          <w:rFonts w:ascii="Book Antiqua" w:hAnsi="Book Antiqua"/>
          <w:bCs/>
          <w:spacing w:val="20"/>
          <w:shd w:val="clear" w:color="auto" w:fill="C0C0C0"/>
        </w:rPr>
        <w:t xml:space="preserve">Sep 2015–July </w:t>
      </w:r>
      <w:r w:rsidRPr="00000BC1">
        <w:rPr>
          <w:rFonts w:ascii="Book Antiqua" w:hAnsi="Book Antiqua"/>
          <w:bCs/>
          <w:spacing w:val="20"/>
          <w:shd w:val="clear" w:color="auto" w:fill="C0C0C0"/>
        </w:rPr>
        <w:t>2016,</w:t>
      </w:r>
      <w:r>
        <w:rPr>
          <w:rFonts w:ascii="Book Antiqua" w:hAnsi="Book Antiqua"/>
          <w:bCs/>
          <w:spacing w:val="20"/>
          <w:shd w:val="clear" w:color="auto" w:fill="C0C0C0"/>
        </w:rPr>
        <w:t>Java</w:t>
      </w:r>
      <w:r>
        <w:rPr>
          <w:rFonts w:ascii="Book Antiqua" w:hAnsi="Book Antiqua"/>
          <w:bCs/>
          <w:spacing w:val="20"/>
          <w:shd w:val="clear" w:color="auto" w:fill="C0C0C0"/>
        </w:rPr>
        <w:t xml:space="preserve"> </w:t>
      </w:r>
      <w:r w:rsidRPr="00000BC1">
        <w:rPr>
          <w:rFonts w:ascii="Book Antiqua" w:hAnsi="Book Antiqua"/>
          <w:bCs/>
          <w:spacing w:val="20"/>
          <w:shd w:val="clear" w:color="auto" w:fill="C0C0C0"/>
        </w:rPr>
        <w:t>Team Lead, IBM India Pvt. Ltd</w:t>
      </w:r>
      <w:r w:rsidRPr="0084124C">
        <w:rPr>
          <w:bCs/>
          <w:spacing w:val="20"/>
          <w:sz w:val="22"/>
          <w:szCs w:val="22"/>
          <w:shd w:val="clear" w:color="auto" w:fill="C0C0C0"/>
        </w:rPr>
        <w:t xml:space="preserve">. </w:t>
      </w:r>
    </w:p>
    <w:p w:rsidR="005E340E">
      <w:pPr>
        <w:spacing w:before="20" w:after="20"/>
      </w:pPr>
    </w:p>
    <w:p w:rsidR="001233CE" w:rsidP="00000BC1">
      <w:pPr>
        <w:spacing w:before="20" w:after="20"/>
        <w:rPr>
          <w:rFonts w:eastAsia="ArialMT"/>
        </w:rPr>
      </w:pPr>
      <w:r w:rsidRPr="00C52DC7">
        <w:rPr>
          <w:rFonts w:eastAsia="ArialMT"/>
        </w:rPr>
        <w:t xml:space="preserve">Selfcare Portal for America </w:t>
      </w:r>
      <w:r w:rsidRPr="00C52DC7">
        <w:rPr>
          <w:rFonts w:eastAsia="ArialMT"/>
        </w:rPr>
        <w:t>Movil</w:t>
      </w:r>
      <w:r w:rsidRPr="00C52DC7">
        <w:rPr>
          <w:rFonts w:eastAsia="ArialMT"/>
        </w:rPr>
        <w:t xml:space="preserve"> </w:t>
      </w:r>
      <w:r>
        <w:rPr>
          <w:rFonts w:eastAsia="ArialMT"/>
        </w:rPr>
        <w:t xml:space="preserve">which is a Mexican telecommunications corporation and is a </w:t>
      </w:r>
      <w:r w:rsidRPr="00C52DC7">
        <w:rPr>
          <w:rFonts w:eastAsia="ArialMT"/>
        </w:rPr>
        <w:t xml:space="preserve">one stop shop, in digital space, for all customers, guests and prospects for America </w:t>
      </w:r>
      <w:r w:rsidRPr="00C52DC7">
        <w:rPr>
          <w:rFonts w:eastAsia="ArialMT"/>
        </w:rPr>
        <w:t>Movil</w:t>
      </w:r>
      <w:r w:rsidRPr="00C52DC7">
        <w:rPr>
          <w:rFonts w:eastAsia="ArialMT"/>
        </w:rPr>
        <w:t>.</w:t>
      </w:r>
    </w:p>
    <w:p w:rsidR="005E340E" w:rsidRPr="00C52DC7" w:rsidP="00000BC1">
      <w:pPr>
        <w:spacing w:before="20" w:after="20"/>
        <w:rPr>
          <w:bCs/>
        </w:rPr>
      </w:pPr>
    </w:p>
    <w:p w:rsidR="00000BC1" w:rsidP="00000BC1">
      <w:pPr>
        <w:suppressAutoHyphens w:val="0"/>
        <w:autoSpaceDE w:val="0"/>
        <w:autoSpaceDN w:val="0"/>
        <w:adjustRightInd w:val="0"/>
        <w:rPr>
          <w:b/>
          <w:lang w:eastAsia="en-US"/>
        </w:rPr>
      </w:pPr>
      <w:r w:rsidRPr="00000BC1">
        <w:rPr>
          <w:b/>
          <w:lang w:eastAsia="en-US"/>
        </w:rPr>
        <w:t>Role &amp; Responsibilit</w:t>
      </w:r>
      <w:r>
        <w:rPr>
          <w:b/>
          <w:lang w:eastAsia="en-US"/>
        </w:rPr>
        <w:t>y</w:t>
      </w:r>
    </w:p>
    <w:p w:rsidR="003E3719" w:rsidP="00000BC1">
      <w:pPr>
        <w:suppressAutoHyphens w:val="0"/>
        <w:autoSpaceDE w:val="0"/>
        <w:autoSpaceDN w:val="0"/>
        <w:adjustRightInd w:val="0"/>
        <w:rPr>
          <w:b/>
          <w:lang w:eastAsia="en-US"/>
        </w:rPr>
      </w:pPr>
    </w:p>
    <w:p w:rsidR="003E3719" w:rsidRPr="00C52DC7" w:rsidP="003E3719">
      <w:pPr>
        <w:numPr>
          <w:ilvl w:val="0"/>
          <w:numId w:val="17"/>
        </w:numPr>
        <w:tabs>
          <w:tab w:val="left" w:pos="360"/>
        </w:tabs>
        <w:spacing w:after="100"/>
      </w:pPr>
      <w:r w:rsidRPr="00C52DC7">
        <w:t>Responsible for leading a project team in delivering solution to our customer in the Automotive sector.</w:t>
      </w:r>
    </w:p>
    <w:p w:rsidR="003E3719" w:rsidP="003E3719">
      <w:pPr>
        <w:numPr>
          <w:ilvl w:val="0"/>
          <w:numId w:val="17"/>
        </w:numPr>
        <w:tabs>
          <w:tab w:val="left" w:pos="360"/>
        </w:tabs>
        <w:spacing w:after="100"/>
      </w:pPr>
      <w:r w:rsidRPr="00C52DC7">
        <w:t>Deliver new and complex high-quality solutions to clients in response to varying business requirements</w:t>
      </w:r>
    </w:p>
    <w:p w:rsidR="003E3719" w:rsidRPr="00C52DC7" w:rsidP="003E3719">
      <w:pPr>
        <w:numPr>
          <w:ilvl w:val="0"/>
          <w:numId w:val="17"/>
        </w:numPr>
        <w:tabs>
          <w:tab w:val="left" w:pos="360"/>
        </w:tabs>
        <w:spacing w:after="100"/>
      </w:pPr>
      <w:r w:rsidRPr="00C52DC7">
        <w:t>Responsible for managing scope, planning and estimation aspects of the project</w:t>
      </w:r>
    </w:p>
    <w:p w:rsidR="005E340E" w:rsidP="003E3719">
      <w:pPr>
        <w:tabs>
          <w:tab w:val="left" w:pos="360"/>
        </w:tabs>
        <w:spacing w:after="100"/>
      </w:pPr>
    </w:p>
    <w:p w:rsidR="005E340E" w:rsidP="00C02CC2">
      <w:pPr>
        <w:shd w:val="clear" w:color="auto" w:fill="FFFFFF"/>
        <w:spacing w:before="20" w:after="20"/>
        <w:rPr>
          <w:rFonts w:ascii="Book Antiqua" w:hAnsi="Book Antiqua"/>
          <w:bCs/>
          <w:spacing w:val="20"/>
          <w:shd w:val="clear" w:color="auto" w:fill="C0C0C0"/>
        </w:rPr>
      </w:pPr>
      <w:r w:rsidRPr="00000BC1">
        <w:rPr>
          <w:rFonts w:ascii="Book Antiqua" w:hAnsi="Book Antiqua"/>
          <w:bCs/>
          <w:spacing w:val="20"/>
          <w:shd w:val="clear" w:color="auto" w:fill="C0C0C0"/>
        </w:rPr>
        <w:t xml:space="preserve">Feb 2014–July 2016, Java/Portal Consultant </w:t>
      </w:r>
      <w:r w:rsidRPr="00000BC1">
        <w:rPr>
          <w:rFonts w:ascii="Book Antiqua" w:hAnsi="Book Antiqua"/>
          <w:bCs/>
          <w:spacing w:val="20"/>
          <w:shd w:val="clear" w:color="auto" w:fill="C0C0C0"/>
        </w:rPr>
        <w:t>NCVER,Australia</w:t>
      </w:r>
    </w:p>
    <w:p w:rsidR="003E3719" w:rsidRPr="00000BC1" w:rsidP="00C02CC2">
      <w:pPr>
        <w:shd w:val="clear" w:color="auto" w:fill="FFFFFF"/>
        <w:spacing w:before="20" w:after="20"/>
        <w:rPr>
          <w:rFonts w:ascii="Book Antiqua" w:eastAsia="Arial" w:hAnsi="Book Antiqua"/>
        </w:rPr>
      </w:pPr>
    </w:p>
    <w:p w:rsidR="005E340E">
      <w:pPr>
        <w:rPr>
          <w:rFonts w:eastAsia="Arial"/>
        </w:rPr>
      </w:pPr>
      <w:r w:rsidRPr="00B07DB6">
        <w:rPr>
          <w:rFonts w:eastAsia="Arial"/>
        </w:rPr>
        <w:t xml:space="preserve">The National Centre for Vocational Education Research (NCVER) is a not-for-profit company owned by the Commonwealth and state and territory ministers responsible for vocational education and training. </w:t>
      </w:r>
    </w:p>
    <w:p w:rsidR="001233CE" w:rsidRPr="00B07DB6"/>
    <w:p w:rsidR="00000BC1" w:rsidP="00000BC1">
      <w:pPr>
        <w:suppressAutoHyphens w:val="0"/>
        <w:autoSpaceDE w:val="0"/>
        <w:autoSpaceDN w:val="0"/>
        <w:adjustRightInd w:val="0"/>
        <w:rPr>
          <w:b/>
          <w:lang w:eastAsia="en-US"/>
        </w:rPr>
      </w:pPr>
      <w:r w:rsidRPr="00000BC1">
        <w:rPr>
          <w:b/>
          <w:lang w:eastAsia="en-US"/>
        </w:rPr>
        <w:t>Role &amp; Responsibility</w:t>
      </w:r>
    </w:p>
    <w:p w:rsidR="003E3719" w:rsidP="00000BC1">
      <w:pPr>
        <w:suppressAutoHyphens w:val="0"/>
        <w:autoSpaceDE w:val="0"/>
        <w:autoSpaceDN w:val="0"/>
        <w:adjustRightInd w:val="0"/>
        <w:rPr>
          <w:b/>
          <w:lang w:eastAsia="en-US"/>
        </w:rPr>
      </w:pPr>
    </w:p>
    <w:p w:rsidR="003E3719" w:rsidRPr="00B07DB6" w:rsidP="003E3719">
      <w:pPr>
        <w:numPr>
          <w:ilvl w:val="0"/>
          <w:numId w:val="17"/>
        </w:numPr>
        <w:tabs>
          <w:tab w:val="left" w:pos="360"/>
        </w:tabs>
        <w:spacing w:before="48" w:after="20"/>
        <w:rPr>
          <w:rFonts w:eastAsia="ArialMT"/>
        </w:rPr>
      </w:pPr>
      <w:r w:rsidRPr="00B07DB6">
        <w:rPr>
          <w:rFonts w:eastAsia="ArialMT"/>
        </w:rPr>
        <w:t>Responsible to do an initial investigation on the Jira items and then provide appropriate solution for the same. Once the solutions are finalized further code modifications is applied by me.</w:t>
      </w:r>
    </w:p>
    <w:p w:rsidR="003E3719" w:rsidP="003E3719">
      <w:pPr>
        <w:numPr>
          <w:ilvl w:val="0"/>
          <w:numId w:val="17"/>
        </w:numPr>
        <w:tabs>
          <w:tab w:val="left" w:pos="360"/>
        </w:tabs>
        <w:spacing w:before="48" w:after="20"/>
      </w:pPr>
      <w:r w:rsidRPr="00B07DB6">
        <w:rPr>
          <w:rFonts w:eastAsia="ArialMT"/>
        </w:rPr>
        <w:t>Build the portal artifacts for all the environments till Production and avail the same to our Portal Administrator.</w:t>
      </w:r>
    </w:p>
    <w:p w:rsidR="003C0C98" w:rsidRPr="003E3719" w:rsidP="003E3719">
      <w:pPr>
        <w:numPr>
          <w:ilvl w:val="0"/>
          <w:numId w:val="17"/>
        </w:numPr>
        <w:tabs>
          <w:tab w:val="left" w:pos="360"/>
        </w:tabs>
        <w:spacing w:before="48" w:after="20"/>
        <w:rPr>
          <w:rFonts w:eastAsia="ArialMT"/>
        </w:rPr>
      </w:pPr>
      <w:r w:rsidRPr="00B07DB6">
        <w:t xml:space="preserve">Develop implementation and test plans, build software acceptance criteria, coordinate and work with clients to oversee the acceptance and dissemination process </w:t>
      </w:r>
    </w:p>
    <w:p w:rsidR="003C0C98" w:rsidRPr="00F5095E" w:rsidP="00C02CC2">
      <w:pPr>
        <w:shd w:val="clear" w:color="auto" w:fill="FFFFFF"/>
        <w:spacing w:before="20" w:after="40"/>
        <w:rPr>
          <w:shd w:val="clear" w:color="auto" w:fill="C0C0C0"/>
        </w:rPr>
      </w:pPr>
    </w:p>
    <w:p w:rsidR="0084124C">
      <w:pPr>
        <w:spacing w:before="20" w:after="20"/>
        <w:rPr>
          <w:rFonts w:ascii="Book Antiqua" w:hAnsi="Book Antiqua"/>
          <w:bCs/>
          <w:spacing w:val="20"/>
          <w:shd w:val="clear" w:color="auto" w:fill="C0C0C0"/>
        </w:rPr>
      </w:pPr>
      <w:r w:rsidRPr="00000BC1">
        <w:rPr>
          <w:rFonts w:ascii="Book Antiqua" w:hAnsi="Book Antiqua"/>
          <w:bCs/>
          <w:spacing w:val="20"/>
          <w:shd w:val="clear" w:color="auto" w:fill="C0C0C0"/>
        </w:rPr>
        <w:t>June 2013 – Feb 2014, Java Project Lead, Cardinal Health</w:t>
      </w:r>
    </w:p>
    <w:p w:rsidR="003E3719" w:rsidRPr="00000BC1">
      <w:pPr>
        <w:spacing w:before="20" w:after="20"/>
        <w:rPr>
          <w:rFonts w:ascii="Book Antiqua" w:eastAsia="ArialMT" w:hAnsi="Book Antiqua"/>
          <w:shd w:val="clear" w:color="auto" w:fill="FFFFFF"/>
        </w:rPr>
      </w:pPr>
    </w:p>
    <w:p w:rsidR="001233CE" w:rsidP="00000BC1">
      <w:pPr>
        <w:spacing w:before="20" w:after="20"/>
        <w:rPr>
          <w:rFonts w:eastAsia="ArialMT"/>
        </w:rPr>
      </w:pPr>
      <w:r w:rsidRPr="00F5095E">
        <w:rPr>
          <w:rFonts w:eastAsia="ArialMT"/>
          <w:shd w:val="clear" w:color="auto" w:fill="FFFFFF"/>
        </w:rPr>
        <w:t xml:space="preserve">SSP is an account planning structure, market basket analysis (leveraging </w:t>
      </w:r>
      <w:r w:rsidRPr="00F5095E">
        <w:rPr>
          <w:rFonts w:eastAsia="ArialMT"/>
        </w:rPr>
        <w:t xml:space="preserve">cross reference data), a workflow facilitator and a proposal engine for customer value. </w:t>
      </w:r>
    </w:p>
    <w:p w:rsidR="00DB0A96" w:rsidRPr="00DB0A96" w:rsidP="00000BC1">
      <w:pPr>
        <w:spacing w:before="20" w:after="20"/>
        <w:rPr>
          <w:rFonts w:eastAsia="ArialMT"/>
        </w:rPr>
      </w:pPr>
    </w:p>
    <w:p w:rsidR="00000BC1" w:rsidRPr="00000BC1" w:rsidP="00000BC1">
      <w:pPr>
        <w:suppressAutoHyphens w:val="0"/>
        <w:autoSpaceDE w:val="0"/>
        <w:autoSpaceDN w:val="0"/>
        <w:adjustRightInd w:val="0"/>
        <w:rPr>
          <w:b/>
          <w:lang w:eastAsia="en-US"/>
        </w:rPr>
      </w:pPr>
      <w:r w:rsidRPr="00000BC1">
        <w:rPr>
          <w:b/>
          <w:lang w:eastAsia="en-US"/>
        </w:rPr>
        <w:t>Role &amp; Responsibility</w:t>
      </w:r>
    </w:p>
    <w:p w:rsidR="005F23B9" w:rsidRPr="00F5095E" w:rsidP="005F23B9">
      <w:pPr>
        <w:numPr>
          <w:ilvl w:val="0"/>
          <w:numId w:val="17"/>
        </w:numPr>
        <w:tabs>
          <w:tab w:val="left" w:pos="360"/>
        </w:tabs>
        <w:spacing w:before="48" w:after="20"/>
        <w:jc w:val="both"/>
      </w:pPr>
      <w:r w:rsidRPr="00F5095E">
        <w:rPr>
          <w:rFonts w:eastAsia="ArialMT"/>
        </w:rPr>
        <w:t xml:space="preserve">I am leading the SPA (Single Page Application) Reports application developed on eclipse and tomcat server, and being integrated with </w:t>
      </w:r>
      <w:r w:rsidRPr="00F5095E">
        <w:rPr>
          <w:rFonts w:eastAsia="ArialMT"/>
        </w:rPr>
        <w:t>PureData</w:t>
      </w:r>
      <w:r w:rsidRPr="00F5095E">
        <w:rPr>
          <w:rFonts w:eastAsia="ArialMT"/>
        </w:rPr>
        <w:t xml:space="preserve"> and TM1</w:t>
      </w:r>
    </w:p>
    <w:p w:rsidR="005F23B9" w:rsidP="005F23B9">
      <w:pPr>
        <w:numPr>
          <w:ilvl w:val="0"/>
          <w:numId w:val="17"/>
        </w:numPr>
        <w:spacing w:before="48" w:after="48"/>
      </w:pPr>
      <w:r w:rsidRPr="00F5095E">
        <w:t>Lead developer - requirements and design phases; developed use case models, UML class diagram and sequence diagram.</w:t>
      </w:r>
    </w:p>
    <w:p w:rsidR="005F23B9" w:rsidRPr="00F5095E" w:rsidP="005F23B9">
      <w:pPr>
        <w:numPr>
          <w:ilvl w:val="0"/>
          <w:numId w:val="17"/>
        </w:numPr>
        <w:tabs>
          <w:tab w:val="left" w:pos="360"/>
        </w:tabs>
        <w:spacing w:before="48" w:after="20"/>
        <w:jc w:val="both"/>
        <w:rPr>
          <w:rFonts w:eastAsia="ArialMT"/>
        </w:rPr>
      </w:pPr>
      <w:r w:rsidRPr="00F5095E">
        <w:rPr>
          <w:rFonts w:eastAsia="ArialMT"/>
        </w:rPr>
        <w:t>I had developed the entire business rule implementation and designed the and implemented the MVC architecture</w:t>
      </w:r>
    </w:p>
    <w:p w:rsidR="005F23B9" w:rsidRPr="0070692B" w:rsidP="005F23B9">
      <w:pPr>
        <w:numPr>
          <w:ilvl w:val="0"/>
          <w:numId w:val="17"/>
        </w:numPr>
        <w:spacing w:before="48" w:after="48"/>
      </w:pPr>
      <w:r w:rsidRPr="00F5095E">
        <w:rPr>
          <w:rFonts w:eastAsia="ArialMT"/>
        </w:rPr>
        <w:t>Implemented MS POI API for report generation</w:t>
      </w:r>
      <w:r>
        <w:rPr>
          <w:rFonts w:eastAsia="ArialMT"/>
        </w:rPr>
        <w:t xml:space="preserve"> and </w:t>
      </w:r>
      <w:r w:rsidRPr="00F5095E">
        <w:rPr>
          <w:rFonts w:eastAsia="ArialMT"/>
        </w:rPr>
        <w:t>integrating application with TM1 enterprise service</w:t>
      </w:r>
    </w:p>
    <w:p w:rsidR="005E340E">
      <w:pPr>
        <w:autoSpaceDE w:val="0"/>
        <w:rPr>
          <w:rFonts w:ascii="ArialMT" w:hAnsi="ArialMT" w:cs="ArialMT"/>
        </w:rPr>
      </w:pPr>
    </w:p>
    <w:p w:rsidR="005E340E">
      <w:pPr>
        <w:rPr>
          <w:sz w:val="22"/>
          <w:szCs w:val="22"/>
        </w:rPr>
      </w:pPr>
    </w:p>
    <w:p w:rsidR="005E340E" w:rsidRPr="00000BC1">
      <w:pPr>
        <w:spacing w:before="20" w:after="20"/>
        <w:rPr>
          <w:rFonts w:ascii="Book Antiqua" w:eastAsia="ArialMT" w:hAnsi="Book Antiqua"/>
        </w:rPr>
      </w:pPr>
      <w:bookmarkStart w:id="1" w:name="_Hlk525756702"/>
      <w:bookmarkStart w:id="2" w:name="_Hlk525756734"/>
      <w:r w:rsidRPr="00000BC1">
        <w:rPr>
          <w:rFonts w:ascii="Book Antiqua" w:hAnsi="Book Antiqua"/>
          <w:bCs/>
          <w:spacing w:val="20"/>
          <w:shd w:val="clear" w:color="auto" w:fill="C0C0C0"/>
        </w:rPr>
        <w:t xml:space="preserve">March 2013 – June 2013, </w:t>
      </w:r>
      <w:r w:rsidRPr="00000BC1">
        <w:rPr>
          <w:rFonts w:ascii="Book Antiqua" w:hAnsi="Book Antiqua"/>
          <w:bCs/>
          <w:spacing w:val="20"/>
          <w:shd w:val="clear" w:color="auto" w:fill="C0C0C0"/>
        </w:rPr>
        <w:t>ApplicationDeveloper</w:t>
      </w:r>
      <w:r w:rsidRPr="00000BC1">
        <w:rPr>
          <w:rFonts w:ascii="Book Antiqua" w:hAnsi="Book Antiqua"/>
          <w:bCs/>
          <w:spacing w:val="20"/>
          <w:shd w:val="clear" w:color="auto" w:fill="C0C0C0"/>
        </w:rPr>
        <w:t xml:space="preserve"> (Java </w:t>
      </w:r>
      <w:r w:rsidRPr="00000BC1">
        <w:rPr>
          <w:rFonts w:ascii="Book Antiqua" w:hAnsi="Book Antiqua"/>
          <w:bCs/>
          <w:spacing w:val="20"/>
          <w:shd w:val="clear" w:color="auto" w:fill="C0C0C0"/>
        </w:rPr>
        <w:t>Lead)IBM</w:t>
      </w:r>
      <w:r w:rsidRPr="00000BC1">
        <w:rPr>
          <w:rFonts w:ascii="Book Antiqua" w:hAnsi="Book Antiqua"/>
          <w:bCs/>
          <w:spacing w:val="20"/>
          <w:shd w:val="clear" w:color="auto" w:fill="C0C0C0"/>
        </w:rPr>
        <w:t>,</w:t>
      </w:r>
      <w:r w:rsidRPr="00000BC1">
        <w:rPr>
          <w:rFonts w:ascii="Book Antiqua" w:hAnsi="Book Antiqua"/>
          <w:bCs/>
          <w:shd w:val="clear" w:color="auto" w:fill="C0C0C0"/>
        </w:rPr>
        <w:t xml:space="preserve"> India</w:t>
      </w:r>
      <w:bookmarkEnd w:id="1"/>
    </w:p>
    <w:bookmarkEnd w:id="2"/>
    <w:p w:rsidR="0046068E">
      <w:pPr>
        <w:spacing w:before="48" w:after="48"/>
        <w:rPr>
          <w:rFonts w:eastAsia="ArialMT"/>
        </w:rPr>
      </w:pPr>
      <w:r w:rsidRPr="0070692B">
        <w:rPr>
          <w:rFonts w:eastAsia="ArialMT"/>
        </w:rPr>
        <w:t>Social business is one stop window where all the necessary business lines as well as profile-based application are being integrated within the Lotus Connections framework. Applications integrated within the Home page, communities and profiles provide the user to have access and share information and collaborate.</w:t>
      </w:r>
    </w:p>
    <w:p w:rsidR="003E3719">
      <w:pPr>
        <w:spacing w:before="48" w:after="48"/>
        <w:rPr>
          <w:rFonts w:eastAsia="ArialMT"/>
        </w:rPr>
      </w:pPr>
    </w:p>
    <w:p w:rsidR="00000BC1" w:rsidP="00DB0A96">
      <w:pPr>
        <w:suppressAutoHyphens w:val="0"/>
        <w:autoSpaceDE w:val="0"/>
        <w:autoSpaceDN w:val="0"/>
        <w:adjustRightInd w:val="0"/>
        <w:rPr>
          <w:b/>
          <w:lang w:eastAsia="en-US"/>
        </w:rPr>
      </w:pPr>
      <w:r w:rsidRPr="00000BC1">
        <w:rPr>
          <w:b/>
          <w:lang w:eastAsia="en-US"/>
        </w:rPr>
        <w:t>Role &amp; Responsibility</w:t>
      </w:r>
    </w:p>
    <w:p w:rsidR="00DB0A96" w:rsidRPr="00DB0A96" w:rsidP="00DB0A96">
      <w:pPr>
        <w:suppressAutoHyphens w:val="0"/>
        <w:autoSpaceDE w:val="0"/>
        <w:autoSpaceDN w:val="0"/>
        <w:adjustRightInd w:val="0"/>
        <w:rPr>
          <w:b/>
          <w:lang w:eastAsia="en-US"/>
        </w:rPr>
      </w:pPr>
    </w:p>
    <w:p w:rsidR="005E340E" w:rsidRPr="0070692B" w:rsidP="0070692B">
      <w:pPr>
        <w:numPr>
          <w:ilvl w:val="0"/>
          <w:numId w:val="17"/>
        </w:numPr>
        <w:spacing w:before="48" w:after="48"/>
        <w:jc w:val="both"/>
      </w:pPr>
      <w:r w:rsidRPr="0070692B">
        <w:t>Key project implementations as team member</w:t>
      </w:r>
    </w:p>
    <w:p w:rsidR="005E340E" w:rsidRPr="0070692B" w:rsidP="0070692B">
      <w:pPr>
        <w:numPr>
          <w:ilvl w:val="0"/>
          <w:numId w:val="17"/>
        </w:numPr>
        <w:spacing w:before="48" w:after="48"/>
      </w:pPr>
      <w:r w:rsidRPr="0070692B">
        <w:t>Developing of custom widgets for Lotus Connections</w:t>
      </w:r>
    </w:p>
    <w:p w:rsidR="005E340E" w:rsidRPr="0070692B" w:rsidP="0070692B">
      <w:pPr>
        <w:numPr>
          <w:ilvl w:val="0"/>
          <w:numId w:val="17"/>
        </w:numPr>
        <w:spacing w:before="48" w:after="48"/>
      </w:pPr>
      <w:r w:rsidRPr="0070692B">
        <w:t>Integration of Lotus green house and out of box widgets within connections page.</w:t>
      </w:r>
    </w:p>
    <w:p w:rsidR="005E340E" w:rsidRPr="0070692B" w:rsidP="0070692B">
      <w:pPr>
        <w:numPr>
          <w:ilvl w:val="0"/>
          <w:numId w:val="17"/>
        </w:numPr>
        <w:spacing w:before="48" w:after="48"/>
      </w:pPr>
      <w:r w:rsidRPr="0070692B">
        <w:t>Administering the configurations files for widgets deployment and their availability on Home Communities and Profile tabs.</w:t>
      </w:r>
    </w:p>
    <w:p w:rsidR="005E340E" w:rsidP="000434C5">
      <w:pPr>
        <w:pStyle w:val="Heading8"/>
        <w:tabs>
          <w:tab w:val="clear" w:pos="1440"/>
        </w:tabs>
        <w:spacing w:before="20" w:after="20"/>
        <w:ind w:left="0" w:firstLine="0"/>
        <w:jc w:val="left"/>
        <w:rPr>
          <w:rFonts w:ascii="Verdana" w:hAnsi="Verdana" w:cs="Arial"/>
          <w:sz w:val="22"/>
          <w:szCs w:val="22"/>
        </w:rPr>
      </w:pPr>
    </w:p>
    <w:p w:rsidR="005E340E" w:rsidRPr="00000BC1">
      <w:pPr>
        <w:spacing w:before="20" w:after="20"/>
        <w:rPr>
          <w:rFonts w:ascii="Book Antiqua" w:eastAsia="ArialMT" w:hAnsi="Book Antiqua"/>
        </w:rPr>
      </w:pPr>
      <w:r w:rsidRPr="00000BC1">
        <w:rPr>
          <w:rFonts w:ascii="Book Antiqua" w:hAnsi="Book Antiqua"/>
          <w:bCs/>
          <w:spacing w:val="20"/>
          <w:shd w:val="clear" w:color="auto" w:fill="C0C0C0"/>
        </w:rPr>
        <w:t xml:space="preserve">January 2011 – July 2012, </w:t>
      </w:r>
      <w:r w:rsidRPr="00000BC1">
        <w:rPr>
          <w:rFonts w:ascii="Book Antiqua" w:hAnsi="Book Antiqua"/>
          <w:bCs/>
          <w:spacing w:val="20"/>
          <w:shd w:val="clear" w:color="auto" w:fill="C0C0C0"/>
        </w:rPr>
        <w:t>Application</w:t>
      </w:r>
      <w:r>
        <w:rPr>
          <w:rFonts w:ascii="Book Antiqua" w:hAnsi="Book Antiqua"/>
          <w:bCs/>
          <w:spacing w:val="20"/>
          <w:shd w:val="clear" w:color="auto" w:fill="C0C0C0"/>
        </w:rPr>
        <w:t>D</w:t>
      </w:r>
      <w:r w:rsidRPr="00000BC1">
        <w:rPr>
          <w:rFonts w:ascii="Book Antiqua" w:hAnsi="Book Antiqua"/>
          <w:bCs/>
          <w:spacing w:val="20"/>
          <w:shd w:val="clear" w:color="auto" w:fill="C0C0C0"/>
        </w:rPr>
        <w:t>eveloper</w:t>
      </w:r>
      <w:r w:rsidRPr="00000BC1">
        <w:rPr>
          <w:rFonts w:ascii="Book Antiqua" w:hAnsi="Book Antiqua"/>
          <w:bCs/>
          <w:spacing w:val="20"/>
          <w:shd w:val="clear" w:color="auto" w:fill="C0C0C0"/>
        </w:rPr>
        <w:t xml:space="preserve"> (Team Lead) Maxis, Malaysia, IBM</w:t>
      </w:r>
    </w:p>
    <w:p w:rsidR="005E340E">
      <w:pPr>
        <w:spacing w:before="20" w:after="20"/>
        <w:rPr>
          <w:sz w:val="22"/>
          <w:szCs w:val="22"/>
        </w:rPr>
      </w:pPr>
      <w:r>
        <w:rPr>
          <w:rFonts w:eastAsia="ArialMT"/>
        </w:rPr>
        <w:t>Maxis</w:t>
      </w:r>
      <w:r w:rsidRPr="0070692B">
        <w:rPr>
          <w:rFonts w:eastAsia="ArialMT"/>
        </w:rPr>
        <w:t xml:space="preserve"> is a telecommunications sector and my area of focus is dealing with the prepaid and postpaid applications for maxis.</w:t>
      </w:r>
      <w:r w:rsidRPr="0070692B">
        <w:rPr>
          <w:sz w:val="22"/>
          <w:szCs w:val="22"/>
        </w:rPr>
        <w:tab/>
      </w:r>
    </w:p>
    <w:p w:rsidR="00C16731">
      <w:pPr>
        <w:spacing w:before="20" w:after="20"/>
        <w:rPr>
          <w:sz w:val="22"/>
          <w:szCs w:val="22"/>
        </w:rPr>
      </w:pPr>
    </w:p>
    <w:p w:rsidR="00C16731" w:rsidP="00C16731">
      <w:pPr>
        <w:suppressAutoHyphens w:val="0"/>
        <w:autoSpaceDE w:val="0"/>
        <w:autoSpaceDN w:val="0"/>
        <w:adjustRightInd w:val="0"/>
        <w:rPr>
          <w:b/>
          <w:lang w:eastAsia="en-US"/>
        </w:rPr>
      </w:pPr>
      <w:r w:rsidRPr="00000BC1">
        <w:rPr>
          <w:b/>
          <w:lang w:eastAsia="en-US"/>
        </w:rPr>
        <w:t>Role &amp; Responsibility</w:t>
      </w:r>
    </w:p>
    <w:p w:rsidR="00C16731" w:rsidRPr="0070692B">
      <w:pPr>
        <w:spacing w:before="20" w:after="20"/>
        <w:rPr>
          <w:sz w:val="22"/>
          <w:szCs w:val="22"/>
        </w:rPr>
      </w:pPr>
    </w:p>
    <w:p w:rsidR="005E340E" w:rsidRPr="0070692B">
      <w:pPr>
        <w:numPr>
          <w:ilvl w:val="0"/>
          <w:numId w:val="2"/>
        </w:numPr>
        <w:spacing w:before="48" w:after="20"/>
      </w:pPr>
      <w:r w:rsidRPr="0070692B">
        <w:t>Responsible for identifying production issues, analyzing the same and providing the impact analysis.</w:t>
      </w:r>
    </w:p>
    <w:p w:rsidR="005E340E" w:rsidRPr="0070692B">
      <w:pPr>
        <w:numPr>
          <w:ilvl w:val="0"/>
          <w:numId w:val="2"/>
        </w:numPr>
        <w:spacing w:before="48" w:after="20"/>
        <w:rPr>
          <w:rFonts w:eastAsia="ArialMT"/>
        </w:rPr>
      </w:pPr>
      <w:r w:rsidRPr="0070692B">
        <w:t>Tracking for LDAP, WMB and portal servers’ behavior and logs nature.</w:t>
      </w:r>
    </w:p>
    <w:p w:rsidR="005E340E" w:rsidRPr="0070692B">
      <w:pPr>
        <w:numPr>
          <w:ilvl w:val="0"/>
          <w:numId w:val="2"/>
        </w:numPr>
        <w:spacing w:before="48" w:after="20"/>
        <w:rPr>
          <w:rFonts w:eastAsia="ArialMT"/>
        </w:rPr>
      </w:pPr>
      <w:r w:rsidRPr="0070692B">
        <w:rPr>
          <w:rFonts w:eastAsia="ArialMT"/>
        </w:rPr>
        <w:t>Communicate with other team members and co-coordinating with them during planned and unplanned downtime.</w:t>
      </w:r>
    </w:p>
    <w:p w:rsidR="005E340E" w:rsidP="000434C5">
      <w:pPr>
        <w:numPr>
          <w:ilvl w:val="0"/>
          <w:numId w:val="2"/>
        </w:numPr>
        <w:spacing w:before="48" w:after="20"/>
      </w:pPr>
      <w:r w:rsidRPr="0070692B">
        <w:rPr>
          <w:rFonts w:eastAsia="ArialMT"/>
        </w:rPr>
        <w:t>Raising SR and PN requests are also part of my role. Direct dealing with client for any request or UCR.</w:t>
      </w:r>
    </w:p>
    <w:p w:rsidR="00C16731" w:rsidP="000434C5">
      <w:pPr>
        <w:spacing w:before="48" w:after="20"/>
        <w:ind w:left="720"/>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P="00C16731">
      <w:pPr>
        <w:spacing w:before="48" w:after="20"/>
        <w:rPr>
          <w:rFonts w:ascii="Book Antiqua" w:hAnsi="Book Antiqua"/>
          <w:b/>
          <w:sz w:val="22"/>
          <w:szCs w:val="22"/>
        </w:rPr>
      </w:pPr>
    </w:p>
    <w:p w:rsidR="00C16731" w:rsidRPr="00C16731" w:rsidP="00C16731">
      <w:pPr>
        <w:spacing w:before="48" w:after="20"/>
        <w:rPr>
          <w:rFonts w:ascii="Book Antiqua" w:hAnsi="Book Antiqua"/>
          <w:b/>
          <w:sz w:val="22"/>
          <w:szCs w:val="22"/>
        </w:rPr>
      </w:pPr>
      <w:r w:rsidRPr="00C16731">
        <w:rPr>
          <w:rFonts w:ascii="Book Antiqua" w:hAnsi="Book Antiqua"/>
          <w:b/>
          <w:sz w:val="22"/>
          <w:szCs w:val="22"/>
        </w:rPr>
        <w:t>Other Professional Organization</w:t>
      </w:r>
    </w:p>
    <w:p w:rsidR="006D215B" w:rsidRPr="006D215B" w:rsidP="006D215B">
      <w:pPr>
        <w:spacing w:before="48" w:after="20"/>
        <w:rPr>
          <w:rFonts w:ascii="Book Antiqua" w:eastAsia="Arial-BoldMT" w:hAnsi="Book Antiqua" w:cs="Arial-BoldMT"/>
          <w:b/>
          <w:bCs/>
          <w:spacing w:val="20"/>
          <w:shd w:val="clear" w:color="auto" w:fill="C0C0C0"/>
        </w:rPr>
      </w:pPr>
      <w:r>
        <w:rPr>
          <w:rFonts w:ascii="Book Antiqua" w:hAnsi="Book Antiqua"/>
          <w:bCs/>
          <w:spacing w:val="20"/>
          <w:shd w:val="clear" w:color="auto" w:fill="C0C0C0"/>
        </w:rPr>
        <w:t>Nov</w:t>
      </w:r>
      <w:r w:rsidRPr="00000BC1">
        <w:rPr>
          <w:rFonts w:ascii="Book Antiqua" w:hAnsi="Book Antiqua"/>
          <w:bCs/>
          <w:spacing w:val="20"/>
          <w:shd w:val="clear" w:color="auto" w:fill="C0C0C0"/>
        </w:rPr>
        <w:t xml:space="preserve"> 20</w:t>
      </w:r>
      <w:r>
        <w:rPr>
          <w:rFonts w:ascii="Book Antiqua" w:hAnsi="Book Antiqua"/>
          <w:bCs/>
          <w:spacing w:val="20"/>
          <w:shd w:val="clear" w:color="auto" w:fill="C0C0C0"/>
        </w:rPr>
        <w:t>07</w:t>
      </w:r>
      <w:r w:rsidRPr="00000BC1">
        <w:rPr>
          <w:rFonts w:ascii="Book Antiqua" w:hAnsi="Book Antiqua"/>
          <w:bCs/>
          <w:spacing w:val="20"/>
          <w:shd w:val="clear" w:color="auto" w:fill="C0C0C0"/>
        </w:rPr>
        <w:t xml:space="preserve"> – </w:t>
      </w:r>
      <w:r>
        <w:rPr>
          <w:rFonts w:ascii="Book Antiqua" w:hAnsi="Book Antiqua"/>
          <w:bCs/>
          <w:spacing w:val="20"/>
          <w:shd w:val="clear" w:color="auto" w:fill="C0C0C0"/>
        </w:rPr>
        <w:t>Nov</w:t>
      </w:r>
      <w:r w:rsidRPr="00000BC1">
        <w:rPr>
          <w:rFonts w:ascii="Book Antiqua" w:hAnsi="Book Antiqua"/>
          <w:bCs/>
          <w:spacing w:val="20"/>
          <w:shd w:val="clear" w:color="auto" w:fill="C0C0C0"/>
        </w:rPr>
        <w:t xml:space="preserve"> 201</w:t>
      </w:r>
      <w:r>
        <w:rPr>
          <w:rFonts w:ascii="Book Antiqua" w:hAnsi="Book Antiqua"/>
          <w:bCs/>
          <w:spacing w:val="20"/>
          <w:shd w:val="clear" w:color="auto" w:fill="C0C0C0"/>
        </w:rPr>
        <w:t>0</w:t>
      </w:r>
      <w:r w:rsidRPr="00000BC1">
        <w:rPr>
          <w:rFonts w:ascii="Book Antiqua" w:hAnsi="Book Antiqua"/>
          <w:bCs/>
          <w:spacing w:val="20"/>
          <w:shd w:val="clear" w:color="auto" w:fill="C0C0C0"/>
        </w:rPr>
        <w:t xml:space="preserve">, </w:t>
      </w:r>
      <w:r w:rsidRPr="006D215B">
        <w:rPr>
          <w:rFonts w:ascii="Book Antiqua" w:eastAsia="Arial-BoldMT" w:hAnsi="Book Antiqua" w:cs="Arial-BoldMT"/>
          <w:bCs/>
          <w:spacing w:val="20"/>
          <w:shd w:val="clear" w:color="auto" w:fill="C0C0C0"/>
        </w:rPr>
        <w:t>Sr. Portal</w:t>
      </w:r>
      <w:r>
        <w:rPr>
          <w:rFonts w:ascii="Book Antiqua" w:eastAsia="Arial-BoldMT" w:hAnsi="Book Antiqua" w:cs="Arial-BoldMT"/>
          <w:bCs/>
          <w:spacing w:val="20"/>
          <w:shd w:val="clear" w:color="auto" w:fill="C0C0C0"/>
        </w:rPr>
        <w:t>/Java</w:t>
      </w:r>
      <w:r w:rsidRPr="006D215B">
        <w:rPr>
          <w:rFonts w:ascii="Book Antiqua" w:eastAsia="Arial-BoldMT" w:hAnsi="Book Antiqua" w:cs="Arial-BoldMT"/>
          <w:bCs/>
          <w:spacing w:val="20"/>
          <w:shd w:val="clear" w:color="auto" w:fill="C0C0C0"/>
        </w:rPr>
        <w:t xml:space="preserve"> </w:t>
      </w:r>
      <w:r w:rsidRPr="006D215B">
        <w:rPr>
          <w:rFonts w:ascii="Book Antiqua" w:eastAsia="Arial-BoldMT" w:hAnsi="Book Antiqua" w:cs="Arial-BoldMT"/>
          <w:bCs/>
          <w:spacing w:val="20"/>
          <w:shd w:val="clear" w:color="auto" w:fill="C0C0C0"/>
        </w:rPr>
        <w:t>DeveloperFulcrum</w:t>
      </w:r>
      <w:r w:rsidRPr="006D215B">
        <w:rPr>
          <w:rFonts w:ascii="Book Antiqua" w:eastAsia="Arial-BoldMT" w:hAnsi="Book Antiqua" w:cs="Arial-BoldMT"/>
          <w:bCs/>
          <w:spacing w:val="20"/>
          <w:shd w:val="clear" w:color="auto" w:fill="C0C0C0"/>
        </w:rPr>
        <w:t xml:space="preserve"> Logic Ind. Pvt. Ltd, India</w:t>
      </w:r>
    </w:p>
    <w:p w:rsidR="006D215B" w:rsidP="006D215B">
      <w:pPr>
        <w:spacing w:before="48" w:after="20"/>
        <w:rPr>
          <w:b/>
          <w:lang w:eastAsia="en-US"/>
        </w:rPr>
      </w:pPr>
    </w:p>
    <w:p w:rsidR="006D215B" w:rsidRPr="006D215B" w:rsidP="006D215B">
      <w:pPr>
        <w:spacing w:before="48" w:after="20"/>
        <w:rPr>
          <w:b/>
          <w:lang w:eastAsia="en-US"/>
        </w:rPr>
      </w:pPr>
      <w:r>
        <w:rPr>
          <w:b/>
          <w:lang w:eastAsia="en-US"/>
        </w:rPr>
        <w:t xml:space="preserve">Technologies: </w:t>
      </w:r>
      <w:r w:rsidRPr="006D215B">
        <w:rPr>
          <w:lang w:eastAsia="en-US"/>
        </w:rPr>
        <w:t>Java</w:t>
      </w:r>
      <w:r>
        <w:rPr>
          <w:lang w:eastAsia="en-US"/>
        </w:rPr>
        <w:t xml:space="preserve">, JSP, Servlets, EJB, IBM WebSphere </w:t>
      </w:r>
      <w:r>
        <w:rPr>
          <w:lang w:eastAsia="en-US"/>
        </w:rPr>
        <w:t>Portal,JBoss</w:t>
      </w:r>
      <w:r>
        <w:rPr>
          <w:lang w:eastAsia="en-US"/>
        </w:rPr>
        <w:t>, PUMA SPI, Oracle, DB2.</w:t>
      </w:r>
    </w:p>
    <w:p w:rsidR="006D215B" w:rsidP="006D215B">
      <w:pPr>
        <w:spacing w:before="48" w:after="20"/>
        <w:rPr>
          <w:rFonts w:ascii="Arial-BoldMT" w:eastAsia="Arial-BoldMT" w:hAnsi="Arial-BoldMT" w:cs="Arial-BoldMT"/>
          <w:b/>
          <w:bCs/>
          <w:spacing w:val="20"/>
          <w:shd w:val="clear" w:color="auto" w:fill="C0C0C0"/>
        </w:rPr>
      </w:pPr>
    </w:p>
    <w:p w:rsidR="006D215B" w:rsidRPr="006D215B" w:rsidP="006D215B">
      <w:pPr>
        <w:spacing w:before="48" w:after="20"/>
        <w:rPr>
          <w:rFonts w:ascii="Book Antiqua" w:hAnsi="Book Antiqua"/>
        </w:rPr>
      </w:pPr>
      <w:r w:rsidRPr="00000BC1">
        <w:rPr>
          <w:rFonts w:ascii="Book Antiqua" w:hAnsi="Book Antiqua"/>
          <w:bCs/>
          <w:spacing w:val="20"/>
          <w:shd w:val="clear" w:color="auto" w:fill="C0C0C0"/>
        </w:rPr>
        <w:t>January 20</w:t>
      </w:r>
      <w:r>
        <w:rPr>
          <w:rFonts w:ascii="Book Antiqua" w:hAnsi="Book Antiqua"/>
          <w:bCs/>
          <w:spacing w:val="20"/>
          <w:shd w:val="clear" w:color="auto" w:fill="C0C0C0"/>
        </w:rPr>
        <w:t>06</w:t>
      </w:r>
      <w:r w:rsidRPr="00000BC1">
        <w:rPr>
          <w:rFonts w:ascii="Book Antiqua" w:hAnsi="Book Antiqua"/>
          <w:bCs/>
          <w:spacing w:val="20"/>
          <w:shd w:val="clear" w:color="auto" w:fill="C0C0C0"/>
        </w:rPr>
        <w:t xml:space="preserve"> – </w:t>
      </w:r>
      <w:r>
        <w:rPr>
          <w:rFonts w:ascii="Book Antiqua" w:hAnsi="Book Antiqua"/>
          <w:bCs/>
          <w:spacing w:val="20"/>
          <w:shd w:val="clear" w:color="auto" w:fill="C0C0C0"/>
        </w:rPr>
        <w:t>Nov</w:t>
      </w:r>
      <w:r w:rsidRPr="00000BC1">
        <w:rPr>
          <w:rFonts w:ascii="Book Antiqua" w:hAnsi="Book Antiqua"/>
          <w:bCs/>
          <w:spacing w:val="20"/>
          <w:shd w:val="clear" w:color="auto" w:fill="C0C0C0"/>
        </w:rPr>
        <w:t xml:space="preserve"> 20</w:t>
      </w:r>
      <w:r>
        <w:rPr>
          <w:rFonts w:ascii="Book Antiqua" w:hAnsi="Book Antiqua"/>
          <w:bCs/>
          <w:spacing w:val="20"/>
          <w:shd w:val="clear" w:color="auto" w:fill="C0C0C0"/>
        </w:rPr>
        <w:t>07</w:t>
      </w:r>
      <w:r w:rsidRPr="00000BC1">
        <w:rPr>
          <w:rFonts w:ascii="Book Antiqua" w:hAnsi="Book Antiqua"/>
          <w:bCs/>
          <w:spacing w:val="20"/>
          <w:shd w:val="clear" w:color="auto" w:fill="C0C0C0"/>
        </w:rPr>
        <w:t xml:space="preserve">, </w:t>
      </w:r>
      <w:r w:rsidRPr="006D215B">
        <w:rPr>
          <w:rFonts w:ascii="Book Antiqua" w:eastAsia="Arial-BoldMT" w:hAnsi="Book Antiqua" w:cs="Arial-BoldMT"/>
          <w:bCs/>
          <w:spacing w:val="20"/>
          <w:shd w:val="clear" w:color="auto" w:fill="C0C0C0"/>
        </w:rPr>
        <w:t xml:space="preserve">Associate </w:t>
      </w:r>
      <w:r w:rsidRPr="006D215B">
        <w:rPr>
          <w:rFonts w:ascii="Book Antiqua" w:eastAsia="Arial-BoldMT" w:hAnsi="Book Antiqua" w:cs="Arial-BoldMT"/>
          <w:bCs/>
          <w:spacing w:val="20"/>
          <w:shd w:val="clear" w:color="auto" w:fill="C0C0C0"/>
        </w:rPr>
        <w:t>ConsultantPolaris</w:t>
      </w:r>
      <w:r w:rsidRPr="006D215B">
        <w:rPr>
          <w:rFonts w:ascii="Book Antiqua" w:eastAsia="Arial-BoldMT" w:hAnsi="Book Antiqua" w:cs="Arial-BoldMT"/>
          <w:bCs/>
          <w:spacing w:val="20"/>
          <w:shd w:val="clear" w:color="auto" w:fill="C0C0C0"/>
        </w:rPr>
        <w:t xml:space="preserve"> S/W Labs., India</w:t>
      </w:r>
    </w:p>
    <w:p w:rsidR="006D215B" w:rsidP="006D215B">
      <w:pPr>
        <w:spacing w:before="48" w:after="20"/>
        <w:rPr>
          <w:b/>
          <w:lang w:eastAsia="en-US"/>
        </w:rPr>
      </w:pPr>
    </w:p>
    <w:p w:rsidR="006D215B" w:rsidP="006D215B">
      <w:pPr>
        <w:spacing w:before="48" w:after="20"/>
        <w:rPr>
          <w:lang w:eastAsia="en-US"/>
        </w:rPr>
      </w:pPr>
      <w:r>
        <w:rPr>
          <w:b/>
          <w:lang w:eastAsia="en-US"/>
        </w:rPr>
        <w:t xml:space="preserve">Technologies: </w:t>
      </w:r>
      <w:r w:rsidRPr="006D215B">
        <w:rPr>
          <w:lang w:eastAsia="en-US"/>
        </w:rPr>
        <w:t>Java</w:t>
      </w:r>
      <w:r>
        <w:rPr>
          <w:lang w:eastAsia="en-US"/>
        </w:rPr>
        <w:t>, JSP, Servlets, Oracle, DB2</w:t>
      </w:r>
    </w:p>
    <w:p w:rsidR="00C16731" w:rsidP="006D215B">
      <w:pPr>
        <w:spacing w:before="48" w:after="20"/>
        <w:rPr>
          <w:b/>
          <w:lang w:eastAsia="en-US"/>
        </w:rPr>
      </w:pPr>
    </w:p>
    <w:p w:rsidR="00C16731" w:rsidRPr="006D215B" w:rsidP="00C16731">
      <w:pPr>
        <w:spacing w:before="48" w:after="20"/>
        <w:rPr>
          <w:rFonts w:ascii="Book Antiqua" w:hAnsi="Book Antiqua"/>
        </w:rPr>
      </w:pPr>
      <w:r w:rsidRPr="00000BC1">
        <w:rPr>
          <w:rFonts w:ascii="Book Antiqua" w:hAnsi="Book Antiqua"/>
          <w:bCs/>
          <w:spacing w:val="20"/>
          <w:shd w:val="clear" w:color="auto" w:fill="C0C0C0"/>
        </w:rPr>
        <w:t>20</w:t>
      </w:r>
      <w:r>
        <w:rPr>
          <w:rFonts w:ascii="Book Antiqua" w:hAnsi="Book Antiqua"/>
          <w:bCs/>
          <w:spacing w:val="20"/>
          <w:shd w:val="clear" w:color="auto" w:fill="C0C0C0"/>
        </w:rPr>
        <w:t>04</w:t>
      </w:r>
      <w:r w:rsidRPr="00000BC1">
        <w:rPr>
          <w:rFonts w:ascii="Book Antiqua" w:hAnsi="Book Antiqua"/>
          <w:bCs/>
          <w:spacing w:val="20"/>
          <w:shd w:val="clear" w:color="auto" w:fill="C0C0C0"/>
        </w:rPr>
        <w:t xml:space="preserve"> –20</w:t>
      </w:r>
      <w:r>
        <w:rPr>
          <w:rFonts w:ascii="Book Antiqua" w:hAnsi="Book Antiqua"/>
          <w:bCs/>
          <w:spacing w:val="20"/>
          <w:shd w:val="clear" w:color="auto" w:fill="C0C0C0"/>
        </w:rPr>
        <w:t>05</w:t>
      </w:r>
      <w:r w:rsidRPr="00000BC1">
        <w:rPr>
          <w:rFonts w:ascii="Book Antiqua" w:hAnsi="Book Antiqua"/>
          <w:bCs/>
          <w:spacing w:val="20"/>
          <w:shd w:val="clear" w:color="auto" w:fill="C0C0C0"/>
        </w:rPr>
        <w:t xml:space="preserve">, </w:t>
      </w:r>
      <w:r>
        <w:rPr>
          <w:rFonts w:ascii="Book Antiqua" w:eastAsia="Arial-BoldMT" w:hAnsi="Book Antiqua" w:cs="Arial-BoldMT"/>
          <w:bCs/>
          <w:spacing w:val="20"/>
          <w:shd w:val="clear" w:color="auto" w:fill="C0C0C0"/>
        </w:rPr>
        <w:t>e-BSS, Bangalore</w:t>
      </w:r>
      <w:r w:rsidRPr="006D215B">
        <w:rPr>
          <w:rFonts w:ascii="Book Antiqua" w:eastAsia="Arial-BoldMT" w:hAnsi="Book Antiqua" w:cs="Arial-BoldMT"/>
          <w:bCs/>
          <w:spacing w:val="20"/>
          <w:shd w:val="clear" w:color="auto" w:fill="C0C0C0"/>
        </w:rPr>
        <w:t>., India</w:t>
      </w:r>
    </w:p>
    <w:p w:rsidR="00C16731" w:rsidRPr="006D215B" w:rsidP="006D215B">
      <w:pPr>
        <w:spacing w:before="48" w:after="20"/>
        <w:rPr>
          <w:b/>
          <w:lang w:eastAsia="en-US"/>
        </w:rPr>
      </w:pPr>
    </w:p>
    <w:p w:rsidR="00C16731" w:rsidP="00C16731">
      <w:pPr>
        <w:spacing w:before="48" w:after="20"/>
        <w:rPr>
          <w:lang w:eastAsia="en-US"/>
        </w:rPr>
      </w:pPr>
      <w:r>
        <w:rPr>
          <w:b/>
          <w:lang w:eastAsia="en-US"/>
        </w:rPr>
        <w:t xml:space="preserve">Technologies: </w:t>
      </w:r>
      <w:r w:rsidRPr="006D215B">
        <w:rPr>
          <w:lang w:eastAsia="en-US"/>
        </w:rPr>
        <w:t>Java</w:t>
      </w:r>
      <w:r>
        <w:rPr>
          <w:lang w:eastAsia="en-US"/>
        </w:rPr>
        <w:t>, JSP, Servlets, Oracle, DB2</w:t>
      </w:r>
    </w:p>
    <w:p w:rsidR="005E340E" w:rsidP="0046068E">
      <w:pPr>
        <w:spacing w:before="48" w:after="20"/>
        <w:rPr>
          <w:rFonts w:ascii="Verdana" w:hAnsi="Verdana" w:cs="Verdana"/>
          <w:b/>
          <w:sz w:val="22"/>
          <w:szCs w:val="22"/>
        </w:rPr>
      </w:pPr>
    </w:p>
    <w:p w:rsidR="0046068E" w:rsidP="00F5095E">
      <w:pPr>
        <w:spacing w:before="20" w:after="40"/>
        <w:rPr>
          <w:rFonts w:ascii="Arial" w:hAnsi="Arial" w:cs="Arial"/>
          <w:b/>
          <w:sz w:val="22"/>
          <w:szCs w:val="22"/>
        </w:rPr>
      </w:pPr>
      <w:r w:rsidRPr="0046068E">
        <w:rPr>
          <w:rFonts w:ascii="Book Antiqua" w:hAnsi="Book Antiqua"/>
          <w:b/>
          <w:sz w:val="22"/>
          <w:szCs w:val="22"/>
        </w:rPr>
        <w:t>Achievements</w:t>
      </w:r>
      <w:r w:rsidRPr="000434C5">
        <w:rPr>
          <w:b/>
          <w:sz w:val="22"/>
          <w:szCs w:val="22"/>
        </w:rPr>
        <w:t>:</w:t>
      </w:r>
    </w:p>
    <w:p w:rsidR="00F5095E" w:rsidP="00F5095E">
      <w:pPr>
        <w:spacing w:before="20" w:after="40"/>
      </w:pPr>
      <w:r w:rsidRPr="00F5095E">
        <w:t xml:space="preserve">Received Managers choice award for the process “Put The client First” </w:t>
      </w:r>
      <w:r>
        <w:t xml:space="preserve">continuously </w:t>
      </w:r>
      <w:r w:rsidRPr="00F5095E">
        <w:t>for the Year 2014-2015</w:t>
      </w:r>
      <w:r>
        <w:t>&amp; 2016-2017</w:t>
      </w:r>
    </w:p>
    <w:p w:rsidR="007C63D4" w:rsidP="00F5095E">
      <w:pPr>
        <w:spacing w:before="20" w:after="40"/>
      </w:pPr>
      <w:r>
        <w:t>Certified DevOps Foundation V2.</w:t>
      </w:r>
    </w:p>
    <w:p w:rsidR="007C63D4" w:rsidP="00F5095E">
      <w:pPr>
        <w:spacing w:before="20" w:after="40"/>
      </w:pPr>
      <w:r>
        <w:t>Certified Scrum Developer</w:t>
      </w:r>
    </w:p>
    <w:p w:rsidR="005E340E" w:rsidP="00F5095E">
      <w:pPr>
        <w:spacing w:before="48" w:after="20"/>
        <w:rPr>
          <w:rFonts w:ascii="Verdana" w:hAnsi="Verdana" w:cs="Verdana"/>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5"/>
          </v:shape>
        </w:pict>
      </w:r>
      <w:r>
        <w:pict>
          <v:shape id="_x0000_s1028" type="#_x0000_t75" style="width:1pt;height:1pt;margin-top:0;margin-left:0;position:absolute;z-index:251659264">
            <v:imagedata r:id="rId6"/>
          </v:shape>
        </w:pict>
      </w:r>
    </w:p>
    <w:sectPr w:rsidSect="00B64866">
      <w:footerReference w:type="default" r:id="rId7"/>
      <w:pgSz w:w="12240" w:h="15840"/>
      <w:pgMar w:top="1440" w:right="864" w:bottom="1152" w:left="1152"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charset w:val="00"/>
    <w:family w:val="swiss"/>
    <w:pitch w:val="variable"/>
    <w:sig w:usb0="00000001" w:usb1="00000000" w:usb2="00000000" w:usb3="00000000" w:csb0="00000093" w:csb1="00000000"/>
  </w:font>
  <w:font w:name="Abadi MT Condensed">
    <w:altName w:val="MV Bol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40E">
    <w:pPr>
      <w:pStyle w:val="Footer"/>
      <w:ind w:right="360"/>
    </w:pPr>
    <w:r>
      <w:rPr>
        <w:noProof/>
        <w:lang w:eastAsia="en-US"/>
      </w:rPr>
      <w:pict>
        <v:shapetype id="_x0000_t202" coordsize="21600,21600" o:spt="202" path="m,l,21600r21600,l21600,xe">
          <v:stroke joinstyle="miter"/>
          <v:path gradientshapeok="t" o:connecttype="rect"/>
        </v:shapetype>
        <v:shape id="Text Box 1" o:spid="_x0000_s2049" type="#_x0000_t202" style="width:5.05pt;height:11.75pt;margin-top:0.05pt;margin-left:563.7pt;mso-position-horizontal-relative:page;mso-wrap-distance-left:0;mso-wrap-distance-right:0;position:absolute;visibility:visible;z-index:251658240" stroked="f">
          <v:fill opacity="0"/>
          <v:textbox inset="0,0,0,0">
            <w:txbxContent>
              <w:p w:rsidR="005E340E">
                <w:pPr>
                  <w:pStyle w:val="Footer"/>
                </w:pPr>
                <w:r>
                  <w:rPr>
                    <w:rStyle w:val="PageNumber"/>
                  </w:rPr>
                  <w:fldChar w:fldCharType="begin"/>
                </w:r>
                <w:r w:rsidR="00977250">
                  <w:rPr>
                    <w:rStyle w:val="PageNumber"/>
                  </w:rPr>
                  <w:instrText xml:space="preserve"> PAGE </w:instrText>
                </w:r>
                <w:r>
                  <w:rPr>
                    <w:rStyle w:val="PageNumber"/>
                  </w:rPr>
                  <w:fldChar w:fldCharType="separate"/>
                </w:r>
                <w:r w:rsidR="002368B9">
                  <w:rPr>
                    <w:rStyle w:val="PageNumber"/>
                    <w:noProof/>
                  </w:rPr>
                  <w:t>1</w:t>
                </w:r>
                <w:r>
                  <w:rPr>
                    <w:rStyle w:val="PageNumber"/>
                  </w:rPr>
                  <w:fldChar w:fldCharType="end"/>
                </w:r>
              </w:p>
            </w:txbxContent>
          </v:textbox>
          <w10:wrap type="square" side="largest"/>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4">
    <w:nsid w:val="00000005"/>
    <w:multiLevelType w:val="singleLevel"/>
    <w:tmpl w:val="00000005"/>
    <w:name w:val="WW8Num7"/>
    <w:lvl w:ilvl="0">
      <w:start w:val="1"/>
      <w:numFmt w:val="bullet"/>
      <w:lvlText w:val=""/>
      <w:lvlJc w:val="left"/>
      <w:pPr>
        <w:tabs>
          <w:tab w:val="num" w:pos="1080"/>
        </w:tabs>
        <w:ind w:left="1080" w:hanging="360"/>
      </w:pPr>
      <w:rPr>
        <w:rFonts w:ascii="Wingdings" w:hAnsi="Wingdings" w:cs="Wingdings" w:hint="default"/>
      </w:rPr>
    </w:lvl>
  </w:abstractNum>
  <w:abstractNum w:abstractNumId="5">
    <w:nsid w:val="00000006"/>
    <w:multiLevelType w:val="singleLevel"/>
    <w:tmpl w:val="00000006"/>
    <w:name w:val="WW8Num9"/>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6">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7">
    <w:nsid w:val="00000008"/>
    <w:multiLevelType w:val="multilevel"/>
    <w:tmpl w:val="00000008"/>
    <w:name w:val="WW8Num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09"/>
    <w:multiLevelType w:val="singleLevel"/>
    <w:tmpl w:val="00000009"/>
    <w:name w:val="WW8Num15"/>
    <w:lvl w:ilvl="0">
      <w:start w:val="1"/>
      <w:numFmt w:val="bullet"/>
      <w:lvlText w:val=""/>
      <w:lvlJc w:val="left"/>
      <w:pPr>
        <w:tabs>
          <w:tab w:val="num" w:pos="1080"/>
        </w:tabs>
        <w:ind w:left="1080" w:hanging="360"/>
      </w:pPr>
      <w:rPr>
        <w:rFonts w:ascii="Wingdings" w:hAnsi="Wingdings" w:cs="Wingdings" w:hint="default"/>
        <w:sz w:val="22"/>
        <w:szCs w:val="22"/>
      </w:rPr>
    </w:lvl>
  </w:abstractNum>
  <w:abstractNum w:abstractNumId="9">
    <w:nsid w:val="0000000A"/>
    <w:multiLevelType w:val="singleLevel"/>
    <w:tmpl w:val="0000000A"/>
    <w:name w:val="WW8Num16"/>
    <w:lvl w:ilvl="0">
      <w:start w:val="1"/>
      <w:numFmt w:val="bullet"/>
      <w:lvlText w:val=""/>
      <w:lvlJc w:val="left"/>
      <w:pPr>
        <w:tabs>
          <w:tab w:val="num" w:pos="720"/>
        </w:tabs>
        <w:ind w:left="720" w:hanging="360"/>
      </w:pPr>
      <w:rPr>
        <w:rFonts w:ascii="Wingdings" w:hAnsi="Wingdings" w:cs="Wingdings" w:hint="default"/>
      </w:rPr>
    </w:lvl>
  </w:abstractNum>
  <w:abstractNum w:abstractNumId="10">
    <w:nsid w:val="0E3A7258"/>
    <w:multiLevelType w:val="hybridMultilevel"/>
    <w:tmpl w:val="B2CCE8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3F1C95"/>
    <w:multiLevelType w:val="hybridMultilevel"/>
    <w:tmpl w:val="8F6EF42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08F731E"/>
    <w:multiLevelType w:val="hybridMultilevel"/>
    <w:tmpl w:val="669281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21649C"/>
    <w:multiLevelType w:val="hybridMultilevel"/>
    <w:tmpl w:val="EEB64C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36C47A5"/>
    <w:multiLevelType w:val="hybridMultilevel"/>
    <w:tmpl w:val="B31E1F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6B44CD"/>
    <w:multiLevelType w:val="hybridMultilevel"/>
    <w:tmpl w:val="52829C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8F1982"/>
    <w:multiLevelType w:val="hybridMultilevel"/>
    <w:tmpl w:val="734A56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587B78"/>
    <w:multiLevelType w:val="hybridMultilevel"/>
    <w:tmpl w:val="D5FA8C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230070"/>
    <w:multiLevelType w:val="hybridMultilevel"/>
    <w:tmpl w:val="FA22B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7326BF"/>
    <w:multiLevelType w:val="hybridMultilevel"/>
    <w:tmpl w:val="5A3414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36632E"/>
    <w:multiLevelType w:val="hybridMultilevel"/>
    <w:tmpl w:val="2A9635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D57780"/>
    <w:multiLevelType w:val="hybridMultilevel"/>
    <w:tmpl w:val="6ADE3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4D196C"/>
    <w:multiLevelType w:val="hybridMultilevel"/>
    <w:tmpl w:val="E91674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9A2CB6"/>
    <w:multiLevelType w:val="hybridMultilevel"/>
    <w:tmpl w:val="EF0AE9D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7A721FD"/>
    <w:multiLevelType w:val="hybridMultilevel"/>
    <w:tmpl w:val="3CA87C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13"/>
  </w:num>
  <w:num w:numId="13">
    <w:abstractNumId w:val="18"/>
  </w:num>
  <w:num w:numId="14">
    <w:abstractNumId w:val="16"/>
  </w:num>
  <w:num w:numId="15">
    <w:abstractNumId w:val="23"/>
  </w:num>
  <w:num w:numId="16">
    <w:abstractNumId w:val="11"/>
  </w:num>
  <w:num w:numId="17">
    <w:abstractNumId w:val="15"/>
  </w:num>
  <w:num w:numId="18">
    <w:abstractNumId w:val="24"/>
  </w:num>
  <w:num w:numId="19">
    <w:abstractNumId w:val="19"/>
  </w:num>
  <w:num w:numId="20">
    <w:abstractNumId w:val="22"/>
  </w:num>
  <w:num w:numId="21">
    <w:abstractNumId w:val="20"/>
  </w:num>
  <w:num w:numId="22">
    <w:abstractNumId w:val="17"/>
  </w:num>
  <w:num w:numId="23">
    <w:abstractNumId w:val="14"/>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66"/>
    <w:rsid w:val="00000BC1"/>
    <w:rsid w:val="000434C5"/>
    <w:rsid w:val="00055B97"/>
    <w:rsid w:val="00071D76"/>
    <w:rsid w:val="001233CE"/>
    <w:rsid w:val="00126B1C"/>
    <w:rsid w:val="001E4EA8"/>
    <w:rsid w:val="00220742"/>
    <w:rsid w:val="00225AD6"/>
    <w:rsid w:val="002368B9"/>
    <w:rsid w:val="00321709"/>
    <w:rsid w:val="003C0C98"/>
    <w:rsid w:val="003E3719"/>
    <w:rsid w:val="003F32B3"/>
    <w:rsid w:val="0046068E"/>
    <w:rsid w:val="00473C40"/>
    <w:rsid w:val="004A25CB"/>
    <w:rsid w:val="004D1EE4"/>
    <w:rsid w:val="00500734"/>
    <w:rsid w:val="00537F9F"/>
    <w:rsid w:val="00583C10"/>
    <w:rsid w:val="005E340E"/>
    <w:rsid w:val="005F1185"/>
    <w:rsid w:val="005F23B9"/>
    <w:rsid w:val="006D215B"/>
    <w:rsid w:val="0070692B"/>
    <w:rsid w:val="00707BB9"/>
    <w:rsid w:val="007C63D4"/>
    <w:rsid w:val="007F6722"/>
    <w:rsid w:val="0084124C"/>
    <w:rsid w:val="008F5F3E"/>
    <w:rsid w:val="0090201B"/>
    <w:rsid w:val="00977250"/>
    <w:rsid w:val="009C1072"/>
    <w:rsid w:val="009E46FF"/>
    <w:rsid w:val="00A51242"/>
    <w:rsid w:val="00A577E7"/>
    <w:rsid w:val="00AD4908"/>
    <w:rsid w:val="00AE60F8"/>
    <w:rsid w:val="00B07DB6"/>
    <w:rsid w:val="00B64866"/>
    <w:rsid w:val="00B925BF"/>
    <w:rsid w:val="00BF5A3D"/>
    <w:rsid w:val="00C02CC2"/>
    <w:rsid w:val="00C16731"/>
    <w:rsid w:val="00C52DC7"/>
    <w:rsid w:val="00C82014"/>
    <w:rsid w:val="00CF41E9"/>
    <w:rsid w:val="00D12C4B"/>
    <w:rsid w:val="00D45411"/>
    <w:rsid w:val="00D63289"/>
    <w:rsid w:val="00DB0A96"/>
    <w:rsid w:val="00DE3E9B"/>
    <w:rsid w:val="00DE51AF"/>
    <w:rsid w:val="00E178DE"/>
    <w:rsid w:val="00E1796A"/>
    <w:rsid w:val="00E32CD9"/>
    <w:rsid w:val="00E766D6"/>
    <w:rsid w:val="00EA010D"/>
    <w:rsid w:val="00F5095E"/>
    <w:rsid w:val="00FA5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5:docId w15:val="{0ADF14C0-02CB-4A63-8BBD-FA37C1A6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66"/>
    <w:pPr>
      <w:suppressAutoHyphens/>
    </w:pPr>
    <w:rPr>
      <w:lang w:eastAsia="ar-SA"/>
    </w:rPr>
  </w:style>
  <w:style w:type="paragraph" w:styleId="Heading1">
    <w:name w:val="heading 1"/>
    <w:basedOn w:val="Normal"/>
    <w:next w:val="Normal"/>
    <w:qFormat/>
    <w:rsid w:val="00B64866"/>
    <w:pPr>
      <w:keepNext/>
      <w:tabs>
        <w:tab w:val="num" w:pos="432"/>
      </w:tabs>
      <w:ind w:left="432" w:hanging="432"/>
      <w:jc w:val="both"/>
      <w:outlineLvl w:val="0"/>
    </w:pPr>
    <w:rPr>
      <w:rFonts w:ascii="Arial" w:hAnsi="Arial" w:cs="Arial"/>
    </w:rPr>
  </w:style>
  <w:style w:type="paragraph" w:styleId="Heading2">
    <w:name w:val="heading 2"/>
    <w:basedOn w:val="Normal"/>
    <w:next w:val="Normal"/>
    <w:qFormat/>
    <w:rsid w:val="00B64866"/>
    <w:pPr>
      <w:keepNext/>
      <w:tabs>
        <w:tab w:val="num" w:pos="576"/>
      </w:tabs>
      <w:ind w:left="576" w:hanging="576"/>
      <w:jc w:val="both"/>
      <w:outlineLvl w:val="1"/>
    </w:pPr>
    <w:rPr>
      <w:rFonts w:ascii="Arial Black" w:hAnsi="Arial Black" w:cs="Arial Black"/>
      <w:sz w:val="24"/>
    </w:rPr>
  </w:style>
  <w:style w:type="paragraph" w:styleId="Heading3">
    <w:name w:val="heading 3"/>
    <w:basedOn w:val="Normal"/>
    <w:next w:val="Normal"/>
    <w:qFormat/>
    <w:rsid w:val="00B64866"/>
    <w:pPr>
      <w:keepNext/>
      <w:tabs>
        <w:tab w:val="num" w:pos="720"/>
      </w:tabs>
      <w:ind w:left="720" w:hanging="720"/>
      <w:outlineLvl w:val="2"/>
    </w:pPr>
    <w:rPr>
      <w:rFonts w:ascii="Arial Black" w:hAnsi="Arial Black" w:cs="Arial Black"/>
      <w:sz w:val="24"/>
    </w:rPr>
  </w:style>
  <w:style w:type="paragraph" w:styleId="Heading4">
    <w:name w:val="heading 4"/>
    <w:basedOn w:val="Normal"/>
    <w:next w:val="Normal"/>
    <w:qFormat/>
    <w:rsid w:val="00B64866"/>
    <w:pPr>
      <w:keepNext/>
      <w:tabs>
        <w:tab w:val="num" w:pos="864"/>
      </w:tabs>
      <w:ind w:left="5040" w:firstLine="720"/>
      <w:outlineLvl w:val="3"/>
    </w:pPr>
    <w:rPr>
      <w:rFonts w:ascii="Arial" w:hAnsi="Arial" w:cs="Arial"/>
      <w:color w:val="0000FF"/>
      <w:u w:val="single"/>
    </w:rPr>
  </w:style>
  <w:style w:type="paragraph" w:styleId="Heading5">
    <w:name w:val="heading 5"/>
    <w:basedOn w:val="Normal"/>
    <w:next w:val="Normal"/>
    <w:qFormat/>
    <w:rsid w:val="00B64866"/>
    <w:pPr>
      <w:keepNext/>
      <w:tabs>
        <w:tab w:val="num" w:pos="1008"/>
      </w:tabs>
      <w:ind w:left="1008" w:hanging="1008"/>
      <w:outlineLvl w:val="4"/>
    </w:pPr>
    <w:rPr>
      <w:rFonts w:ascii="Arial" w:hAnsi="Arial" w:cs="Arial"/>
      <w:b/>
      <w:sz w:val="18"/>
    </w:rPr>
  </w:style>
  <w:style w:type="paragraph" w:styleId="Heading6">
    <w:name w:val="heading 6"/>
    <w:basedOn w:val="Normal"/>
    <w:next w:val="Normal"/>
    <w:qFormat/>
    <w:rsid w:val="00B64866"/>
    <w:pPr>
      <w:keepNext/>
      <w:tabs>
        <w:tab w:val="num" w:pos="1152"/>
      </w:tabs>
      <w:ind w:left="1152" w:hanging="1152"/>
      <w:outlineLvl w:val="5"/>
    </w:pPr>
    <w:rPr>
      <w:rFonts w:ascii="CG Omega" w:hAnsi="CG Omega" w:cs="CG Omega"/>
      <w:b/>
      <w:sz w:val="32"/>
      <w:u w:val="single"/>
    </w:rPr>
  </w:style>
  <w:style w:type="paragraph" w:styleId="Heading7">
    <w:name w:val="heading 7"/>
    <w:basedOn w:val="Normal"/>
    <w:next w:val="Normal"/>
    <w:qFormat/>
    <w:rsid w:val="00B64866"/>
    <w:pPr>
      <w:keepNext/>
      <w:tabs>
        <w:tab w:val="num" w:pos="1296"/>
      </w:tabs>
      <w:ind w:left="1296" w:hanging="1296"/>
      <w:jc w:val="both"/>
      <w:outlineLvl w:val="6"/>
    </w:pPr>
    <w:rPr>
      <w:rFonts w:ascii="Arial" w:hAnsi="Arial" w:cs="Arial"/>
      <w:b/>
    </w:rPr>
  </w:style>
  <w:style w:type="paragraph" w:styleId="Heading8">
    <w:name w:val="heading 8"/>
    <w:basedOn w:val="Normal"/>
    <w:next w:val="Normal"/>
    <w:qFormat/>
    <w:rsid w:val="00B64866"/>
    <w:pPr>
      <w:keepNext/>
      <w:tabs>
        <w:tab w:val="num" w:pos="1440"/>
      </w:tabs>
      <w:ind w:left="1440" w:hanging="1440"/>
      <w:jc w:val="both"/>
      <w:outlineLvl w:val="7"/>
    </w:pPr>
    <w:rPr>
      <w:rFonts w:ascii="Abadi MT Condensed" w:hAnsi="Abadi MT Condensed" w:cs="Abadi MT Condensed"/>
      <w:b/>
      <w:sz w:val="24"/>
    </w:rPr>
  </w:style>
  <w:style w:type="paragraph" w:styleId="Heading9">
    <w:name w:val="heading 9"/>
    <w:basedOn w:val="Normal"/>
    <w:next w:val="Normal"/>
    <w:qFormat/>
    <w:rsid w:val="00B64866"/>
    <w:pPr>
      <w:keepNext/>
      <w:tabs>
        <w:tab w:val="num" w:pos="1584"/>
      </w:tabs>
      <w:spacing w:before="48" w:after="20"/>
      <w:ind w:firstLine="360"/>
      <w:outlineLvl w:val="8"/>
    </w:pPr>
    <w:rPr>
      <w:rFonts w:ascii="Verdana" w:hAnsi="Verdana" w:cs="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64866"/>
    <w:rPr>
      <w:rFonts w:ascii="Wingdings" w:hAnsi="Wingdings" w:cs="Wingdings" w:hint="default"/>
    </w:rPr>
  </w:style>
  <w:style w:type="character" w:customStyle="1" w:styleId="WW8Num1z1">
    <w:name w:val="WW8Num1z1"/>
    <w:rsid w:val="00B64866"/>
    <w:rPr>
      <w:rFonts w:ascii="Courier New" w:hAnsi="Courier New" w:cs="Courier New" w:hint="default"/>
    </w:rPr>
  </w:style>
  <w:style w:type="character" w:customStyle="1" w:styleId="WW8Num1z3">
    <w:name w:val="WW8Num1z3"/>
    <w:rsid w:val="00B64866"/>
    <w:rPr>
      <w:rFonts w:ascii="Symbol" w:hAnsi="Symbol" w:cs="Symbol" w:hint="default"/>
    </w:rPr>
  </w:style>
  <w:style w:type="character" w:customStyle="1" w:styleId="WW8Num2z0">
    <w:name w:val="WW8Num2z0"/>
    <w:rsid w:val="00B64866"/>
    <w:rPr>
      <w:rFonts w:ascii="Symbol" w:hAnsi="Symbol" w:cs="Symbol" w:hint="default"/>
      <w:color w:val="auto"/>
      <w:sz w:val="22"/>
      <w:szCs w:val="22"/>
    </w:rPr>
  </w:style>
  <w:style w:type="character" w:customStyle="1" w:styleId="WW8Num2z1">
    <w:name w:val="WW8Num2z1"/>
    <w:rsid w:val="00B64866"/>
    <w:rPr>
      <w:rFonts w:ascii="Courier New" w:hAnsi="Courier New" w:cs="Courier New" w:hint="default"/>
    </w:rPr>
  </w:style>
  <w:style w:type="character" w:customStyle="1" w:styleId="WW8Num2z2">
    <w:name w:val="WW8Num2z2"/>
    <w:rsid w:val="00B64866"/>
    <w:rPr>
      <w:rFonts w:ascii="Wingdings" w:hAnsi="Wingdings" w:cs="Wingdings" w:hint="default"/>
    </w:rPr>
  </w:style>
  <w:style w:type="character" w:customStyle="1" w:styleId="WW8Num2z3">
    <w:name w:val="WW8Num2z3"/>
    <w:rsid w:val="00B64866"/>
    <w:rPr>
      <w:rFonts w:ascii="Symbol" w:hAnsi="Symbol" w:cs="Symbol" w:hint="default"/>
    </w:rPr>
  </w:style>
  <w:style w:type="character" w:customStyle="1" w:styleId="WW8Num3z0">
    <w:name w:val="WW8Num3z0"/>
    <w:rsid w:val="00B64866"/>
    <w:rPr>
      <w:rFonts w:ascii="Wingdings" w:hAnsi="Wingdings" w:cs="Wingdings" w:hint="default"/>
    </w:rPr>
  </w:style>
  <w:style w:type="character" w:customStyle="1" w:styleId="WW8Num4z0">
    <w:name w:val="WW8Num4z0"/>
    <w:rsid w:val="00B64866"/>
    <w:rPr>
      <w:rFonts w:ascii="Wingdings" w:hAnsi="Wingdings" w:cs="Wingdings" w:hint="default"/>
    </w:rPr>
  </w:style>
  <w:style w:type="character" w:customStyle="1" w:styleId="WW8Num5z0">
    <w:name w:val="WW8Num5z0"/>
    <w:rsid w:val="00B64866"/>
    <w:rPr>
      <w:rFonts w:ascii="Wingdings" w:hAnsi="Wingdings" w:cs="Wingdings" w:hint="default"/>
    </w:rPr>
  </w:style>
  <w:style w:type="character" w:customStyle="1" w:styleId="WW8Num5z1">
    <w:name w:val="WW8Num5z1"/>
    <w:rsid w:val="00B64866"/>
    <w:rPr>
      <w:rFonts w:ascii="Courier New" w:hAnsi="Courier New" w:cs="Courier New" w:hint="default"/>
    </w:rPr>
  </w:style>
  <w:style w:type="character" w:customStyle="1" w:styleId="WW8Num5z3">
    <w:name w:val="WW8Num5z3"/>
    <w:rsid w:val="00B64866"/>
    <w:rPr>
      <w:rFonts w:ascii="Symbol" w:hAnsi="Symbol" w:cs="Symbol" w:hint="default"/>
    </w:rPr>
  </w:style>
  <w:style w:type="character" w:customStyle="1" w:styleId="WW8Num6z0">
    <w:name w:val="WW8Num6z0"/>
    <w:rsid w:val="00B64866"/>
    <w:rPr>
      <w:rFonts w:ascii="Wingdings" w:hAnsi="Wingdings" w:cs="Wingdings" w:hint="default"/>
    </w:rPr>
  </w:style>
  <w:style w:type="character" w:customStyle="1" w:styleId="WW8Num6z1">
    <w:name w:val="WW8Num6z1"/>
    <w:rsid w:val="00B64866"/>
    <w:rPr>
      <w:rFonts w:ascii="Courier New" w:hAnsi="Courier New" w:cs="Courier New" w:hint="default"/>
    </w:rPr>
  </w:style>
  <w:style w:type="character" w:customStyle="1" w:styleId="WW8Num6z3">
    <w:name w:val="WW8Num6z3"/>
    <w:rsid w:val="00B64866"/>
    <w:rPr>
      <w:rFonts w:ascii="Symbol" w:hAnsi="Symbol" w:cs="Symbol" w:hint="default"/>
    </w:rPr>
  </w:style>
  <w:style w:type="character" w:customStyle="1" w:styleId="WW8Num7z0">
    <w:name w:val="WW8Num7z0"/>
    <w:rsid w:val="00B64866"/>
    <w:rPr>
      <w:rFonts w:ascii="Wingdings" w:hAnsi="Wingdings" w:cs="Wingdings" w:hint="default"/>
    </w:rPr>
  </w:style>
  <w:style w:type="character" w:customStyle="1" w:styleId="WW8Num7z1">
    <w:name w:val="WW8Num7z1"/>
    <w:rsid w:val="00B64866"/>
    <w:rPr>
      <w:rFonts w:ascii="Courier New" w:hAnsi="Courier New" w:cs="Courier New" w:hint="default"/>
    </w:rPr>
  </w:style>
  <w:style w:type="character" w:customStyle="1" w:styleId="WW8Num7z3">
    <w:name w:val="WW8Num7z3"/>
    <w:rsid w:val="00B64866"/>
    <w:rPr>
      <w:rFonts w:ascii="Symbol" w:hAnsi="Symbol" w:cs="Symbol" w:hint="default"/>
    </w:rPr>
  </w:style>
  <w:style w:type="character" w:customStyle="1" w:styleId="WW8Num8z0">
    <w:name w:val="WW8Num8z0"/>
    <w:rsid w:val="00B64866"/>
    <w:rPr>
      <w:rFonts w:ascii="Wingdings" w:hAnsi="Wingdings" w:cs="Wingdings" w:hint="default"/>
    </w:rPr>
  </w:style>
  <w:style w:type="character" w:customStyle="1" w:styleId="WW8Num8z1">
    <w:name w:val="WW8Num8z1"/>
    <w:rsid w:val="00B64866"/>
    <w:rPr>
      <w:rFonts w:ascii="Courier New" w:hAnsi="Courier New" w:cs="Courier New" w:hint="default"/>
    </w:rPr>
  </w:style>
  <w:style w:type="character" w:customStyle="1" w:styleId="WW8Num8z3">
    <w:name w:val="WW8Num8z3"/>
    <w:rsid w:val="00B64866"/>
    <w:rPr>
      <w:rFonts w:ascii="Symbol" w:hAnsi="Symbol" w:cs="Symbol" w:hint="default"/>
    </w:rPr>
  </w:style>
  <w:style w:type="character" w:customStyle="1" w:styleId="WW8Num9z0">
    <w:name w:val="WW8Num9z0"/>
    <w:rsid w:val="00B64866"/>
    <w:rPr>
      <w:rFonts w:ascii="Wingdings" w:hAnsi="Wingdings" w:cs="Wingdings" w:hint="default"/>
      <w:sz w:val="22"/>
      <w:szCs w:val="22"/>
    </w:rPr>
  </w:style>
  <w:style w:type="character" w:customStyle="1" w:styleId="WW8Num9z1">
    <w:name w:val="WW8Num9z1"/>
    <w:rsid w:val="00B64866"/>
    <w:rPr>
      <w:rFonts w:ascii="Courier New" w:hAnsi="Courier New" w:cs="Courier New" w:hint="default"/>
    </w:rPr>
  </w:style>
  <w:style w:type="character" w:customStyle="1" w:styleId="WW8Num9z3">
    <w:name w:val="WW8Num9z3"/>
    <w:rsid w:val="00B64866"/>
    <w:rPr>
      <w:rFonts w:ascii="Symbol" w:hAnsi="Symbol" w:cs="Symbol" w:hint="default"/>
    </w:rPr>
  </w:style>
  <w:style w:type="character" w:customStyle="1" w:styleId="WW8Num10z0">
    <w:name w:val="WW8Num10z0"/>
    <w:rsid w:val="00B64866"/>
    <w:rPr>
      <w:rFonts w:ascii="Wingdings" w:hAnsi="Wingdings" w:cs="Wingdings" w:hint="default"/>
      <w:sz w:val="22"/>
      <w:szCs w:val="22"/>
    </w:rPr>
  </w:style>
  <w:style w:type="character" w:customStyle="1" w:styleId="WW8Num10z1">
    <w:name w:val="WW8Num10z1"/>
    <w:rsid w:val="00B64866"/>
    <w:rPr>
      <w:rFonts w:ascii="Courier New" w:hAnsi="Courier New" w:cs="Courier New" w:hint="default"/>
    </w:rPr>
  </w:style>
  <w:style w:type="character" w:customStyle="1" w:styleId="WW8Num10z3">
    <w:name w:val="WW8Num10z3"/>
    <w:rsid w:val="00B64866"/>
    <w:rPr>
      <w:rFonts w:ascii="Symbol" w:hAnsi="Symbol" w:cs="Symbol" w:hint="default"/>
    </w:rPr>
  </w:style>
  <w:style w:type="character" w:customStyle="1" w:styleId="WW8Num11z0">
    <w:name w:val="WW8Num11z0"/>
    <w:rsid w:val="00B64866"/>
    <w:rPr>
      <w:rFonts w:ascii="Wingdings" w:hAnsi="Wingdings" w:cs="Wingdings" w:hint="default"/>
    </w:rPr>
  </w:style>
  <w:style w:type="character" w:customStyle="1" w:styleId="WW8Num11z1">
    <w:name w:val="WW8Num11z1"/>
    <w:rsid w:val="00B64866"/>
    <w:rPr>
      <w:rFonts w:ascii="Courier New" w:hAnsi="Courier New" w:cs="Courier New" w:hint="default"/>
    </w:rPr>
  </w:style>
  <w:style w:type="character" w:customStyle="1" w:styleId="WW8Num11z3">
    <w:name w:val="WW8Num11z3"/>
    <w:rsid w:val="00B64866"/>
    <w:rPr>
      <w:rFonts w:ascii="Symbol" w:hAnsi="Symbol" w:cs="Symbol" w:hint="default"/>
    </w:rPr>
  </w:style>
  <w:style w:type="character" w:customStyle="1" w:styleId="WW8Num12z0">
    <w:name w:val="WW8Num12z0"/>
    <w:rsid w:val="00B64866"/>
    <w:rPr>
      <w:rFonts w:ascii="Wingdings" w:hAnsi="Wingdings" w:cs="Wingdings" w:hint="default"/>
    </w:rPr>
  </w:style>
  <w:style w:type="character" w:customStyle="1" w:styleId="WW8Num12z1">
    <w:name w:val="WW8Num12z1"/>
    <w:rsid w:val="00B64866"/>
    <w:rPr>
      <w:rFonts w:ascii="Courier New" w:hAnsi="Courier New" w:cs="Courier New" w:hint="default"/>
    </w:rPr>
  </w:style>
  <w:style w:type="character" w:customStyle="1" w:styleId="WW8Num12z3">
    <w:name w:val="WW8Num12z3"/>
    <w:rsid w:val="00B64866"/>
    <w:rPr>
      <w:rFonts w:ascii="Symbol" w:hAnsi="Symbol" w:cs="Symbol" w:hint="default"/>
    </w:rPr>
  </w:style>
  <w:style w:type="character" w:customStyle="1" w:styleId="WW8Num13z0">
    <w:name w:val="WW8Num13z0"/>
    <w:rsid w:val="00B64866"/>
    <w:rPr>
      <w:rFonts w:ascii="Wingdings" w:hAnsi="Wingdings" w:cs="Wingdings" w:hint="default"/>
    </w:rPr>
  </w:style>
  <w:style w:type="character" w:customStyle="1" w:styleId="WW8Num13z1">
    <w:name w:val="WW8Num13z1"/>
    <w:rsid w:val="00B64866"/>
    <w:rPr>
      <w:rFonts w:ascii="Courier New" w:hAnsi="Courier New" w:cs="Courier New" w:hint="default"/>
    </w:rPr>
  </w:style>
  <w:style w:type="character" w:customStyle="1" w:styleId="WW8Num13z3">
    <w:name w:val="WW8Num13z3"/>
    <w:rsid w:val="00B64866"/>
    <w:rPr>
      <w:rFonts w:ascii="Symbol" w:hAnsi="Symbol" w:cs="Symbol" w:hint="default"/>
    </w:rPr>
  </w:style>
  <w:style w:type="character" w:customStyle="1" w:styleId="WW8Num14z0">
    <w:name w:val="WW8Num14z0"/>
    <w:rsid w:val="00B64866"/>
    <w:rPr>
      <w:rFonts w:ascii="Wingdings" w:hAnsi="Wingdings" w:cs="Wingdings" w:hint="default"/>
    </w:rPr>
  </w:style>
  <w:style w:type="character" w:customStyle="1" w:styleId="WW8Num14z1">
    <w:name w:val="WW8Num14z1"/>
    <w:rsid w:val="00B64866"/>
    <w:rPr>
      <w:rFonts w:ascii="Courier New" w:hAnsi="Courier New" w:cs="Courier New" w:hint="default"/>
    </w:rPr>
  </w:style>
  <w:style w:type="character" w:customStyle="1" w:styleId="WW8Num14z3">
    <w:name w:val="WW8Num14z3"/>
    <w:rsid w:val="00B64866"/>
    <w:rPr>
      <w:rFonts w:ascii="Symbol" w:hAnsi="Symbol" w:cs="Symbol" w:hint="default"/>
    </w:rPr>
  </w:style>
  <w:style w:type="character" w:customStyle="1" w:styleId="WW8Num15z0">
    <w:name w:val="WW8Num15z0"/>
    <w:rsid w:val="00B64866"/>
    <w:rPr>
      <w:rFonts w:ascii="Wingdings" w:hAnsi="Wingdings" w:cs="Wingdings" w:hint="default"/>
      <w:sz w:val="22"/>
      <w:szCs w:val="22"/>
    </w:rPr>
  </w:style>
  <w:style w:type="character" w:customStyle="1" w:styleId="WW8Num15z1">
    <w:name w:val="WW8Num15z1"/>
    <w:rsid w:val="00B64866"/>
    <w:rPr>
      <w:rFonts w:ascii="Courier New" w:hAnsi="Courier New" w:cs="Courier New" w:hint="default"/>
    </w:rPr>
  </w:style>
  <w:style w:type="character" w:customStyle="1" w:styleId="WW8Num15z3">
    <w:name w:val="WW8Num15z3"/>
    <w:rsid w:val="00B64866"/>
    <w:rPr>
      <w:rFonts w:ascii="Symbol" w:hAnsi="Symbol" w:cs="Symbol" w:hint="default"/>
    </w:rPr>
  </w:style>
  <w:style w:type="character" w:customStyle="1" w:styleId="WW8Num16z0">
    <w:name w:val="WW8Num16z0"/>
    <w:rsid w:val="00B64866"/>
    <w:rPr>
      <w:rFonts w:ascii="Wingdings" w:hAnsi="Wingdings" w:cs="Wingdings" w:hint="default"/>
    </w:rPr>
  </w:style>
  <w:style w:type="character" w:customStyle="1" w:styleId="WW8Num16z1">
    <w:name w:val="WW8Num16z1"/>
    <w:rsid w:val="00B64866"/>
    <w:rPr>
      <w:rFonts w:ascii="Courier New" w:hAnsi="Courier New" w:cs="Courier New" w:hint="default"/>
    </w:rPr>
  </w:style>
  <w:style w:type="character" w:customStyle="1" w:styleId="WW8Num16z3">
    <w:name w:val="WW8Num16z3"/>
    <w:rsid w:val="00B64866"/>
    <w:rPr>
      <w:rFonts w:ascii="Symbol" w:hAnsi="Symbol" w:cs="Symbol" w:hint="default"/>
    </w:rPr>
  </w:style>
  <w:style w:type="character" w:customStyle="1" w:styleId="DefaultParagraphFont0">
    <w:name w:val="Default Paragraph Font_0"/>
    <w:rsid w:val="00B64866"/>
  </w:style>
  <w:style w:type="character" w:styleId="Hyperlink">
    <w:name w:val="Hyperlink"/>
    <w:rsid w:val="00B64866"/>
    <w:rPr>
      <w:color w:val="0000FF"/>
      <w:u w:val="single"/>
    </w:rPr>
  </w:style>
  <w:style w:type="character" w:styleId="PageNumber">
    <w:name w:val="page number"/>
    <w:basedOn w:val="DefaultParagraphFont0"/>
    <w:rsid w:val="00B64866"/>
  </w:style>
  <w:style w:type="character" w:styleId="FollowedHyperlink">
    <w:name w:val="FollowedHyperlink"/>
    <w:rsid w:val="00B64866"/>
    <w:rPr>
      <w:color w:val="800080"/>
      <w:u w:val="single"/>
    </w:rPr>
  </w:style>
  <w:style w:type="paragraph" w:customStyle="1" w:styleId="Heading">
    <w:name w:val="Heading"/>
    <w:basedOn w:val="Normal"/>
    <w:next w:val="BodyText"/>
    <w:rsid w:val="00B64866"/>
    <w:pPr>
      <w:keepNext/>
      <w:spacing w:before="240" w:after="120"/>
    </w:pPr>
    <w:rPr>
      <w:rFonts w:ascii="Arial" w:eastAsia="Microsoft YaHei" w:hAnsi="Arial" w:cs="Mangal"/>
      <w:sz w:val="28"/>
      <w:szCs w:val="28"/>
    </w:rPr>
  </w:style>
  <w:style w:type="paragraph" w:styleId="BodyText">
    <w:name w:val="Body Text"/>
    <w:basedOn w:val="Normal"/>
    <w:rsid w:val="00B64866"/>
    <w:pPr>
      <w:jc w:val="both"/>
    </w:pPr>
    <w:rPr>
      <w:rFonts w:ascii="Arial" w:hAnsi="Arial" w:cs="Arial"/>
    </w:rPr>
  </w:style>
  <w:style w:type="paragraph" w:styleId="List">
    <w:name w:val="List"/>
    <w:basedOn w:val="BodyText"/>
    <w:rsid w:val="00B64866"/>
    <w:rPr>
      <w:rFonts w:cs="Mangal"/>
    </w:rPr>
  </w:style>
  <w:style w:type="paragraph" w:styleId="Caption">
    <w:name w:val="caption"/>
    <w:basedOn w:val="Normal"/>
    <w:qFormat/>
    <w:rsid w:val="00B64866"/>
    <w:pPr>
      <w:suppressLineNumbers/>
      <w:spacing w:before="120" w:after="120"/>
    </w:pPr>
    <w:rPr>
      <w:rFonts w:cs="Mangal"/>
      <w:i/>
      <w:iCs/>
      <w:sz w:val="24"/>
      <w:szCs w:val="24"/>
    </w:rPr>
  </w:style>
  <w:style w:type="paragraph" w:customStyle="1" w:styleId="Index">
    <w:name w:val="Index"/>
    <w:basedOn w:val="Normal"/>
    <w:rsid w:val="00B64866"/>
    <w:pPr>
      <w:suppressLineNumbers/>
    </w:pPr>
    <w:rPr>
      <w:rFonts w:cs="Mangal"/>
    </w:rPr>
  </w:style>
  <w:style w:type="paragraph" w:styleId="Title">
    <w:name w:val="Title"/>
    <w:basedOn w:val="Normal"/>
    <w:next w:val="Subtitle"/>
    <w:qFormat/>
    <w:rsid w:val="00B64866"/>
    <w:pPr>
      <w:jc w:val="center"/>
    </w:pPr>
    <w:rPr>
      <w:sz w:val="28"/>
    </w:rPr>
  </w:style>
  <w:style w:type="paragraph" w:styleId="Subtitle">
    <w:name w:val="Subtitle"/>
    <w:basedOn w:val="Heading"/>
    <w:next w:val="BodyText"/>
    <w:qFormat/>
    <w:rsid w:val="00B64866"/>
    <w:pPr>
      <w:jc w:val="center"/>
    </w:pPr>
    <w:rPr>
      <w:i/>
      <w:iCs/>
    </w:rPr>
  </w:style>
  <w:style w:type="paragraph" w:styleId="Footer">
    <w:name w:val="footer"/>
    <w:basedOn w:val="Normal"/>
    <w:rsid w:val="00B64866"/>
    <w:pPr>
      <w:tabs>
        <w:tab w:val="center" w:pos="4320"/>
        <w:tab w:val="right" w:pos="8640"/>
      </w:tabs>
    </w:pPr>
  </w:style>
  <w:style w:type="paragraph" w:styleId="Header">
    <w:name w:val="header"/>
    <w:basedOn w:val="Normal"/>
    <w:rsid w:val="00B64866"/>
    <w:pPr>
      <w:tabs>
        <w:tab w:val="center" w:pos="4320"/>
        <w:tab w:val="right" w:pos="8640"/>
      </w:tabs>
    </w:pPr>
  </w:style>
  <w:style w:type="paragraph" w:customStyle="1" w:styleId="Address1">
    <w:name w:val="Address 1"/>
    <w:basedOn w:val="Normal"/>
    <w:rsid w:val="00B64866"/>
    <w:pPr>
      <w:spacing w:line="160" w:lineRule="atLeast"/>
      <w:jc w:val="both"/>
    </w:pPr>
    <w:rPr>
      <w:rFonts w:ascii="Arial" w:hAnsi="Arial" w:cs="Arial"/>
      <w:sz w:val="14"/>
    </w:rPr>
  </w:style>
  <w:style w:type="paragraph" w:customStyle="1" w:styleId="Address2">
    <w:name w:val="Address 2"/>
    <w:basedOn w:val="Normal"/>
    <w:rsid w:val="00B64866"/>
    <w:pPr>
      <w:spacing w:line="160" w:lineRule="atLeast"/>
      <w:jc w:val="both"/>
    </w:pPr>
    <w:rPr>
      <w:rFonts w:ascii="Arial" w:hAnsi="Arial" w:cs="Arial"/>
      <w:sz w:val="14"/>
    </w:rPr>
  </w:style>
  <w:style w:type="paragraph" w:styleId="DocumentMap">
    <w:name w:val="Document Map"/>
    <w:basedOn w:val="Normal"/>
    <w:rsid w:val="00B64866"/>
    <w:pPr>
      <w:shd w:val="clear" w:color="auto" w:fill="000080"/>
    </w:pPr>
    <w:rPr>
      <w:rFonts w:ascii="Tahoma" w:hAnsi="Tahoma" w:cs="Wingdings"/>
    </w:rPr>
  </w:style>
  <w:style w:type="paragraph" w:styleId="BodyText2">
    <w:name w:val="Body Text 2"/>
    <w:basedOn w:val="Normal"/>
    <w:rsid w:val="00B64866"/>
    <w:pPr>
      <w:jc w:val="both"/>
    </w:pPr>
    <w:rPr>
      <w:rFonts w:ascii="Arial" w:hAnsi="Arial" w:cs="Arial"/>
      <w:sz w:val="16"/>
    </w:rPr>
  </w:style>
  <w:style w:type="paragraph" w:styleId="BodyText3">
    <w:name w:val="Body Text 3"/>
    <w:basedOn w:val="Normal"/>
    <w:rsid w:val="00B64866"/>
    <w:pPr>
      <w:spacing w:after="120"/>
    </w:pPr>
    <w:rPr>
      <w:sz w:val="16"/>
      <w:szCs w:val="16"/>
    </w:rPr>
  </w:style>
  <w:style w:type="paragraph" w:customStyle="1" w:styleId="Framecontents">
    <w:name w:val="Frame contents"/>
    <w:basedOn w:val="BodyText"/>
    <w:rsid w:val="00B64866"/>
  </w:style>
  <w:style w:type="paragraph" w:styleId="BalloonText">
    <w:name w:val="Balloon Text"/>
    <w:basedOn w:val="Normal"/>
    <w:link w:val="BalloonTextChar"/>
    <w:uiPriority w:val="99"/>
    <w:semiHidden/>
    <w:unhideWhenUsed/>
    <w:rsid w:val="00C52DC7"/>
    <w:rPr>
      <w:rFonts w:ascii="Segoe UI" w:hAnsi="Segoe UI" w:cs="Segoe UI"/>
      <w:sz w:val="18"/>
      <w:szCs w:val="18"/>
    </w:rPr>
  </w:style>
  <w:style w:type="character" w:customStyle="1" w:styleId="BalloonTextChar">
    <w:name w:val="Balloon Text Char"/>
    <w:link w:val="BalloonText"/>
    <w:uiPriority w:val="99"/>
    <w:semiHidden/>
    <w:rsid w:val="00C52DC7"/>
    <w:rPr>
      <w:rFonts w:ascii="Segoe UI" w:hAnsi="Segoe UI" w:cs="Segoe UI"/>
      <w:sz w:val="18"/>
      <w:szCs w:val="18"/>
      <w:lang w:eastAsia="ar-SA"/>
    </w:rPr>
  </w:style>
  <w:style w:type="character" w:customStyle="1" w:styleId="domain">
    <w:name w:val="domain"/>
    <w:rsid w:val="00AC6478"/>
  </w:style>
  <w:style w:type="character" w:customStyle="1" w:styleId="vanity-name">
    <w:name w:val="vanity-name"/>
    <w:rsid w:val="00AC6478"/>
  </w:style>
  <w:style w:type="character" w:customStyle="1" w:styleId="UnresolvedMention1">
    <w:name w:val="Unresolved Mention1"/>
    <w:uiPriority w:val="99"/>
    <w:semiHidden/>
    <w:unhideWhenUsed/>
    <w:rsid w:val="00CE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https://rdxfootmark.naukri.com/v2/track/openCv?trackingInfo=9d42bb2b473d55c17ec404a491c1d80a134f530e18705c4458440321091b5b581200140212445e541b4d58515c424154181c084b281e0103030115465a550d51580f1b425c4c01090340281e010310011745505c0b4d584b50535a4f162e024b4340010d120213105b5c0c004d145c455715445a5c5d57421a081105431458090d074b100a12031753444f4a081e0103030013475a5e01554d120c034e6&amp;docType=docx" TargetMode="External" /><Relationship Id="rId6" Type="http://schemas.openxmlformats.org/officeDocument/2006/relationships/image" Target="https://rdxfootmark.naukri.com/v2/track/openCv?trackingInfo=2db6befcedd6a382121ec0a9829895b8134f530e18705c4458440321091b5b581200140212445e541b4d58515c424154181c084b281e010303071941515e0f59580f1b425c4c01090340281e0103140a14405d5e014d584b50535a4f162e024b4340010d120213105b5c0c004d145c455715445a5c5d57421a081105431458090d074b100a12031753444f4a081e010303071548585e09534f1a08034e6&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Srinidhi G</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Srinidhi G</dc:title>
  <dc:creator>foobar</dc:creator>
  <cp:lastModifiedBy>Susenjit Dey</cp:lastModifiedBy>
  <cp:revision>14</cp:revision>
  <cp:lastPrinted>2003-06-19T17:12:00Z</cp:lastPrinted>
  <dcterms:created xsi:type="dcterms:W3CDTF">2019-03-15T07:53:00Z</dcterms:created>
  <dcterms:modified xsi:type="dcterms:W3CDTF">2019-10-18T07:29:00Z</dcterms:modified>
</cp:coreProperties>
</file>