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07D91" w14:textId="77777777" w:rsidR="002E44BE" w:rsidRDefault="002E44BE">
      <w:pPr>
        <w:pBdr>
          <w:top w:val="nil"/>
          <w:left w:val="nil"/>
          <w:bottom w:val="nil"/>
          <w:right w:val="nil"/>
          <w:between w:val="nil"/>
        </w:pBdr>
        <w:spacing w:line="240" w:lineRule="auto"/>
        <w:rPr>
          <w:sz w:val="12"/>
          <w:szCs w:val="12"/>
        </w:rPr>
      </w:pPr>
    </w:p>
    <w:tbl>
      <w:tblPr>
        <w:tblStyle w:val="Table11"/>
        <w:tblW w:w="1071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110"/>
        <w:gridCol w:w="3600"/>
      </w:tblGrid>
      <w:tr w:rsidR="002E44BE" w14:paraId="559E22EB" w14:textId="77777777" w:rsidTr="00544A35">
        <w:trPr>
          <w:trHeight w:val="1304"/>
        </w:trPr>
        <w:tc>
          <w:tcPr>
            <w:tcW w:w="7110" w:type="dxa"/>
            <w:shd w:val="clear" w:color="auto" w:fill="auto"/>
            <w:tcMar>
              <w:top w:w="144" w:type="dxa"/>
              <w:left w:w="144" w:type="dxa"/>
              <w:bottom w:w="144" w:type="dxa"/>
              <w:right w:w="144" w:type="dxa"/>
            </w:tcMar>
          </w:tcPr>
          <w:p w14:paraId="251DFDF7" w14:textId="77777777" w:rsidR="002E44BE" w:rsidRPr="00C2012D" w:rsidRDefault="00747223">
            <w:pPr>
              <w:pStyle w:val="Title2"/>
              <w:pBdr>
                <w:top w:val="nil"/>
                <w:left w:val="nil"/>
                <w:bottom w:val="nil"/>
                <w:right w:val="nil"/>
                <w:between w:val="nil"/>
              </w:pBdr>
              <w:rPr>
                <w:color w:val="0F243E" w:themeColor="text2" w:themeShade="80"/>
              </w:rPr>
            </w:pPr>
            <w:bookmarkStart w:id="0" w:name="_gjdgxs" w:colFirst="0" w:colLast="0"/>
            <w:bookmarkEnd w:id="0"/>
            <w:r w:rsidRPr="00C2012D">
              <w:rPr>
                <w:color w:val="0F243E" w:themeColor="text2" w:themeShade="80"/>
              </w:rPr>
              <w:t>Ramakrishna Yella</w:t>
            </w:r>
          </w:p>
          <w:p w14:paraId="0AA4C1DA" w14:textId="77777777" w:rsidR="002E44BE" w:rsidRDefault="00742EAD">
            <w:pPr>
              <w:pStyle w:val="Subtitle2"/>
              <w:pBdr>
                <w:top w:val="nil"/>
                <w:left w:val="nil"/>
                <w:bottom w:val="nil"/>
                <w:right w:val="nil"/>
                <w:between w:val="nil"/>
              </w:pBdr>
            </w:pPr>
            <w:bookmarkStart w:id="1" w:name="_30j0zll" w:colFirst="0" w:colLast="0"/>
            <w:bookmarkEnd w:id="1"/>
            <w:r>
              <w:rPr>
                <w:rFonts w:ascii="Merriweather" w:eastAsia="Merriweather" w:hAnsi="Merriweather" w:cs="Merriweather"/>
                <w:b/>
                <w:color w:val="666666"/>
              </w:rPr>
              <w:t xml:space="preserve">Experience – </w:t>
            </w:r>
            <w:r w:rsidR="00747223">
              <w:rPr>
                <w:rFonts w:ascii="Merriweather" w:eastAsia="Merriweather" w:hAnsi="Merriweather" w:cs="Merriweather"/>
                <w:b/>
                <w:color w:val="666666"/>
              </w:rPr>
              <w:t>13</w:t>
            </w:r>
            <w:r>
              <w:rPr>
                <w:rFonts w:ascii="Merriweather" w:eastAsia="Merriweather" w:hAnsi="Merriweather" w:cs="Merriweather"/>
                <w:b/>
                <w:color w:val="666666"/>
              </w:rPr>
              <w:t xml:space="preserve"> Years </w:t>
            </w:r>
            <w:r w:rsidR="00747223">
              <w:rPr>
                <w:rFonts w:ascii="Merriweather" w:eastAsia="Merriweather" w:hAnsi="Merriweather" w:cs="Merriweather"/>
                <w:b/>
                <w:color w:val="666666"/>
              </w:rPr>
              <w:t>3</w:t>
            </w:r>
            <w:r w:rsidR="00570DF0">
              <w:rPr>
                <w:rFonts w:ascii="Merriweather" w:eastAsia="Merriweather" w:hAnsi="Merriweather" w:cs="Merriweather"/>
                <w:b/>
                <w:color w:val="666666"/>
              </w:rPr>
              <w:t xml:space="preserve"> Months</w:t>
            </w:r>
          </w:p>
        </w:tc>
        <w:tc>
          <w:tcPr>
            <w:tcW w:w="3600" w:type="dxa"/>
            <w:shd w:val="clear" w:color="auto" w:fill="auto"/>
            <w:tcMar>
              <w:top w:w="144" w:type="dxa"/>
              <w:left w:w="144" w:type="dxa"/>
              <w:bottom w:w="144" w:type="dxa"/>
              <w:right w:w="144" w:type="dxa"/>
            </w:tcMar>
          </w:tcPr>
          <w:p w14:paraId="6DAD88DB" w14:textId="77777777" w:rsidR="002E44BE" w:rsidRDefault="00742EAD">
            <w:pPr>
              <w:pBdr>
                <w:top w:val="nil"/>
                <w:left w:val="nil"/>
                <w:bottom w:val="nil"/>
                <w:right w:val="nil"/>
                <w:between w:val="nil"/>
              </w:pBdr>
              <w:spacing w:before="0" w:line="276" w:lineRule="auto"/>
              <w:rPr>
                <w:rFonts w:ascii="Open Sans" w:eastAsia="Open Sans" w:hAnsi="Open Sans" w:cs="Open Sans"/>
                <w:color w:val="000000"/>
              </w:rPr>
            </w:pPr>
            <w:r>
              <w:rPr>
                <w:rFonts w:ascii="Open Sans" w:eastAsia="Open Sans" w:hAnsi="Open Sans" w:cs="Open Sans"/>
                <w:color w:val="000000"/>
              </w:rPr>
              <w:t xml:space="preserve">Flat No </w:t>
            </w:r>
            <w:r w:rsidR="001E0275">
              <w:rPr>
                <w:rFonts w:ascii="Open Sans" w:eastAsia="Open Sans" w:hAnsi="Open Sans" w:cs="Open Sans"/>
                <w:color w:val="000000"/>
              </w:rPr>
              <w:t>2348</w:t>
            </w:r>
            <w:r>
              <w:rPr>
                <w:rFonts w:ascii="Open Sans" w:eastAsia="Open Sans" w:hAnsi="Open Sans" w:cs="Open Sans"/>
                <w:color w:val="000000"/>
              </w:rPr>
              <w:t xml:space="preserve">, </w:t>
            </w:r>
            <w:r w:rsidR="001E0275">
              <w:rPr>
                <w:rFonts w:ascii="Open Sans" w:eastAsia="Open Sans" w:hAnsi="Open Sans" w:cs="Open Sans"/>
                <w:color w:val="000000"/>
              </w:rPr>
              <w:t xml:space="preserve">JPLV P2 </w:t>
            </w:r>
            <w:r>
              <w:rPr>
                <w:rFonts w:ascii="Open Sans" w:eastAsia="Open Sans" w:hAnsi="Open Sans" w:cs="Open Sans"/>
                <w:color w:val="000000"/>
              </w:rPr>
              <w:t>Ap</w:t>
            </w:r>
            <w:r w:rsidR="008A1604">
              <w:rPr>
                <w:rFonts w:ascii="Open Sans" w:eastAsia="Open Sans" w:hAnsi="Open Sans" w:cs="Open Sans"/>
                <w:color w:val="000000"/>
              </w:rPr>
              <w:t>artment</w:t>
            </w:r>
            <w:r w:rsidR="00B0463B">
              <w:rPr>
                <w:rFonts w:ascii="Open Sans" w:eastAsia="Open Sans" w:hAnsi="Open Sans" w:cs="Open Sans"/>
                <w:color w:val="000000"/>
              </w:rPr>
              <w:t>s</w:t>
            </w:r>
            <w:r w:rsidR="008A1604">
              <w:rPr>
                <w:rFonts w:ascii="Open Sans" w:eastAsia="Open Sans" w:hAnsi="Open Sans" w:cs="Open Sans"/>
                <w:color w:val="000000"/>
              </w:rPr>
              <w:t>,</w:t>
            </w:r>
          </w:p>
          <w:p w14:paraId="35683065" w14:textId="59E58585" w:rsidR="002E44BE" w:rsidRDefault="00742EAD">
            <w:pPr>
              <w:pBdr>
                <w:top w:val="nil"/>
                <w:left w:val="nil"/>
                <w:bottom w:val="nil"/>
                <w:right w:val="nil"/>
                <w:between w:val="nil"/>
              </w:pBdr>
              <w:spacing w:before="0" w:line="276" w:lineRule="auto"/>
              <w:rPr>
                <w:rFonts w:ascii="Open Sans" w:eastAsia="Open Sans" w:hAnsi="Open Sans" w:cs="Open Sans"/>
                <w:color w:val="000000"/>
              </w:rPr>
            </w:pPr>
            <w:r>
              <w:rPr>
                <w:rFonts w:ascii="Open Sans" w:eastAsia="Open Sans" w:hAnsi="Open Sans" w:cs="Open Sans"/>
                <w:color w:val="000000"/>
              </w:rPr>
              <w:t>K</w:t>
            </w:r>
            <w:r w:rsidR="001E0275">
              <w:rPr>
                <w:rFonts w:ascii="Open Sans" w:eastAsia="Open Sans" w:hAnsi="Open Sans" w:cs="Open Sans"/>
                <w:color w:val="000000"/>
              </w:rPr>
              <w:t>odichikkanahalli</w:t>
            </w:r>
            <w:r w:rsidR="00271D4F">
              <w:rPr>
                <w:rFonts w:ascii="Open Sans" w:eastAsia="Open Sans" w:hAnsi="Open Sans" w:cs="Open Sans"/>
                <w:color w:val="000000"/>
              </w:rPr>
              <w:t xml:space="preserve"> Village,</w:t>
            </w:r>
            <w:r w:rsidR="007D4F13">
              <w:rPr>
                <w:rFonts w:ascii="Open Sans" w:eastAsia="Open Sans" w:hAnsi="Open Sans" w:cs="Open Sans"/>
                <w:color w:val="000000"/>
              </w:rPr>
              <w:t xml:space="preserve"> </w:t>
            </w:r>
            <w:r w:rsidR="008C333C">
              <w:rPr>
                <w:rFonts w:ascii="Open Sans" w:eastAsia="Open Sans" w:hAnsi="Open Sans" w:cs="Open Sans"/>
                <w:color w:val="000000"/>
              </w:rPr>
              <w:t>Begur,</w:t>
            </w:r>
            <w:r w:rsidR="007D4F13">
              <w:rPr>
                <w:rFonts w:ascii="Open Sans" w:eastAsia="Open Sans" w:hAnsi="Open Sans" w:cs="Open Sans"/>
                <w:color w:val="000000"/>
              </w:rPr>
              <w:t xml:space="preserve"> </w:t>
            </w:r>
            <w:r w:rsidR="008C333C">
              <w:rPr>
                <w:rFonts w:ascii="Open Sans" w:eastAsia="Open Sans" w:hAnsi="Open Sans" w:cs="Open Sans"/>
                <w:color w:val="000000"/>
              </w:rPr>
              <w:t>Hobli,</w:t>
            </w:r>
          </w:p>
          <w:p w14:paraId="79156FD3" w14:textId="77777777" w:rsidR="002E44BE" w:rsidRDefault="00742EAD">
            <w:pPr>
              <w:pBdr>
                <w:top w:val="nil"/>
                <w:left w:val="nil"/>
                <w:bottom w:val="nil"/>
                <w:right w:val="nil"/>
                <w:between w:val="nil"/>
              </w:pBdr>
              <w:spacing w:before="0" w:line="276" w:lineRule="auto"/>
              <w:rPr>
                <w:rFonts w:ascii="Open Sans" w:eastAsia="Open Sans" w:hAnsi="Open Sans" w:cs="Open Sans"/>
                <w:color w:val="000000"/>
              </w:rPr>
            </w:pPr>
            <w:r>
              <w:rPr>
                <w:rFonts w:ascii="Open Sans" w:eastAsia="Open Sans" w:hAnsi="Open Sans" w:cs="Open Sans"/>
                <w:color w:val="000000"/>
              </w:rPr>
              <w:t>Bangalore - 560 0</w:t>
            </w:r>
            <w:r w:rsidR="001E0275">
              <w:rPr>
                <w:rFonts w:ascii="Open Sans" w:eastAsia="Open Sans" w:hAnsi="Open Sans" w:cs="Open Sans"/>
                <w:color w:val="000000"/>
              </w:rPr>
              <w:t>7</w:t>
            </w:r>
            <w:r>
              <w:rPr>
                <w:rFonts w:ascii="Open Sans" w:eastAsia="Open Sans" w:hAnsi="Open Sans" w:cs="Open Sans"/>
                <w:color w:val="000000"/>
              </w:rPr>
              <w:t>6</w:t>
            </w:r>
          </w:p>
          <w:p w14:paraId="466FE963" w14:textId="77777777" w:rsidR="002E44BE" w:rsidRDefault="00742EAD">
            <w:pPr>
              <w:pBdr>
                <w:top w:val="nil"/>
                <w:left w:val="nil"/>
                <w:bottom w:val="nil"/>
                <w:right w:val="nil"/>
                <w:between w:val="nil"/>
              </w:pBdr>
              <w:spacing w:before="0" w:line="276" w:lineRule="auto"/>
              <w:rPr>
                <w:rFonts w:ascii="Open Sans" w:eastAsia="Open Sans" w:hAnsi="Open Sans" w:cs="Open Sans"/>
                <w:b/>
                <w:color w:val="000000"/>
              </w:rPr>
            </w:pPr>
            <w:r>
              <w:rPr>
                <w:rFonts w:ascii="Open Sans" w:eastAsia="Open Sans" w:hAnsi="Open Sans" w:cs="Open Sans"/>
                <w:b/>
                <w:color w:val="000000"/>
              </w:rPr>
              <w:t>+91</w:t>
            </w:r>
            <w:r w:rsidR="00474B4F">
              <w:rPr>
                <w:rFonts w:ascii="Open Sans" w:eastAsia="Open Sans" w:hAnsi="Open Sans" w:cs="Open Sans"/>
                <w:b/>
                <w:color w:val="000000"/>
              </w:rPr>
              <w:t>-</w:t>
            </w:r>
            <w:r w:rsidR="001E0275">
              <w:rPr>
                <w:rFonts w:ascii="Open Sans" w:eastAsia="Open Sans" w:hAnsi="Open Sans" w:cs="Open Sans"/>
                <w:b/>
                <w:color w:val="000000"/>
              </w:rPr>
              <w:t>9916965215</w:t>
            </w:r>
          </w:p>
          <w:p w14:paraId="4E595EFE" w14:textId="77777777" w:rsidR="002E44BE" w:rsidRDefault="001E0275">
            <w:pPr>
              <w:pBdr>
                <w:top w:val="nil"/>
                <w:left w:val="nil"/>
                <w:bottom w:val="nil"/>
                <w:right w:val="nil"/>
                <w:between w:val="nil"/>
              </w:pBdr>
              <w:spacing w:before="0" w:line="276" w:lineRule="auto"/>
              <w:rPr>
                <w:rFonts w:ascii="Open Sans" w:eastAsia="Open Sans" w:hAnsi="Open Sans" w:cs="Open Sans"/>
                <w:b/>
                <w:color w:val="000000"/>
              </w:rPr>
            </w:pPr>
            <w:r>
              <w:rPr>
                <w:rFonts w:ascii="Open Sans" w:eastAsia="Open Sans" w:hAnsi="Open Sans" w:cs="Open Sans"/>
                <w:b/>
                <w:color w:val="000000"/>
              </w:rPr>
              <w:t>Ramakrishna.yella@</w:t>
            </w:r>
            <w:r w:rsidR="00277133">
              <w:rPr>
                <w:rFonts w:ascii="Open Sans" w:eastAsia="Open Sans" w:hAnsi="Open Sans" w:cs="Open Sans"/>
                <w:b/>
                <w:color w:val="000000"/>
              </w:rPr>
              <w:t>hotmail.com</w:t>
            </w:r>
          </w:p>
        </w:tc>
      </w:tr>
      <w:tr w:rsidR="002E44BE" w14:paraId="149FA050" w14:textId="77777777" w:rsidTr="00544A35">
        <w:trPr>
          <w:trHeight w:val="11760"/>
        </w:trPr>
        <w:tc>
          <w:tcPr>
            <w:tcW w:w="7110" w:type="dxa"/>
            <w:shd w:val="clear" w:color="auto" w:fill="auto"/>
            <w:tcMar>
              <w:top w:w="144" w:type="dxa"/>
              <w:left w:w="144" w:type="dxa"/>
              <w:bottom w:w="144" w:type="dxa"/>
              <w:right w:w="144" w:type="dxa"/>
            </w:tcMar>
          </w:tcPr>
          <w:p w14:paraId="2EAE79BF" w14:textId="77777777" w:rsidR="002E44BE" w:rsidRDefault="00544A35">
            <w:pPr>
              <w:pStyle w:val="Heading12"/>
              <w:pBdr>
                <w:top w:val="nil"/>
                <w:left w:val="nil"/>
                <w:bottom w:val="nil"/>
                <w:right w:val="nil"/>
                <w:between w:val="nil"/>
              </w:pBdr>
            </w:pPr>
            <w:bookmarkStart w:id="2" w:name="_1fob9te" w:colFirst="0" w:colLast="0"/>
            <w:bookmarkEnd w:id="2"/>
            <w:r>
              <w:t>E</w:t>
            </w:r>
            <w:r w:rsidR="00570DF0">
              <w:t>XPERIENCE</w:t>
            </w:r>
          </w:p>
          <w:p w14:paraId="76816F32" w14:textId="77777777" w:rsidR="002D6E6A" w:rsidRDefault="002D6E6A" w:rsidP="002D6E6A">
            <w:pPr>
              <w:pStyle w:val="Normal0"/>
            </w:pPr>
          </w:p>
          <w:p w14:paraId="5E93D70F" w14:textId="77777777" w:rsidR="002D6E6A" w:rsidRPr="008C16AC" w:rsidRDefault="002D6E6A" w:rsidP="002D6E6A">
            <w:pPr>
              <w:pStyle w:val="Normal0"/>
              <w:rPr>
                <w:color w:val="000000"/>
                <w:sz w:val="22"/>
                <w:szCs w:val="22"/>
              </w:rPr>
            </w:pPr>
            <w:r w:rsidRPr="008D1BDA">
              <w:rPr>
                <w:b/>
                <w:color w:val="000000"/>
                <w:sz w:val="22"/>
                <w:szCs w:val="22"/>
              </w:rPr>
              <w:t>Accenture Solutions Pvt Ltd</w:t>
            </w:r>
            <w:r w:rsidR="008C16AC">
              <w:rPr>
                <w:b/>
                <w:color w:val="000000"/>
                <w:sz w:val="22"/>
                <w:szCs w:val="22"/>
              </w:rPr>
              <w:t>,</w:t>
            </w:r>
            <w:r w:rsidRPr="002D6E6A">
              <w:rPr>
                <w:b/>
              </w:rPr>
              <w:t xml:space="preserve"> </w:t>
            </w:r>
            <w:r w:rsidRPr="008D1BDA">
              <w:rPr>
                <w:color w:val="000000"/>
                <w:sz w:val="22"/>
                <w:szCs w:val="22"/>
              </w:rPr>
              <w:t>Bangalore</w:t>
            </w:r>
            <w:r w:rsidRPr="008C16AC">
              <w:rPr>
                <w:color w:val="000000"/>
                <w:sz w:val="22"/>
                <w:szCs w:val="22"/>
              </w:rPr>
              <w:t xml:space="preserve"> —Tech Arch Delivery Assoc</w:t>
            </w:r>
            <w:r w:rsidR="00EB3F78" w:rsidRPr="008C16AC">
              <w:rPr>
                <w:color w:val="000000"/>
                <w:sz w:val="22"/>
                <w:szCs w:val="22"/>
              </w:rPr>
              <w:t xml:space="preserve"> </w:t>
            </w:r>
            <w:r w:rsidRPr="008C16AC">
              <w:rPr>
                <w:color w:val="000000"/>
                <w:sz w:val="22"/>
                <w:szCs w:val="22"/>
              </w:rPr>
              <w:t>Manager</w:t>
            </w:r>
          </w:p>
          <w:p w14:paraId="68AE4B10" w14:textId="77777777" w:rsidR="002D6E6A" w:rsidRDefault="002D6E6A" w:rsidP="002D6E6A">
            <w:pPr>
              <w:pStyle w:val="Normal0"/>
            </w:pPr>
            <w:r w:rsidRPr="002D6E6A">
              <w:t>N</w:t>
            </w:r>
            <w:r w:rsidR="006222A5">
              <w:t>OVEMBER</w:t>
            </w:r>
            <w:r w:rsidRPr="002D6E6A">
              <w:t xml:space="preserve"> 2009 </w:t>
            </w:r>
            <w:r w:rsidR="00A86591">
              <w:t>-</w:t>
            </w:r>
            <w:r w:rsidRPr="002D6E6A">
              <w:t xml:space="preserve"> M</w:t>
            </w:r>
            <w:r w:rsidR="003E67D0">
              <w:t>AY</w:t>
            </w:r>
            <w:r w:rsidRPr="002D6E6A">
              <w:t xml:space="preserve"> 2014 &amp; From </w:t>
            </w:r>
            <w:r w:rsidR="006222A5">
              <w:t>JULY</w:t>
            </w:r>
            <w:r w:rsidRPr="002D6E6A">
              <w:t xml:space="preserve"> 2016 </w:t>
            </w:r>
            <w:r w:rsidR="00A86591">
              <w:t>- PRESENT</w:t>
            </w:r>
            <w:r w:rsidRPr="002D6E6A">
              <w:t>.</w:t>
            </w:r>
          </w:p>
          <w:p w14:paraId="0182A53E" w14:textId="77777777" w:rsidR="002D6E6A" w:rsidRDefault="002D6E6A" w:rsidP="002D6E6A">
            <w:pPr>
              <w:pStyle w:val="Normal0"/>
            </w:pPr>
            <w:r>
              <w:t xml:space="preserve"> (Note: Initial 7 months worked as vendor from Sourceone</w:t>
            </w:r>
            <w:r w:rsidR="00ED6D2E">
              <w:t>,</w:t>
            </w:r>
            <w:r>
              <w:t xml:space="preserve"> later Accenture </w:t>
            </w:r>
            <w:r w:rsidR="00ED6D2E">
              <w:t>hired</w:t>
            </w:r>
            <w:r>
              <w:t xml:space="preserve"> me into permanent payroll of It)</w:t>
            </w:r>
          </w:p>
          <w:p w14:paraId="0C09FBBE" w14:textId="77777777" w:rsidR="002E44BE" w:rsidRDefault="00742EAD">
            <w:pPr>
              <w:pStyle w:val="Heading22"/>
              <w:pBdr>
                <w:top w:val="nil"/>
                <w:left w:val="nil"/>
                <w:bottom w:val="nil"/>
                <w:right w:val="nil"/>
                <w:between w:val="nil"/>
              </w:pBdr>
              <w:rPr>
                <w:b w:val="0"/>
                <w:i/>
                <w:sz w:val="24"/>
                <w:szCs w:val="24"/>
              </w:rPr>
            </w:pPr>
            <w:bookmarkStart w:id="3" w:name="_3znysh7" w:colFirst="0" w:colLast="0"/>
            <w:bookmarkEnd w:id="3"/>
            <w:r>
              <w:t>PricewaterhouseCoopers SDC</w:t>
            </w:r>
            <w:r w:rsidR="00570DF0">
              <w:t xml:space="preserve">, </w:t>
            </w:r>
            <w:r>
              <w:rPr>
                <w:b w:val="0"/>
              </w:rPr>
              <w:t>Bangalore</w:t>
            </w:r>
            <w:r w:rsidR="00570DF0">
              <w:rPr>
                <w:b w:val="0"/>
              </w:rPr>
              <w:t xml:space="preserve"> —</w:t>
            </w:r>
            <w:r w:rsidRPr="00220927">
              <w:rPr>
                <w:b w:val="0"/>
              </w:rPr>
              <w:t>Technical Lead</w:t>
            </w:r>
          </w:p>
          <w:p w14:paraId="760B4EAF" w14:textId="77777777" w:rsidR="00A86591" w:rsidRPr="00A86591" w:rsidRDefault="006222A5" w:rsidP="006222A5">
            <w:pPr>
              <w:pStyle w:val="Heading32"/>
            </w:pPr>
            <w:bookmarkStart w:id="4" w:name="_2et92p0" w:colFirst="0" w:colLast="0"/>
            <w:bookmarkEnd w:id="4"/>
            <w:r>
              <w:t>JUNE</w:t>
            </w:r>
            <w:r w:rsidR="00A86591" w:rsidRPr="00A86591">
              <w:t xml:space="preserve"> 2014 </w:t>
            </w:r>
            <w:r>
              <w:t>-</w:t>
            </w:r>
            <w:r w:rsidR="00A86591" w:rsidRPr="00A86591">
              <w:t xml:space="preserve"> </w:t>
            </w:r>
            <w:r>
              <w:t>JULY</w:t>
            </w:r>
            <w:r w:rsidR="00A86591" w:rsidRPr="00A86591">
              <w:t xml:space="preserve"> 2016</w:t>
            </w:r>
          </w:p>
          <w:p w14:paraId="2AD690CA" w14:textId="77777777" w:rsidR="002E44BE" w:rsidRDefault="008D1BDA">
            <w:pPr>
              <w:pStyle w:val="Heading22"/>
              <w:pBdr>
                <w:top w:val="nil"/>
                <w:left w:val="nil"/>
                <w:bottom w:val="nil"/>
                <w:right w:val="nil"/>
                <w:between w:val="nil"/>
              </w:pBdr>
              <w:rPr>
                <w:b w:val="0"/>
                <w:i/>
              </w:rPr>
            </w:pPr>
            <w:bookmarkStart w:id="5" w:name="_tyjcwt" w:colFirst="0" w:colLast="0"/>
            <w:bookmarkEnd w:id="5"/>
            <w:r w:rsidRPr="008D1BDA">
              <w:t>Zycomm Innovations Pvt Ltd</w:t>
            </w:r>
            <w:r w:rsidR="00570DF0">
              <w:t xml:space="preserve">, </w:t>
            </w:r>
            <w:r w:rsidR="00742EAD" w:rsidRPr="00220927">
              <w:rPr>
                <w:b w:val="0"/>
              </w:rPr>
              <w:t>Bangalore</w:t>
            </w:r>
            <w:r w:rsidR="00570DF0" w:rsidRPr="00220927">
              <w:rPr>
                <w:b w:val="0"/>
              </w:rPr>
              <w:t xml:space="preserve"> —</w:t>
            </w:r>
            <w:r w:rsidR="00D557E7" w:rsidRPr="00220927">
              <w:rPr>
                <w:b w:val="0"/>
              </w:rPr>
              <w:t>Software Engineer</w:t>
            </w:r>
          </w:p>
          <w:p w14:paraId="047D6556" w14:textId="77777777" w:rsidR="00D557E7" w:rsidRPr="00D557E7" w:rsidRDefault="00D557E7" w:rsidP="00D557E7">
            <w:pPr>
              <w:pStyle w:val="Heading32"/>
            </w:pPr>
            <w:bookmarkStart w:id="6" w:name="_3dy6vkm" w:colFirst="0" w:colLast="0"/>
            <w:bookmarkEnd w:id="6"/>
            <w:r>
              <w:t>AUGUST</w:t>
            </w:r>
            <w:r w:rsidRPr="00D557E7">
              <w:t xml:space="preserve"> 2007 </w:t>
            </w:r>
            <w:r>
              <w:t>-</w:t>
            </w:r>
            <w:r w:rsidRPr="00D557E7">
              <w:t xml:space="preserve"> </w:t>
            </w:r>
            <w:r>
              <w:t>AUGUST</w:t>
            </w:r>
            <w:r w:rsidRPr="00D557E7">
              <w:t xml:space="preserve"> 2009</w:t>
            </w:r>
            <w:bookmarkStart w:id="7" w:name="_1t3h5sf" w:colFirst="0" w:colLast="0"/>
            <w:bookmarkEnd w:id="7"/>
          </w:p>
          <w:p w14:paraId="59A54073" w14:textId="77777777" w:rsidR="002E44BE" w:rsidRDefault="00570DF0">
            <w:pPr>
              <w:pStyle w:val="Heading12"/>
              <w:pBdr>
                <w:top w:val="nil"/>
                <w:left w:val="nil"/>
                <w:bottom w:val="nil"/>
                <w:right w:val="nil"/>
                <w:between w:val="nil"/>
              </w:pBdr>
              <w:rPr>
                <w:color w:val="B7B7B7"/>
              </w:rPr>
            </w:pPr>
            <w:bookmarkStart w:id="8" w:name="_3rdcrjn" w:colFirst="0" w:colLast="0"/>
            <w:bookmarkEnd w:id="8"/>
            <w:r>
              <w:t>EDUCATION</w:t>
            </w:r>
          </w:p>
          <w:p w14:paraId="33A65C10" w14:textId="77777777" w:rsidR="002E44BE" w:rsidRDefault="0078671E">
            <w:pPr>
              <w:pStyle w:val="Heading22"/>
              <w:pBdr>
                <w:top w:val="nil"/>
                <w:left w:val="nil"/>
                <w:bottom w:val="nil"/>
                <w:right w:val="nil"/>
                <w:between w:val="nil"/>
              </w:pBdr>
            </w:pPr>
            <w:bookmarkStart w:id="9" w:name="_26in1rg" w:colFirst="0" w:colLast="0"/>
            <w:bookmarkEnd w:id="9"/>
            <w:r>
              <w:t>M.C.A</w:t>
            </w:r>
            <w:r w:rsidR="00570DF0">
              <w:t xml:space="preserve">, </w:t>
            </w:r>
            <w:r w:rsidR="00015886">
              <w:rPr>
                <w:b w:val="0"/>
                <w:i/>
              </w:rPr>
              <w:t>Acharya Nagarjuna University</w:t>
            </w:r>
            <w:r w:rsidR="00570DF0">
              <w:t xml:space="preserve">, </w:t>
            </w:r>
            <w:r w:rsidR="00015886">
              <w:rPr>
                <w:b w:val="0"/>
              </w:rPr>
              <w:t>Guntur, Andhraprades</w:t>
            </w:r>
            <w:r w:rsidR="00F850F5">
              <w:rPr>
                <w:b w:val="0"/>
              </w:rPr>
              <w:t>h</w:t>
            </w:r>
          </w:p>
          <w:p w14:paraId="102694F4" w14:textId="77777777" w:rsidR="002E44BE" w:rsidRDefault="00963D1D">
            <w:pPr>
              <w:pStyle w:val="Heading32"/>
              <w:pBdr>
                <w:top w:val="nil"/>
                <w:left w:val="nil"/>
                <w:bottom w:val="nil"/>
                <w:right w:val="nil"/>
                <w:between w:val="nil"/>
              </w:pBdr>
            </w:pPr>
            <w:r>
              <w:t>JUNE 200</w:t>
            </w:r>
            <w:r w:rsidR="00CE6EF2">
              <w:t>4</w:t>
            </w:r>
            <w:r>
              <w:t xml:space="preserve"> - </w:t>
            </w:r>
            <w:r w:rsidR="003723A7">
              <w:t>JUNE</w:t>
            </w:r>
            <w:r>
              <w:t xml:space="preserve"> </w:t>
            </w:r>
            <w:r w:rsidR="003723A7">
              <w:t>2007</w:t>
            </w:r>
            <w:r w:rsidR="00570DF0">
              <w:t>.</w:t>
            </w:r>
          </w:p>
          <w:p w14:paraId="332CFE87" w14:textId="77777777" w:rsidR="00015886" w:rsidRDefault="00015886" w:rsidP="00015886">
            <w:pPr>
              <w:pStyle w:val="Heading22"/>
              <w:pBdr>
                <w:top w:val="nil"/>
                <w:left w:val="nil"/>
                <w:bottom w:val="nil"/>
                <w:right w:val="nil"/>
                <w:between w:val="nil"/>
              </w:pBdr>
              <w:rPr>
                <w:b w:val="0"/>
              </w:rPr>
            </w:pPr>
            <w:r>
              <w:t xml:space="preserve">B.S.C Computer Science, </w:t>
            </w:r>
            <w:r>
              <w:rPr>
                <w:b w:val="0"/>
                <w:i/>
              </w:rPr>
              <w:t>Acharya Nagarjuna University</w:t>
            </w:r>
            <w:r>
              <w:t xml:space="preserve">, </w:t>
            </w:r>
            <w:r>
              <w:rPr>
                <w:b w:val="0"/>
              </w:rPr>
              <w:t>Guntur, Andhraprades</w:t>
            </w:r>
            <w:r w:rsidR="00F850F5">
              <w:rPr>
                <w:b w:val="0"/>
              </w:rPr>
              <w:t>h</w:t>
            </w:r>
          </w:p>
          <w:p w14:paraId="602D491F" w14:textId="77777777" w:rsidR="00015886" w:rsidRDefault="00015886" w:rsidP="00015886">
            <w:pPr>
              <w:pStyle w:val="Heading32"/>
              <w:pBdr>
                <w:top w:val="nil"/>
                <w:left w:val="nil"/>
                <w:bottom w:val="nil"/>
                <w:right w:val="nil"/>
                <w:between w:val="nil"/>
              </w:pBdr>
            </w:pPr>
            <w:r>
              <w:t>JUNE 200</w:t>
            </w:r>
            <w:r w:rsidR="00366C8A">
              <w:t>1</w:t>
            </w:r>
            <w:r>
              <w:t xml:space="preserve"> - MA</w:t>
            </w:r>
            <w:r w:rsidR="008344EE">
              <w:t>RCH</w:t>
            </w:r>
            <w:r>
              <w:t xml:space="preserve"> 20</w:t>
            </w:r>
            <w:r w:rsidR="008344EE">
              <w:t>04</w:t>
            </w:r>
            <w:r>
              <w:t>.</w:t>
            </w:r>
          </w:p>
          <w:p w14:paraId="445B206C" w14:textId="77777777" w:rsidR="002E44BE" w:rsidRDefault="00963D1D">
            <w:pPr>
              <w:pStyle w:val="Heading22"/>
              <w:pBdr>
                <w:top w:val="nil"/>
                <w:left w:val="nil"/>
                <w:bottom w:val="nil"/>
                <w:right w:val="nil"/>
                <w:between w:val="nil"/>
              </w:pBdr>
            </w:pPr>
            <w:r>
              <w:t>Intermediate</w:t>
            </w:r>
            <w:r w:rsidR="00570DF0">
              <w:t xml:space="preserve">, </w:t>
            </w:r>
            <w:r w:rsidR="00271468" w:rsidRPr="00814081">
              <w:rPr>
                <w:b w:val="0"/>
                <w:i/>
              </w:rPr>
              <w:t>Hindu College</w:t>
            </w:r>
            <w:r w:rsidR="00271468">
              <w:t xml:space="preserve">, </w:t>
            </w:r>
            <w:r w:rsidR="00271468" w:rsidRPr="00271468">
              <w:rPr>
                <w:b w:val="0"/>
                <w:i/>
              </w:rPr>
              <w:t>Guntur, Andhrapradesh</w:t>
            </w:r>
          </w:p>
          <w:p w14:paraId="76F7BA3B" w14:textId="77777777" w:rsidR="002E44BE" w:rsidRDefault="00963D1D">
            <w:pPr>
              <w:pStyle w:val="Heading32"/>
              <w:pBdr>
                <w:top w:val="nil"/>
                <w:left w:val="nil"/>
                <w:bottom w:val="nil"/>
                <w:right w:val="nil"/>
                <w:between w:val="nil"/>
              </w:pBdr>
            </w:pPr>
            <w:r>
              <w:t xml:space="preserve">JUNE </w:t>
            </w:r>
            <w:r w:rsidR="008137CB">
              <w:t>1998</w:t>
            </w:r>
            <w:r>
              <w:t xml:space="preserve"> - </w:t>
            </w:r>
            <w:r w:rsidR="006D7370">
              <w:t>MARCH</w:t>
            </w:r>
            <w:r>
              <w:t xml:space="preserve"> 200</w:t>
            </w:r>
            <w:r w:rsidR="006D7370">
              <w:t>1</w:t>
            </w:r>
            <w:r w:rsidR="00570DF0">
              <w:t>.</w:t>
            </w:r>
          </w:p>
          <w:p w14:paraId="18B051F6" w14:textId="77777777" w:rsidR="002E44BE" w:rsidRDefault="00570DF0">
            <w:pPr>
              <w:pStyle w:val="Heading22"/>
              <w:pBdr>
                <w:top w:val="nil"/>
                <w:left w:val="nil"/>
                <w:bottom w:val="nil"/>
                <w:right w:val="nil"/>
                <w:between w:val="nil"/>
              </w:pBdr>
            </w:pPr>
            <w:r>
              <w:t xml:space="preserve">SSC, </w:t>
            </w:r>
            <w:r w:rsidR="00271468">
              <w:rPr>
                <w:b w:val="0"/>
                <w:i/>
              </w:rPr>
              <w:t>Santhinikethan</w:t>
            </w:r>
            <w:r>
              <w:rPr>
                <w:b w:val="0"/>
                <w:i/>
              </w:rPr>
              <w:t>,</w:t>
            </w:r>
            <w:r>
              <w:t xml:space="preserve"> </w:t>
            </w:r>
            <w:r w:rsidR="00271468">
              <w:rPr>
                <w:b w:val="0"/>
              </w:rPr>
              <w:t>Amaravathi, Andhrapradesh</w:t>
            </w:r>
          </w:p>
          <w:p w14:paraId="3F450CD4" w14:textId="77777777" w:rsidR="002E44BE" w:rsidRDefault="00963D1D">
            <w:pPr>
              <w:pStyle w:val="Heading32"/>
              <w:pBdr>
                <w:top w:val="nil"/>
                <w:left w:val="nil"/>
                <w:bottom w:val="nil"/>
                <w:right w:val="nil"/>
                <w:between w:val="nil"/>
              </w:pBdr>
            </w:pPr>
            <w:r>
              <w:t xml:space="preserve">JUNE </w:t>
            </w:r>
            <w:r w:rsidR="00D16139">
              <w:t>1997</w:t>
            </w:r>
            <w:r>
              <w:t xml:space="preserve"> - </w:t>
            </w:r>
            <w:r w:rsidR="00D16139">
              <w:t>APRIL</w:t>
            </w:r>
            <w:r>
              <w:t xml:space="preserve"> </w:t>
            </w:r>
            <w:r w:rsidR="00D16139">
              <w:t>1998</w:t>
            </w:r>
            <w:r w:rsidR="00570DF0">
              <w:t>.</w:t>
            </w:r>
          </w:p>
          <w:p w14:paraId="5709FF46" w14:textId="77777777" w:rsidR="00F850F5" w:rsidRDefault="00F850F5" w:rsidP="00F850F5">
            <w:pPr>
              <w:pStyle w:val="Heading22"/>
              <w:pBdr>
                <w:top w:val="nil"/>
                <w:left w:val="nil"/>
                <w:bottom w:val="nil"/>
                <w:right w:val="nil"/>
                <w:between w:val="nil"/>
              </w:pBdr>
            </w:pPr>
            <w:r>
              <w:t>M.B.A</w:t>
            </w:r>
            <w:r w:rsidR="00A3264E">
              <w:t xml:space="preserve"> </w:t>
            </w:r>
            <w:r w:rsidR="00A3264E" w:rsidRPr="00A3264E">
              <w:t xml:space="preserve">Distance </w:t>
            </w:r>
            <w:r w:rsidR="00DC1F9A">
              <w:t>E</w:t>
            </w:r>
            <w:r w:rsidR="00A3264E" w:rsidRPr="00A3264E">
              <w:t>ducation</w:t>
            </w:r>
            <w:r>
              <w:t xml:space="preserve">, </w:t>
            </w:r>
            <w:r>
              <w:rPr>
                <w:b w:val="0"/>
                <w:i/>
              </w:rPr>
              <w:t>Acharya Nagarjuna University</w:t>
            </w:r>
            <w:r>
              <w:t xml:space="preserve">, </w:t>
            </w:r>
            <w:r>
              <w:rPr>
                <w:b w:val="0"/>
              </w:rPr>
              <w:t>Guntur, Andhrapradesh</w:t>
            </w:r>
          </w:p>
          <w:p w14:paraId="35930D9A" w14:textId="77777777" w:rsidR="00F850F5" w:rsidRDefault="00F850F5" w:rsidP="00F850F5">
            <w:pPr>
              <w:pStyle w:val="Heading32"/>
              <w:pBdr>
                <w:top w:val="nil"/>
                <w:left w:val="nil"/>
                <w:bottom w:val="nil"/>
                <w:right w:val="nil"/>
                <w:between w:val="nil"/>
              </w:pBdr>
            </w:pPr>
            <w:r>
              <w:t>JUNE 200</w:t>
            </w:r>
            <w:r w:rsidR="00FC4649">
              <w:t>8</w:t>
            </w:r>
            <w:r>
              <w:t>- MAY 201</w:t>
            </w:r>
            <w:r w:rsidR="00325692">
              <w:t>1</w:t>
            </w:r>
            <w:r>
              <w:t>.</w:t>
            </w:r>
          </w:p>
          <w:p w14:paraId="657D995F" w14:textId="77777777" w:rsidR="00A4599A" w:rsidRDefault="00A4599A">
            <w:pPr>
              <w:pStyle w:val="Heading12"/>
              <w:pBdr>
                <w:top w:val="nil"/>
                <w:left w:val="nil"/>
                <w:bottom w:val="nil"/>
                <w:right w:val="nil"/>
                <w:between w:val="nil"/>
              </w:pBdr>
            </w:pPr>
            <w:bookmarkStart w:id="10" w:name="_lnxbz9" w:colFirst="0" w:colLast="0"/>
            <w:bookmarkEnd w:id="10"/>
          </w:p>
          <w:p w14:paraId="1E71B5D8" w14:textId="77777777" w:rsidR="00A4599A" w:rsidRDefault="00A4599A">
            <w:pPr>
              <w:pStyle w:val="Heading12"/>
              <w:pBdr>
                <w:top w:val="nil"/>
                <w:left w:val="nil"/>
                <w:bottom w:val="nil"/>
                <w:right w:val="nil"/>
                <w:between w:val="nil"/>
              </w:pBdr>
            </w:pPr>
          </w:p>
          <w:p w14:paraId="0B59DB44" w14:textId="77777777" w:rsidR="002E44BE" w:rsidRDefault="00570DF0">
            <w:pPr>
              <w:pStyle w:val="Heading12"/>
              <w:pBdr>
                <w:top w:val="nil"/>
                <w:left w:val="nil"/>
                <w:bottom w:val="nil"/>
                <w:right w:val="nil"/>
                <w:between w:val="nil"/>
              </w:pBdr>
              <w:rPr>
                <w:sz w:val="20"/>
                <w:szCs w:val="20"/>
              </w:rPr>
            </w:pPr>
            <w:r>
              <w:t>PROJECTS</w:t>
            </w:r>
          </w:p>
          <w:p w14:paraId="113D713C" w14:textId="77777777" w:rsidR="002E44BE" w:rsidRDefault="000B231C">
            <w:pPr>
              <w:pStyle w:val="Heading22"/>
              <w:pBdr>
                <w:top w:val="nil"/>
                <w:left w:val="nil"/>
                <w:bottom w:val="nil"/>
                <w:right w:val="nil"/>
                <w:between w:val="nil"/>
              </w:pBdr>
            </w:pPr>
            <w:bookmarkStart w:id="11" w:name="_35nkun2" w:colFirst="0" w:colLast="0"/>
            <w:bookmarkEnd w:id="11"/>
            <w:r w:rsidRPr="000B231C">
              <w:t>Intel-McAfee</w:t>
            </w:r>
            <w:r w:rsidR="00157FDD">
              <w:rPr>
                <w:b w:val="0"/>
                <w:i/>
              </w:rPr>
              <w:t>-</w:t>
            </w:r>
            <w:r w:rsidR="00A720B1">
              <w:rPr>
                <w:b w:val="0"/>
                <w:i/>
              </w:rPr>
              <w:t xml:space="preserve"> Salesforce </w:t>
            </w:r>
            <w:r w:rsidR="00157FDD">
              <w:rPr>
                <w:b w:val="0"/>
                <w:i/>
              </w:rPr>
              <w:t>Apttus</w:t>
            </w:r>
            <w:r w:rsidR="00A720B1">
              <w:rPr>
                <w:b w:val="0"/>
                <w:i/>
              </w:rPr>
              <w:t xml:space="preserve"> CPQ</w:t>
            </w:r>
          </w:p>
          <w:p w14:paraId="7D2DC0BE" w14:textId="77777777" w:rsidR="002E44BE" w:rsidRDefault="000E7F00">
            <w:pPr>
              <w:pBdr>
                <w:top w:val="nil"/>
                <w:left w:val="nil"/>
                <w:bottom w:val="nil"/>
                <w:right w:val="nil"/>
                <w:between w:val="nil"/>
              </w:pBdr>
            </w:pPr>
            <w:r w:rsidRPr="000E7F00">
              <w:t>McAfee Corp. is an American global computer security software company headquartered in Santa Clara, California</w:t>
            </w:r>
            <w:r w:rsidR="001B081B">
              <w:t xml:space="preserve">. </w:t>
            </w:r>
            <w:r w:rsidR="00570DF0">
              <w:t xml:space="preserve">This project is a </w:t>
            </w:r>
            <w:r w:rsidR="00F61EBA" w:rsidRPr="00F61EBA">
              <w:t>Salesforce Apttus CPQ</w:t>
            </w:r>
            <w:r w:rsidR="00F61EBA">
              <w:t xml:space="preserve"> </w:t>
            </w:r>
            <w:r w:rsidR="00157FDD">
              <w:t>implementation</w:t>
            </w:r>
            <w:r w:rsidR="00570DF0">
              <w:t>. It involved the</w:t>
            </w:r>
            <w:r w:rsidR="00157FDD">
              <w:t xml:space="preserve"> configuration of Products, Bundles, Catalogues and Price Lists across all products</w:t>
            </w:r>
            <w:r w:rsidR="00570DF0">
              <w:t>.</w:t>
            </w:r>
            <w:r w:rsidR="00544A35">
              <w:t xml:space="preserve"> We have implemented </w:t>
            </w:r>
            <w:r w:rsidR="00F61EBA">
              <w:t>Proposal</w:t>
            </w:r>
            <w:r w:rsidR="002919F5">
              <w:t xml:space="preserve"> management/process</w:t>
            </w:r>
            <w:r w:rsidR="008A50B5">
              <w:t>,</w:t>
            </w:r>
            <w:r w:rsidR="00544A35">
              <w:t xml:space="preserve"> </w:t>
            </w:r>
            <w:r w:rsidR="008A50B5">
              <w:t xml:space="preserve">Ordering and Integrations </w:t>
            </w:r>
            <w:r w:rsidR="00D221EF">
              <w:t xml:space="preserve">process </w:t>
            </w:r>
            <w:r w:rsidR="00544A35">
              <w:t>for this client.</w:t>
            </w:r>
            <w:r w:rsidR="00A44822">
              <w:t xml:space="preserve"> </w:t>
            </w:r>
            <w:r w:rsidR="006670BD">
              <w:t>Also,</w:t>
            </w:r>
            <w:r w:rsidR="00A44822">
              <w:t xml:space="preserve"> was involved in </w:t>
            </w:r>
            <w:r w:rsidR="006670BD">
              <w:t xml:space="preserve">consumer portal implementation and for </w:t>
            </w:r>
            <w:r w:rsidR="00A44822">
              <w:t xml:space="preserve">community portal </w:t>
            </w:r>
            <w:r w:rsidR="0085042B">
              <w:t xml:space="preserve">upgrade (from classic to </w:t>
            </w:r>
            <w:r w:rsidR="009804C9">
              <w:t>Lightning) activities.</w:t>
            </w:r>
          </w:p>
          <w:p w14:paraId="5F4830D5" w14:textId="77777777" w:rsidR="002E44BE" w:rsidRDefault="0026161F">
            <w:pPr>
              <w:pStyle w:val="Heading22"/>
            </w:pPr>
            <w:bookmarkStart w:id="12" w:name="_1ksv4uv" w:colFirst="0" w:colLast="0"/>
            <w:bookmarkEnd w:id="12"/>
            <w:r>
              <w:t>United States of Gypsum</w:t>
            </w:r>
            <w:r>
              <w:rPr>
                <w:b w:val="0"/>
                <w:i/>
              </w:rPr>
              <w:t>-Salesforce</w:t>
            </w:r>
          </w:p>
          <w:p w14:paraId="6F86464D" w14:textId="77777777" w:rsidR="002E44BE" w:rsidRDefault="0026161F">
            <w:r>
              <w:t>USG is a leading manufacturer of building materials for the construction and re modelling industries including sheetrock and du-rock products. Knowledge management is one of the key functionalities of this application. This knowledge management involves organizing storing and sharing of vital information, so that every user in the organization and its customers can benefit its use. Also, we leveraged salesforce to automatically create cases and to auto populate few case fields when user sends email via web. Also, we performed CTI integration to route the calls of the customers of USG to right agents based on the customer details in the system.</w:t>
            </w:r>
          </w:p>
          <w:p w14:paraId="0D43D988" w14:textId="77777777" w:rsidR="004C769D" w:rsidRDefault="004C769D"/>
          <w:p w14:paraId="7EFCFD0F" w14:textId="77777777" w:rsidR="004C769D" w:rsidRDefault="004C769D" w:rsidP="004C769D">
            <w:r w:rsidRPr="005E4A40">
              <w:rPr>
                <w:b/>
                <w:color w:val="000000"/>
                <w:sz w:val="22"/>
                <w:szCs w:val="22"/>
              </w:rPr>
              <w:t>Time USA-Synapse</w:t>
            </w:r>
            <w:r>
              <w:t xml:space="preserve"> </w:t>
            </w:r>
            <w:r w:rsidRPr="00B76CA9">
              <w:rPr>
                <w:i/>
                <w:color w:val="000000"/>
                <w:sz w:val="22"/>
                <w:szCs w:val="22"/>
              </w:rPr>
              <w:t>– Salesforce &amp; CLM</w:t>
            </w:r>
            <w:r>
              <w:t xml:space="preserve"> </w:t>
            </w:r>
          </w:p>
          <w:p w14:paraId="4A8533AA" w14:textId="77777777" w:rsidR="004C769D" w:rsidRDefault="00FD6A8B" w:rsidP="004C769D">
            <w:r w:rsidRPr="00FD6A8B">
              <w:t>Synapse is a technology-driven partnership marketing company that helps some of the world’s largest consumer brands earn revenue, drive loyalty and acquire new customers.</w:t>
            </w:r>
            <w:r w:rsidR="00DB2404">
              <w:t xml:space="preserve"> </w:t>
            </w:r>
            <w:r w:rsidR="00A23434" w:rsidRPr="00A23434">
              <w:t xml:space="preserve">The Project is to implement Agent and Self Servicing Portal for Maxine Clients by integrating with the existing system. The Project enables magazine events to create and many cases while integrating with customers own. The </w:t>
            </w:r>
            <w:r w:rsidR="00630336" w:rsidRPr="00A23434">
              <w:t>Agents</w:t>
            </w:r>
            <w:r w:rsidR="00A23434" w:rsidRPr="00A23434">
              <w:t xml:space="preserve"> are allowed to search a customer, view customer orders and available magazines, chan</w:t>
            </w:r>
            <w:r w:rsidR="00630336">
              <w:t>g</w:t>
            </w:r>
            <w:r w:rsidR="00A23434" w:rsidRPr="00A23434">
              <w:t>e their billing and shipping address, payment information, et</w:t>
            </w:r>
            <w:r w:rsidR="00F65D5B">
              <w:t>c</w:t>
            </w:r>
            <w:r w:rsidR="00A23434" w:rsidRPr="00A23434">
              <w:t xml:space="preserve">. The Customer retention flow is implemented when the customer wants to cancel a magazine subscription. Community uses </w:t>
            </w:r>
            <w:r w:rsidR="00F65D5B" w:rsidRPr="00A23434">
              <w:t>can</w:t>
            </w:r>
            <w:r w:rsidR="00A23434" w:rsidRPr="00A23434">
              <w:t xml:space="preserve"> self-authenticate and view their subscribed </w:t>
            </w:r>
            <w:r w:rsidR="00341A75" w:rsidRPr="00A23434">
              <w:t>magazines.</w:t>
            </w:r>
            <w:r w:rsidR="00341A75">
              <w:t xml:space="preserve"> Involved</w:t>
            </w:r>
            <w:r w:rsidR="007368F9">
              <w:t xml:space="preserve"> in implementation and B.A activities for </w:t>
            </w:r>
            <w:r w:rsidR="004C769D">
              <w:t xml:space="preserve">Cloud implementation and </w:t>
            </w:r>
            <w:r w:rsidR="00DA6BBC" w:rsidRPr="00DA6BBC">
              <w:t xml:space="preserve">Web Self Service </w:t>
            </w:r>
            <w:r w:rsidR="00DA6BBC">
              <w:t>[</w:t>
            </w:r>
            <w:r w:rsidR="004C769D">
              <w:t>W.S.S</w:t>
            </w:r>
            <w:r w:rsidR="00DA6BBC">
              <w:t>]</w:t>
            </w:r>
            <w:r w:rsidR="007368F9">
              <w:t xml:space="preserve">. </w:t>
            </w:r>
            <w:r w:rsidR="00F65D5B">
              <w:t xml:space="preserve">Parallel to this assignment, for other clients </w:t>
            </w:r>
            <w:r w:rsidR="007368F9">
              <w:t>was</w:t>
            </w:r>
            <w:r w:rsidR="00F65D5B">
              <w:t xml:space="preserve"> involved in </w:t>
            </w:r>
            <w:r w:rsidR="007368F9">
              <w:t>web methods</w:t>
            </w:r>
            <w:r w:rsidR="00F65D5B">
              <w:t>, CLM and Docu Signs</w:t>
            </w:r>
            <w:r w:rsidR="007368F9">
              <w:t xml:space="preserve"> implementation and validation.</w:t>
            </w:r>
          </w:p>
          <w:p w14:paraId="731BED7A" w14:textId="77777777" w:rsidR="002E44BE" w:rsidRPr="006D0AE0" w:rsidRDefault="00794FD4">
            <w:pPr>
              <w:pStyle w:val="Heading22"/>
              <w:rPr>
                <w:b w:val="0"/>
                <w:i/>
              </w:rPr>
            </w:pPr>
            <w:bookmarkStart w:id="13" w:name="_z337ya" w:colFirst="0" w:colLast="0"/>
            <w:bookmarkEnd w:id="13"/>
            <w:r w:rsidRPr="00794FD4">
              <w:t>Novartis V&amp;D</w:t>
            </w:r>
            <w:r w:rsidR="0071069B">
              <w:t xml:space="preserve"> – </w:t>
            </w:r>
            <w:r w:rsidR="00C554B2" w:rsidRPr="006D0AE0">
              <w:rPr>
                <w:b w:val="0"/>
                <w:i/>
              </w:rPr>
              <w:t xml:space="preserve">Salesforce </w:t>
            </w:r>
            <w:r w:rsidRPr="006D0AE0">
              <w:rPr>
                <w:b w:val="0"/>
                <w:i/>
              </w:rPr>
              <w:t xml:space="preserve">-Veeva CRM </w:t>
            </w:r>
            <w:r w:rsidR="003377EE" w:rsidRPr="006D0AE0">
              <w:rPr>
                <w:b w:val="0"/>
                <w:i/>
              </w:rPr>
              <w:t xml:space="preserve">&amp; </w:t>
            </w:r>
            <w:r w:rsidR="005C4FD1" w:rsidRPr="006D0AE0">
              <w:rPr>
                <w:b w:val="0"/>
                <w:i/>
              </w:rPr>
              <w:t>Partner Portal</w:t>
            </w:r>
          </w:p>
          <w:p w14:paraId="117250AB" w14:textId="77777777" w:rsidR="002E44BE" w:rsidRDefault="003427B1">
            <w:r w:rsidRPr="003427B1">
              <w:t>Novartis is a world leader in the research and development of products to protect and improve health and well-being. The company has core businesses in pharmaceuticals, vaccines, consumer health, generics, eye care and animal health.</w:t>
            </w:r>
            <w:r w:rsidR="005C4FD1">
              <w:t xml:space="preserve"> </w:t>
            </w:r>
            <w:r w:rsidR="0026179E" w:rsidRPr="0026179E">
              <w:t xml:space="preserve">As part of this project, we have involved for supporting and enhancements implementations for 4 different applications which are developed in SFDC and Veeva Technologies and integrated through cast iron middleware. All these 4 applications are mainly related to our client V&amp;D departments these four applications would drive / perform its unique purpose like one application is for Opportunities managements and processing's , Other is for experts </w:t>
            </w:r>
            <w:r w:rsidR="0026179E" w:rsidRPr="0026179E">
              <w:lastRenderedPageBreak/>
              <w:t>data maintenance and transactions and other is for customers data and their related order data management and processing along with CSR persons day to day activities tracking's and supporting the other application is to track different reports and handling various order types from  portal end  to mage and process the orders from backend.</w:t>
            </w:r>
          </w:p>
          <w:p w14:paraId="698D6099" w14:textId="77777777" w:rsidR="002E44BE" w:rsidRDefault="00B71E53">
            <w:pPr>
              <w:pStyle w:val="Heading22"/>
            </w:pPr>
            <w:bookmarkStart w:id="14" w:name="_3j2qqm3" w:colFirst="0" w:colLast="0"/>
            <w:bookmarkEnd w:id="14"/>
            <w:r w:rsidRPr="00B71E53">
              <w:t>Nuffield Health</w:t>
            </w:r>
            <w:r w:rsidR="00266BF0">
              <w:t xml:space="preserve"> – </w:t>
            </w:r>
            <w:r w:rsidRPr="00266BF0">
              <w:rPr>
                <w:b w:val="0"/>
                <w:i/>
              </w:rPr>
              <w:t>Salesforce -CRM Implementation</w:t>
            </w:r>
          </w:p>
          <w:p w14:paraId="6FBFBB6D" w14:textId="77777777" w:rsidR="002E44BE" w:rsidRDefault="00366A51">
            <w:bookmarkStart w:id="15" w:name="_1y810tw" w:colFirst="0" w:colLast="0"/>
            <w:bookmarkEnd w:id="15"/>
            <w:r w:rsidRPr="00366A51">
              <w:t>Nuffield Health is the UKs leading health charity cum hospitality service provider.</w:t>
            </w:r>
            <w:r>
              <w:t xml:space="preserve"> </w:t>
            </w:r>
            <w:r w:rsidRPr="00366A51">
              <w:t xml:space="preserve">As part of initial </w:t>
            </w:r>
            <w:r w:rsidR="000F0F55" w:rsidRPr="00366A51">
              <w:t>phases,</w:t>
            </w:r>
            <w:r w:rsidRPr="00366A51">
              <w:t xml:space="preserve"> we have developed the core functionalities which are related S&amp;M, Contact Centre, Portals and Group booking systems (GBS).</w:t>
            </w:r>
          </w:p>
          <w:p w14:paraId="29862961" w14:textId="77777777" w:rsidR="007D3286" w:rsidRDefault="007D3286">
            <w:pPr>
              <w:rPr>
                <w:b/>
                <w:color w:val="000000"/>
                <w:sz w:val="22"/>
                <w:szCs w:val="22"/>
              </w:rPr>
            </w:pPr>
          </w:p>
          <w:p w14:paraId="1AEE2D8E" w14:textId="77777777" w:rsidR="003F1D80" w:rsidRDefault="00925E3B">
            <w:pPr>
              <w:rPr>
                <w:b/>
              </w:rPr>
            </w:pPr>
            <w:r w:rsidRPr="00167F0A">
              <w:rPr>
                <w:b/>
                <w:color w:val="000000"/>
                <w:sz w:val="22"/>
                <w:szCs w:val="22"/>
              </w:rPr>
              <w:t>CISCO</w:t>
            </w:r>
            <w:r w:rsidR="00F22619">
              <w:rPr>
                <w:b/>
                <w:color w:val="000000"/>
                <w:sz w:val="22"/>
                <w:szCs w:val="22"/>
              </w:rPr>
              <w:t xml:space="preserve"> </w:t>
            </w:r>
            <w:r w:rsidR="001856E1">
              <w:t xml:space="preserve">– </w:t>
            </w:r>
            <w:r w:rsidR="003F1D80" w:rsidRPr="00266BF0">
              <w:rPr>
                <w:i/>
                <w:color w:val="000000"/>
                <w:sz w:val="22"/>
                <w:szCs w:val="22"/>
              </w:rPr>
              <w:t>Salesforce-CRM &amp; Integration</w:t>
            </w:r>
            <w:r w:rsidR="003F1D80">
              <w:rPr>
                <w:b/>
              </w:rPr>
              <w:t xml:space="preserve"> </w:t>
            </w:r>
          </w:p>
          <w:p w14:paraId="3E5666B8" w14:textId="77777777" w:rsidR="003079EC" w:rsidRDefault="00611B4F">
            <w:r w:rsidRPr="00611B4F">
              <w:t xml:space="preserve">Cisco is the worldwide leader in IT, networking, and cybersecurity solutions. </w:t>
            </w:r>
            <w:r w:rsidR="00D83052">
              <w:t>Cisco</w:t>
            </w:r>
            <w:r w:rsidRPr="00611B4F">
              <w:t xml:space="preserve"> help</w:t>
            </w:r>
            <w:r w:rsidR="00D83052">
              <w:t>s</w:t>
            </w:r>
            <w:r w:rsidRPr="00611B4F">
              <w:t xml:space="preserve"> companies of all sizes transform how people connect, communicate, and collaborate. </w:t>
            </w:r>
          </w:p>
          <w:p w14:paraId="13AF7B49" w14:textId="77777777" w:rsidR="00925E3B" w:rsidRDefault="00512C2D">
            <w:r>
              <w:t xml:space="preserve">Part of this </w:t>
            </w:r>
            <w:r w:rsidR="00A4179A">
              <w:t xml:space="preserve">4 Years </w:t>
            </w:r>
            <w:r>
              <w:t xml:space="preserve">journey worked on </w:t>
            </w:r>
            <w:r w:rsidR="003079EC" w:rsidRPr="003079EC">
              <w:t>Service &amp; Sales Cloud Implementation</w:t>
            </w:r>
            <w:r>
              <w:t xml:space="preserve"> for different</w:t>
            </w:r>
            <w:r w:rsidR="0018642B">
              <w:t xml:space="preserve"> business units/</w:t>
            </w:r>
            <w:r>
              <w:t>modules</w:t>
            </w:r>
            <w:r w:rsidR="0018642B">
              <w:t xml:space="preserve"> </w:t>
            </w:r>
            <w:r w:rsidR="000D6748">
              <w:t>like</w:t>
            </w:r>
            <w:r w:rsidR="003079EC" w:rsidRPr="003079EC">
              <w:t xml:space="preserve"> CS One, </w:t>
            </w:r>
            <w:r w:rsidRPr="00611B4F">
              <w:t>Unified Workspace CRMD</w:t>
            </w:r>
            <w:r w:rsidRPr="00612AEF">
              <w:t xml:space="preserve"> (</w:t>
            </w:r>
            <w:r w:rsidR="003079EC" w:rsidRPr="003079EC">
              <w:t>PST CRM</w:t>
            </w:r>
            <w:r>
              <w:t>)</w:t>
            </w:r>
            <w:r w:rsidR="003079EC" w:rsidRPr="003079EC">
              <w:t xml:space="preserve"> &amp; Callway MYR (CRM, SCM, OM)</w:t>
            </w:r>
            <w:r>
              <w:t>.</w:t>
            </w:r>
          </w:p>
          <w:p w14:paraId="4E195C36" w14:textId="77777777" w:rsidR="00307750" w:rsidRDefault="00252AF3">
            <w:r w:rsidRPr="00AB63A8">
              <w:rPr>
                <w:b/>
              </w:rPr>
              <w:t>CS One</w:t>
            </w:r>
            <w:r w:rsidRPr="00F9170B">
              <w:t xml:space="preserve"> </w:t>
            </w:r>
            <w:r w:rsidR="00A73622" w:rsidRPr="00A73622">
              <w:t xml:space="preserve">The goals of this program include simplifying access to customers’ specific service needs.  In addition, for Cisco Customer Support engineers will be able to quickly deliver the appropriate service experience for those customers.  The program aims build repeatable, scalable processes for future CRM deployments, </w:t>
            </w:r>
          </w:p>
          <w:p w14:paraId="3DF36267" w14:textId="77777777" w:rsidR="00573A9E" w:rsidRDefault="00573A9E" w:rsidP="00573A9E">
            <w:r w:rsidRPr="00AB63A8">
              <w:rPr>
                <w:b/>
              </w:rPr>
              <w:t>PST CRM</w:t>
            </w:r>
            <w:r>
              <w:t xml:space="preserve"> is an Application developed to describe the logical system flow, data organization, system inputs and outputs, processing rules and operational characteristics of the CRM (Case Management), the functional components of the AHT solution design and the expectations of the solution, for account and contact information integration between Oracle Tele Service (OTS running on COE database) and Sales force application (SFDC) for the World Wide Customer Operations (WWCO) also it covers order data integration between QTC &amp; BV (ERP) and SFDC for the World Wide Customer Operations.</w:t>
            </w:r>
          </w:p>
          <w:p w14:paraId="3D12DAA4" w14:textId="77777777" w:rsidR="00573A9E" w:rsidRDefault="002205EA" w:rsidP="001531E0">
            <w:r w:rsidRPr="00AB63A8">
              <w:rPr>
                <w:b/>
              </w:rPr>
              <w:t>Callway MYR</w:t>
            </w:r>
            <w:r w:rsidRPr="00F9170B">
              <w:t xml:space="preserve"> </w:t>
            </w:r>
            <w:r w:rsidRPr="002205EA">
              <w:t>i</w:t>
            </w:r>
            <w:r w:rsidRPr="00F9170B">
              <w:t>s</w:t>
            </w:r>
            <w:r w:rsidR="00573A9E">
              <w:t xml:space="preserve"> </w:t>
            </w:r>
            <w:r>
              <w:t>b</w:t>
            </w:r>
            <w:r w:rsidR="00573A9E">
              <w:t xml:space="preserve">illing portal </w:t>
            </w:r>
            <w:r>
              <w:t xml:space="preserve">its </w:t>
            </w:r>
            <w:r w:rsidR="00573A9E">
              <w:t xml:space="preserve">mainly for Callway customers/end users, who all are having/using the Callway products. Here billing portal comes into picture only once after the Callway user/customer purchase/subscribe for the Callway </w:t>
            </w:r>
            <w:r w:rsidR="00F648E4">
              <w:t>products. Using</w:t>
            </w:r>
            <w:r w:rsidR="00573A9E">
              <w:t xml:space="preserve"> this billing portal, the Callway customers can perform </w:t>
            </w:r>
            <w:r w:rsidR="001531E0">
              <w:t xml:space="preserve">all </w:t>
            </w:r>
            <w:r w:rsidR="00573A9E">
              <w:t xml:space="preserve">the </w:t>
            </w:r>
            <w:r w:rsidR="001531E0">
              <w:t>billing</w:t>
            </w:r>
            <w:r w:rsidR="00573A9E">
              <w:t xml:space="preserve"> activities.</w:t>
            </w:r>
          </w:p>
          <w:p w14:paraId="175A9B86" w14:textId="77777777" w:rsidR="007D3286" w:rsidRDefault="007D3286" w:rsidP="001531E0">
            <w:pPr>
              <w:rPr>
                <w:b/>
                <w:color w:val="000000"/>
                <w:sz w:val="22"/>
                <w:szCs w:val="22"/>
              </w:rPr>
            </w:pPr>
          </w:p>
          <w:p w14:paraId="0A0D2446" w14:textId="77777777" w:rsidR="00DC7E22" w:rsidRDefault="00DC7E22" w:rsidP="001531E0">
            <w:r w:rsidRPr="00DC7E22">
              <w:rPr>
                <w:b/>
                <w:color w:val="000000"/>
                <w:sz w:val="22"/>
                <w:szCs w:val="22"/>
              </w:rPr>
              <w:t>HDWB Hubli</w:t>
            </w:r>
            <w:r w:rsidR="00F22619">
              <w:rPr>
                <w:b/>
                <w:color w:val="000000"/>
                <w:sz w:val="22"/>
                <w:szCs w:val="22"/>
              </w:rPr>
              <w:t xml:space="preserve"> </w:t>
            </w:r>
            <w:r w:rsidR="001856E1">
              <w:t xml:space="preserve">– </w:t>
            </w:r>
            <w:r w:rsidRPr="00F22619">
              <w:rPr>
                <w:i/>
                <w:color w:val="000000"/>
                <w:sz w:val="22"/>
                <w:szCs w:val="22"/>
              </w:rPr>
              <w:t>Java/J2EE</w:t>
            </w:r>
          </w:p>
          <w:p w14:paraId="35353492" w14:textId="77777777" w:rsidR="00DC7E22" w:rsidRDefault="00DC7E22" w:rsidP="001531E0">
            <w:r w:rsidRPr="00DC7E22">
              <w:rPr>
                <w:b/>
              </w:rPr>
              <w:t>Cobra Hubli Dharward Water Board</w:t>
            </w:r>
            <w:r w:rsidRPr="000F1097">
              <w:rPr>
                <w:rFonts w:ascii="Verdana" w:hAnsi="Verdana" w:cs="Tahoma"/>
                <w:bCs/>
                <w:color w:val="000000"/>
                <w:sz w:val="20"/>
                <w:szCs w:val="20"/>
              </w:rPr>
              <w:t xml:space="preserve"> </w:t>
            </w:r>
            <w:r w:rsidRPr="00DC7E22">
              <w:t>project is developed to automate the activities like the generation and distribution of Bills to the Consumers through spot billing machines (SBM), Enabling Computerized Cash Collection, Ledger Maintenance, accounting various forms of cash received, Creation, Updating and maintaining Consumer Information, updating the tariff levels, handling cheque bounces of payment, meter replacements and repairs.</w:t>
            </w:r>
          </w:p>
          <w:p w14:paraId="552EA625" w14:textId="77777777" w:rsidR="0008628F" w:rsidRDefault="0008628F" w:rsidP="001531E0"/>
        </w:tc>
        <w:tc>
          <w:tcPr>
            <w:tcW w:w="3600" w:type="dxa"/>
            <w:shd w:val="clear" w:color="auto" w:fill="auto"/>
            <w:tcMar>
              <w:top w:w="144" w:type="dxa"/>
              <w:left w:w="144" w:type="dxa"/>
              <w:bottom w:w="144" w:type="dxa"/>
              <w:right w:w="144" w:type="dxa"/>
            </w:tcMar>
          </w:tcPr>
          <w:p w14:paraId="79A8C2DD" w14:textId="77777777" w:rsidR="002E44BE" w:rsidRDefault="00570DF0">
            <w:pPr>
              <w:pStyle w:val="Heading12"/>
              <w:pBdr>
                <w:top w:val="nil"/>
                <w:left w:val="nil"/>
                <w:bottom w:val="nil"/>
                <w:right w:val="nil"/>
                <w:between w:val="nil"/>
              </w:pBdr>
              <w:spacing w:line="360" w:lineRule="auto"/>
            </w:pPr>
            <w:bookmarkStart w:id="16" w:name="_4i7ojhp" w:colFirst="0" w:colLast="0"/>
            <w:bookmarkEnd w:id="16"/>
            <w:r>
              <w:lastRenderedPageBreak/>
              <w:t>SKILLS</w:t>
            </w:r>
          </w:p>
          <w:p w14:paraId="5A4887ED" w14:textId="77777777" w:rsidR="002E44BE" w:rsidRDefault="00570DF0">
            <w:pPr>
              <w:pBdr>
                <w:top w:val="nil"/>
                <w:left w:val="nil"/>
                <w:bottom w:val="nil"/>
                <w:right w:val="nil"/>
                <w:between w:val="nil"/>
              </w:pBdr>
              <w:spacing w:line="240" w:lineRule="auto"/>
              <w:rPr>
                <w:i/>
                <w:color w:val="000000"/>
              </w:rPr>
            </w:pPr>
            <w:r>
              <w:rPr>
                <w:b/>
                <w:i/>
                <w:color w:val="000000"/>
              </w:rPr>
              <w:t>Salesforce Classic</w:t>
            </w:r>
          </w:p>
          <w:p w14:paraId="2B9381D0" w14:textId="77777777" w:rsidR="002E44BE" w:rsidRDefault="00570DF0">
            <w:pPr>
              <w:numPr>
                <w:ilvl w:val="0"/>
                <w:numId w:val="2"/>
              </w:numPr>
              <w:pBdr>
                <w:top w:val="nil"/>
                <w:left w:val="nil"/>
                <w:bottom w:val="nil"/>
                <w:right w:val="nil"/>
                <w:between w:val="nil"/>
              </w:pBdr>
              <w:spacing w:before="200" w:line="360" w:lineRule="auto"/>
              <w:rPr>
                <w:i/>
              </w:rPr>
            </w:pPr>
            <w:r>
              <w:rPr>
                <w:i/>
              </w:rPr>
              <w:t>Apex Classes</w:t>
            </w:r>
          </w:p>
          <w:p w14:paraId="54E7E5EC" w14:textId="77777777" w:rsidR="002E44BE" w:rsidRDefault="00570DF0">
            <w:pPr>
              <w:numPr>
                <w:ilvl w:val="0"/>
                <w:numId w:val="2"/>
              </w:numPr>
              <w:pBdr>
                <w:top w:val="nil"/>
                <w:left w:val="nil"/>
                <w:bottom w:val="nil"/>
                <w:right w:val="nil"/>
                <w:between w:val="nil"/>
              </w:pBdr>
              <w:spacing w:before="0" w:line="360" w:lineRule="auto"/>
              <w:rPr>
                <w:i/>
              </w:rPr>
            </w:pPr>
            <w:r>
              <w:rPr>
                <w:i/>
              </w:rPr>
              <w:t>Apex Triggers</w:t>
            </w:r>
          </w:p>
          <w:p w14:paraId="5F6C7503" w14:textId="77777777" w:rsidR="002E44BE" w:rsidRDefault="00570DF0">
            <w:pPr>
              <w:numPr>
                <w:ilvl w:val="0"/>
                <w:numId w:val="2"/>
              </w:numPr>
              <w:pBdr>
                <w:top w:val="nil"/>
                <w:left w:val="nil"/>
                <w:bottom w:val="nil"/>
                <w:right w:val="nil"/>
                <w:between w:val="nil"/>
              </w:pBdr>
              <w:spacing w:before="0" w:line="360" w:lineRule="auto"/>
              <w:rPr>
                <w:i/>
              </w:rPr>
            </w:pPr>
            <w:r>
              <w:rPr>
                <w:i/>
              </w:rPr>
              <w:t>Apex Scheduler</w:t>
            </w:r>
          </w:p>
          <w:p w14:paraId="5ED1CB9B" w14:textId="77777777" w:rsidR="002E44BE" w:rsidRDefault="00570DF0">
            <w:pPr>
              <w:numPr>
                <w:ilvl w:val="0"/>
                <w:numId w:val="2"/>
              </w:numPr>
              <w:pBdr>
                <w:top w:val="nil"/>
                <w:left w:val="nil"/>
                <w:bottom w:val="nil"/>
                <w:right w:val="nil"/>
                <w:between w:val="nil"/>
              </w:pBdr>
              <w:spacing w:before="0" w:line="360" w:lineRule="auto"/>
              <w:rPr>
                <w:i/>
              </w:rPr>
            </w:pPr>
            <w:r>
              <w:rPr>
                <w:i/>
              </w:rPr>
              <w:t>Batch Apex</w:t>
            </w:r>
          </w:p>
          <w:p w14:paraId="317CD925" w14:textId="77777777" w:rsidR="002E44BE" w:rsidRDefault="00570DF0">
            <w:pPr>
              <w:numPr>
                <w:ilvl w:val="0"/>
                <w:numId w:val="2"/>
              </w:numPr>
              <w:pBdr>
                <w:top w:val="nil"/>
                <w:left w:val="nil"/>
                <w:bottom w:val="nil"/>
                <w:right w:val="nil"/>
                <w:between w:val="nil"/>
              </w:pBdr>
              <w:spacing w:before="0" w:line="360" w:lineRule="auto"/>
              <w:rPr>
                <w:i/>
              </w:rPr>
            </w:pPr>
            <w:r>
              <w:rPr>
                <w:i/>
              </w:rPr>
              <w:t>Visualforce Pages</w:t>
            </w:r>
          </w:p>
          <w:p w14:paraId="1DA32022" w14:textId="77777777" w:rsidR="002E44BE" w:rsidRDefault="00570DF0" w:rsidP="00707326">
            <w:pPr>
              <w:numPr>
                <w:ilvl w:val="0"/>
                <w:numId w:val="2"/>
              </w:numPr>
              <w:pBdr>
                <w:top w:val="nil"/>
                <w:left w:val="nil"/>
                <w:bottom w:val="nil"/>
                <w:right w:val="nil"/>
                <w:between w:val="nil"/>
              </w:pBdr>
              <w:spacing w:before="0" w:line="360" w:lineRule="auto"/>
              <w:rPr>
                <w:i/>
              </w:rPr>
            </w:pPr>
            <w:r>
              <w:rPr>
                <w:i/>
              </w:rPr>
              <w:t>Visualforce Components</w:t>
            </w:r>
          </w:p>
          <w:p w14:paraId="16147AF7" w14:textId="77777777" w:rsidR="00544A35" w:rsidRPr="00707326" w:rsidRDefault="00544A35" w:rsidP="00707326">
            <w:pPr>
              <w:numPr>
                <w:ilvl w:val="0"/>
                <w:numId w:val="2"/>
              </w:numPr>
              <w:pBdr>
                <w:top w:val="nil"/>
                <w:left w:val="nil"/>
                <w:bottom w:val="nil"/>
                <w:right w:val="nil"/>
                <w:between w:val="nil"/>
              </w:pBdr>
              <w:spacing w:before="0" w:line="360" w:lineRule="auto"/>
              <w:rPr>
                <w:i/>
              </w:rPr>
            </w:pPr>
            <w:r>
              <w:rPr>
                <w:i/>
              </w:rPr>
              <w:t>REST API</w:t>
            </w:r>
          </w:p>
          <w:p w14:paraId="2ABE1B91" w14:textId="77777777" w:rsidR="002E44BE" w:rsidRDefault="00570DF0">
            <w:pPr>
              <w:pBdr>
                <w:top w:val="nil"/>
                <w:left w:val="nil"/>
                <w:bottom w:val="nil"/>
                <w:right w:val="nil"/>
                <w:between w:val="nil"/>
              </w:pBdr>
              <w:spacing w:line="240" w:lineRule="auto"/>
              <w:rPr>
                <w:i/>
                <w:color w:val="000000"/>
              </w:rPr>
            </w:pPr>
            <w:r>
              <w:rPr>
                <w:b/>
                <w:i/>
                <w:color w:val="000000"/>
              </w:rPr>
              <w:t>Salesforce Lightning</w:t>
            </w:r>
          </w:p>
          <w:p w14:paraId="5A34483D" w14:textId="77777777" w:rsidR="002E44BE" w:rsidRDefault="002E44BE">
            <w:pPr>
              <w:pBdr>
                <w:top w:val="nil"/>
                <w:left w:val="nil"/>
                <w:bottom w:val="nil"/>
                <w:right w:val="nil"/>
                <w:between w:val="nil"/>
              </w:pBdr>
              <w:spacing w:line="240" w:lineRule="auto"/>
              <w:rPr>
                <w:i/>
                <w:color w:val="000000"/>
              </w:rPr>
            </w:pPr>
          </w:p>
          <w:p w14:paraId="22C43FB4" w14:textId="77777777" w:rsidR="002E44BE" w:rsidRDefault="00570DF0">
            <w:pPr>
              <w:numPr>
                <w:ilvl w:val="0"/>
                <w:numId w:val="2"/>
              </w:numPr>
              <w:pBdr>
                <w:top w:val="nil"/>
                <w:left w:val="nil"/>
                <w:bottom w:val="nil"/>
                <w:right w:val="nil"/>
                <w:between w:val="nil"/>
              </w:pBdr>
              <w:spacing w:before="0" w:line="360" w:lineRule="auto"/>
              <w:rPr>
                <w:i/>
              </w:rPr>
            </w:pPr>
            <w:r>
              <w:rPr>
                <w:i/>
              </w:rPr>
              <w:t>Lightning Components</w:t>
            </w:r>
          </w:p>
          <w:p w14:paraId="5DCC9350" w14:textId="77777777" w:rsidR="002E44BE" w:rsidRDefault="00570DF0">
            <w:pPr>
              <w:numPr>
                <w:ilvl w:val="0"/>
                <w:numId w:val="2"/>
              </w:numPr>
              <w:pBdr>
                <w:top w:val="nil"/>
                <w:left w:val="nil"/>
                <w:bottom w:val="nil"/>
                <w:right w:val="nil"/>
                <w:between w:val="nil"/>
              </w:pBdr>
              <w:spacing w:before="0" w:line="360" w:lineRule="auto"/>
              <w:rPr>
                <w:i/>
              </w:rPr>
            </w:pPr>
            <w:r>
              <w:rPr>
                <w:i/>
              </w:rPr>
              <w:t>Lightning Events</w:t>
            </w:r>
          </w:p>
          <w:p w14:paraId="0C3C4360" w14:textId="77777777" w:rsidR="002E44BE" w:rsidRDefault="00570DF0">
            <w:pPr>
              <w:numPr>
                <w:ilvl w:val="0"/>
                <w:numId w:val="2"/>
              </w:numPr>
              <w:pBdr>
                <w:top w:val="nil"/>
                <w:left w:val="nil"/>
                <w:bottom w:val="nil"/>
                <w:right w:val="nil"/>
                <w:between w:val="nil"/>
              </w:pBdr>
              <w:spacing w:before="0" w:line="360" w:lineRule="auto"/>
              <w:rPr>
                <w:i/>
              </w:rPr>
            </w:pPr>
            <w:r>
              <w:rPr>
                <w:i/>
              </w:rPr>
              <w:t>Lightning Applications</w:t>
            </w:r>
          </w:p>
          <w:p w14:paraId="7EF16F25" w14:textId="77777777" w:rsidR="002E44BE" w:rsidRDefault="00570DF0">
            <w:pPr>
              <w:numPr>
                <w:ilvl w:val="0"/>
                <w:numId w:val="2"/>
              </w:numPr>
              <w:pBdr>
                <w:top w:val="nil"/>
                <w:left w:val="nil"/>
                <w:bottom w:val="nil"/>
                <w:right w:val="nil"/>
                <w:between w:val="nil"/>
              </w:pBdr>
              <w:spacing w:before="0" w:line="360" w:lineRule="auto"/>
              <w:rPr>
                <w:i/>
              </w:rPr>
            </w:pPr>
            <w:r>
              <w:rPr>
                <w:i/>
              </w:rPr>
              <w:t>App Builder</w:t>
            </w:r>
          </w:p>
          <w:p w14:paraId="0F41E444" w14:textId="77777777" w:rsidR="002E44BE" w:rsidRDefault="00570DF0">
            <w:pPr>
              <w:numPr>
                <w:ilvl w:val="0"/>
                <w:numId w:val="2"/>
              </w:numPr>
              <w:pBdr>
                <w:top w:val="nil"/>
                <w:left w:val="nil"/>
                <w:bottom w:val="nil"/>
                <w:right w:val="nil"/>
                <w:between w:val="nil"/>
              </w:pBdr>
              <w:spacing w:before="0" w:line="360" w:lineRule="auto"/>
              <w:rPr>
                <w:i/>
              </w:rPr>
            </w:pPr>
            <w:r>
              <w:rPr>
                <w:i/>
              </w:rPr>
              <w:t>Community Builder</w:t>
            </w:r>
          </w:p>
          <w:p w14:paraId="6DDEC810" w14:textId="77777777" w:rsidR="000521F3" w:rsidRDefault="000521F3" w:rsidP="000521F3">
            <w:pPr>
              <w:pBdr>
                <w:top w:val="nil"/>
                <w:left w:val="nil"/>
                <w:bottom w:val="nil"/>
                <w:right w:val="nil"/>
                <w:between w:val="nil"/>
              </w:pBdr>
              <w:spacing w:line="240" w:lineRule="auto"/>
              <w:rPr>
                <w:b/>
                <w:i/>
                <w:color w:val="000000"/>
              </w:rPr>
            </w:pPr>
            <w:r>
              <w:rPr>
                <w:b/>
                <w:i/>
                <w:color w:val="000000"/>
              </w:rPr>
              <w:t>Salesforce with Other Technologies</w:t>
            </w:r>
          </w:p>
          <w:p w14:paraId="16ADF2F8" w14:textId="77777777" w:rsidR="003F43A9" w:rsidRPr="00EC1B6A" w:rsidRDefault="003F43A9" w:rsidP="000521F3">
            <w:pPr>
              <w:pBdr>
                <w:top w:val="nil"/>
                <w:left w:val="nil"/>
                <w:bottom w:val="nil"/>
                <w:right w:val="nil"/>
                <w:between w:val="nil"/>
              </w:pBdr>
              <w:spacing w:line="240" w:lineRule="auto"/>
              <w:rPr>
                <w:i/>
                <w:color w:val="000000"/>
              </w:rPr>
            </w:pPr>
          </w:p>
          <w:p w14:paraId="2A4ECFF7" w14:textId="77777777" w:rsidR="000521F3" w:rsidRDefault="000521F3" w:rsidP="000521F3">
            <w:pPr>
              <w:numPr>
                <w:ilvl w:val="0"/>
                <w:numId w:val="2"/>
              </w:numPr>
              <w:pBdr>
                <w:top w:val="nil"/>
                <w:left w:val="nil"/>
                <w:bottom w:val="nil"/>
                <w:right w:val="nil"/>
                <w:between w:val="nil"/>
              </w:pBdr>
              <w:spacing w:before="0" w:line="360" w:lineRule="auto"/>
              <w:rPr>
                <w:i/>
              </w:rPr>
            </w:pPr>
            <w:r>
              <w:rPr>
                <w:i/>
              </w:rPr>
              <w:t>Apttus CPQ (Configure Price and Quote).</w:t>
            </w:r>
          </w:p>
          <w:p w14:paraId="2C8CEF3A" w14:textId="77777777" w:rsidR="000521F3" w:rsidRPr="000521F3" w:rsidRDefault="000521F3" w:rsidP="000521F3">
            <w:pPr>
              <w:numPr>
                <w:ilvl w:val="0"/>
                <w:numId w:val="2"/>
              </w:numPr>
              <w:pBdr>
                <w:top w:val="nil"/>
                <w:left w:val="nil"/>
                <w:bottom w:val="nil"/>
                <w:right w:val="nil"/>
                <w:between w:val="nil"/>
              </w:pBdr>
              <w:spacing w:before="0" w:line="360" w:lineRule="auto"/>
              <w:rPr>
                <w:i/>
              </w:rPr>
            </w:pPr>
            <w:r>
              <w:rPr>
                <w:i/>
              </w:rPr>
              <w:t>C.L.M</w:t>
            </w:r>
          </w:p>
          <w:p w14:paraId="35C25C43" w14:textId="77777777" w:rsidR="002E44BE" w:rsidRDefault="00570DF0">
            <w:pPr>
              <w:pBdr>
                <w:top w:val="nil"/>
                <w:left w:val="nil"/>
                <w:bottom w:val="nil"/>
                <w:right w:val="nil"/>
                <w:between w:val="nil"/>
              </w:pBdr>
              <w:spacing w:line="240" w:lineRule="auto"/>
              <w:rPr>
                <w:i/>
                <w:color w:val="000000"/>
              </w:rPr>
            </w:pPr>
            <w:r>
              <w:rPr>
                <w:b/>
                <w:i/>
                <w:color w:val="000000"/>
              </w:rPr>
              <w:t>Salesforce Products</w:t>
            </w:r>
          </w:p>
          <w:p w14:paraId="7C5A4828" w14:textId="77777777" w:rsidR="002E44BE" w:rsidRDefault="00570DF0">
            <w:pPr>
              <w:numPr>
                <w:ilvl w:val="0"/>
                <w:numId w:val="2"/>
              </w:numPr>
              <w:pBdr>
                <w:top w:val="nil"/>
                <w:left w:val="nil"/>
                <w:bottom w:val="nil"/>
                <w:right w:val="nil"/>
                <w:between w:val="nil"/>
              </w:pBdr>
              <w:spacing w:before="200" w:line="360" w:lineRule="auto"/>
              <w:rPr>
                <w:i/>
              </w:rPr>
            </w:pPr>
            <w:r>
              <w:rPr>
                <w:i/>
              </w:rPr>
              <w:t>Sales Cloud</w:t>
            </w:r>
          </w:p>
          <w:p w14:paraId="2E8F3439" w14:textId="77777777" w:rsidR="002E44BE" w:rsidRDefault="00570DF0">
            <w:pPr>
              <w:numPr>
                <w:ilvl w:val="0"/>
                <w:numId w:val="2"/>
              </w:numPr>
              <w:pBdr>
                <w:top w:val="nil"/>
                <w:left w:val="nil"/>
                <w:bottom w:val="nil"/>
                <w:right w:val="nil"/>
                <w:between w:val="nil"/>
              </w:pBdr>
              <w:spacing w:before="0" w:line="360" w:lineRule="auto"/>
              <w:rPr>
                <w:i/>
              </w:rPr>
            </w:pPr>
            <w:r>
              <w:rPr>
                <w:i/>
              </w:rPr>
              <w:t>Service Cloud</w:t>
            </w:r>
          </w:p>
          <w:p w14:paraId="46D334C4" w14:textId="77777777" w:rsidR="002E44BE" w:rsidRDefault="002427B4">
            <w:pPr>
              <w:numPr>
                <w:ilvl w:val="0"/>
                <w:numId w:val="2"/>
              </w:numPr>
              <w:pBdr>
                <w:top w:val="nil"/>
                <w:left w:val="nil"/>
                <w:bottom w:val="nil"/>
                <w:right w:val="nil"/>
                <w:between w:val="nil"/>
              </w:pBdr>
              <w:spacing w:before="0" w:line="360" w:lineRule="auto"/>
              <w:rPr>
                <w:i/>
              </w:rPr>
            </w:pPr>
            <w:r>
              <w:rPr>
                <w:i/>
              </w:rPr>
              <w:t>Finance Cloud</w:t>
            </w:r>
          </w:p>
          <w:p w14:paraId="2F9C16AD" w14:textId="77777777" w:rsidR="002427B4" w:rsidRDefault="002427B4">
            <w:pPr>
              <w:numPr>
                <w:ilvl w:val="0"/>
                <w:numId w:val="2"/>
              </w:numPr>
              <w:pBdr>
                <w:top w:val="nil"/>
                <w:left w:val="nil"/>
                <w:bottom w:val="nil"/>
                <w:right w:val="nil"/>
                <w:between w:val="nil"/>
              </w:pBdr>
              <w:spacing w:before="0" w:line="360" w:lineRule="auto"/>
              <w:rPr>
                <w:i/>
              </w:rPr>
            </w:pPr>
            <w:r>
              <w:rPr>
                <w:i/>
              </w:rPr>
              <w:t>Marketing Cloud</w:t>
            </w:r>
          </w:p>
          <w:p w14:paraId="121EABAA" w14:textId="77777777" w:rsidR="002E44BE" w:rsidRDefault="00570DF0">
            <w:pPr>
              <w:pBdr>
                <w:top w:val="nil"/>
                <w:left w:val="nil"/>
                <w:bottom w:val="nil"/>
                <w:right w:val="nil"/>
                <w:between w:val="nil"/>
              </w:pBdr>
              <w:spacing w:line="240" w:lineRule="auto"/>
              <w:rPr>
                <w:i/>
                <w:color w:val="000000"/>
              </w:rPr>
            </w:pPr>
            <w:r>
              <w:rPr>
                <w:b/>
                <w:i/>
                <w:color w:val="000000"/>
              </w:rPr>
              <w:t>Salesforce Integration</w:t>
            </w:r>
          </w:p>
          <w:p w14:paraId="3DAC50CE" w14:textId="77777777" w:rsidR="008A1604" w:rsidRDefault="008A1604" w:rsidP="008A1604">
            <w:pPr>
              <w:numPr>
                <w:ilvl w:val="0"/>
                <w:numId w:val="2"/>
              </w:numPr>
              <w:pBdr>
                <w:top w:val="nil"/>
                <w:left w:val="nil"/>
                <w:bottom w:val="nil"/>
                <w:right w:val="nil"/>
                <w:between w:val="nil"/>
              </w:pBdr>
              <w:spacing w:before="200" w:line="360" w:lineRule="auto"/>
              <w:rPr>
                <w:i/>
              </w:rPr>
            </w:pPr>
            <w:r>
              <w:rPr>
                <w:i/>
              </w:rPr>
              <w:t>REST</w:t>
            </w:r>
          </w:p>
          <w:p w14:paraId="16A4C395" w14:textId="77777777" w:rsidR="00311787" w:rsidRDefault="00311787" w:rsidP="008A1604">
            <w:pPr>
              <w:numPr>
                <w:ilvl w:val="0"/>
                <w:numId w:val="2"/>
              </w:numPr>
              <w:pBdr>
                <w:top w:val="nil"/>
                <w:left w:val="nil"/>
                <w:bottom w:val="nil"/>
                <w:right w:val="nil"/>
                <w:between w:val="nil"/>
              </w:pBdr>
              <w:spacing w:before="200" w:line="360" w:lineRule="auto"/>
              <w:rPr>
                <w:i/>
              </w:rPr>
            </w:pPr>
            <w:r>
              <w:rPr>
                <w:i/>
              </w:rPr>
              <w:t>Data Loader</w:t>
            </w:r>
          </w:p>
          <w:p w14:paraId="49EFEF50" w14:textId="77777777" w:rsidR="00311787" w:rsidRDefault="00311787" w:rsidP="00311787">
            <w:pPr>
              <w:numPr>
                <w:ilvl w:val="0"/>
                <w:numId w:val="2"/>
              </w:numPr>
              <w:pBdr>
                <w:top w:val="nil"/>
                <w:left w:val="nil"/>
                <w:bottom w:val="nil"/>
                <w:right w:val="nil"/>
                <w:between w:val="nil"/>
              </w:pBdr>
              <w:spacing w:before="200" w:line="360" w:lineRule="auto"/>
              <w:rPr>
                <w:i/>
              </w:rPr>
            </w:pPr>
            <w:r>
              <w:rPr>
                <w:i/>
              </w:rPr>
              <w:t>Informatica</w:t>
            </w:r>
          </w:p>
          <w:p w14:paraId="14BCB525" w14:textId="77777777" w:rsidR="00EC1B6A" w:rsidRDefault="00EC1B6A" w:rsidP="00EC1B6A">
            <w:pPr>
              <w:pBdr>
                <w:top w:val="nil"/>
                <w:left w:val="nil"/>
                <w:bottom w:val="nil"/>
                <w:right w:val="nil"/>
                <w:between w:val="nil"/>
              </w:pBdr>
              <w:spacing w:before="200" w:line="360" w:lineRule="auto"/>
              <w:ind w:left="720"/>
              <w:rPr>
                <w:i/>
              </w:rPr>
            </w:pPr>
          </w:p>
          <w:p w14:paraId="267E0131" w14:textId="77777777" w:rsidR="00EC1B6A" w:rsidRPr="00311787" w:rsidRDefault="00EC1B6A" w:rsidP="00EC1B6A">
            <w:pPr>
              <w:pBdr>
                <w:top w:val="nil"/>
                <w:left w:val="nil"/>
                <w:bottom w:val="nil"/>
                <w:right w:val="nil"/>
                <w:between w:val="nil"/>
              </w:pBdr>
              <w:spacing w:before="200" w:line="360" w:lineRule="auto"/>
              <w:ind w:left="720"/>
              <w:rPr>
                <w:i/>
              </w:rPr>
            </w:pPr>
          </w:p>
          <w:p w14:paraId="4B0089D8" w14:textId="77777777" w:rsidR="002E44BE" w:rsidRDefault="00570DF0">
            <w:pPr>
              <w:pBdr>
                <w:top w:val="nil"/>
                <w:left w:val="nil"/>
                <w:bottom w:val="nil"/>
                <w:right w:val="nil"/>
                <w:between w:val="nil"/>
              </w:pBdr>
              <w:spacing w:line="240" w:lineRule="auto"/>
              <w:rPr>
                <w:i/>
                <w:color w:val="000000"/>
              </w:rPr>
            </w:pPr>
            <w:r>
              <w:rPr>
                <w:b/>
                <w:i/>
                <w:color w:val="000000"/>
              </w:rPr>
              <w:t>Programming Language</w:t>
            </w:r>
          </w:p>
          <w:p w14:paraId="6EB50386" w14:textId="77777777" w:rsidR="002E44BE" w:rsidRDefault="00570DF0">
            <w:pPr>
              <w:numPr>
                <w:ilvl w:val="0"/>
                <w:numId w:val="2"/>
              </w:numPr>
              <w:pBdr>
                <w:top w:val="nil"/>
                <w:left w:val="nil"/>
                <w:bottom w:val="nil"/>
                <w:right w:val="nil"/>
                <w:between w:val="nil"/>
              </w:pBdr>
              <w:spacing w:before="200" w:line="360" w:lineRule="auto"/>
              <w:rPr>
                <w:i/>
              </w:rPr>
            </w:pPr>
            <w:r>
              <w:rPr>
                <w:i/>
              </w:rPr>
              <w:t>Java</w:t>
            </w:r>
          </w:p>
          <w:p w14:paraId="315526A3" w14:textId="77777777" w:rsidR="004F6B4C" w:rsidRDefault="004F6B4C" w:rsidP="004F6B4C">
            <w:pPr>
              <w:numPr>
                <w:ilvl w:val="0"/>
                <w:numId w:val="2"/>
              </w:numPr>
              <w:pBdr>
                <w:top w:val="nil"/>
                <w:left w:val="nil"/>
                <w:bottom w:val="nil"/>
                <w:right w:val="nil"/>
                <w:between w:val="nil"/>
              </w:pBdr>
              <w:spacing w:before="200" w:line="360" w:lineRule="auto"/>
              <w:rPr>
                <w:i/>
              </w:rPr>
            </w:pPr>
            <w:r>
              <w:rPr>
                <w:i/>
              </w:rPr>
              <w:t>Radian 6</w:t>
            </w:r>
          </w:p>
          <w:p w14:paraId="2AB817E7" w14:textId="77777777" w:rsidR="006F5E6F" w:rsidRDefault="004F6B4C" w:rsidP="006F5E6F">
            <w:pPr>
              <w:numPr>
                <w:ilvl w:val="0"/>
                <w:numId w:val="2"/>
              </w:numPr>
              <w:pBdr>
                <w:top w:val="nil"/>
                <w:left w:val="nil"/>
                <w:bottom w:val="nil"/>
                <w:right w:val="nil"/>
                <w:between w:val="nil"/>
              </w:pBdr>
              <w:spacing w:before="200" w:line="360" w:lineRule="auto"/>
              <w:rPr>
                <w:i/>
              </w:rPr>
            </w:pPr>
            <w:r w:rsidRPr="00295E36">
              <w:rPr>
                <w:i/>
              </w:rPr>
              <w:t>Jasper &amp; Crystal Reports</w:t>
            </w:r>
          </w:p>
          <w:p w14:paraId="7379C6D7" w14:textId="77777777" w:rsidR="003F43A9" w:rsidRDefault="003F43A9" w:rsidP="00A0296E">
            <w:pPr>
              <w:pBdr>
                <w:top w:val="nil"/>
                <w:left w:val="nil"/>
                <w:bottom w:val="nil"/>
                <w:right w:val="nil"/>
                <w:between w:val="nil"/>
              </w:pBdr>
              <w:spacing w:line="240" w:lineRule="auto"/>
              <w:rPr>
                <w:b/>
                <w:i/>
                <w:color w:val="000000"/>
              </w:rPr>
            </w:pPr>
          </w:p>
          <w:p w14:paraId="21CE22B7" w14:textId="77777777" w:rsidR="00A0296E" w:rsidRDefault="00A0296E" w:rsidP="00A0296E">
            <w:pPr>
              <w:pBdr>
                <w:top w:val="nil"/>
                <w:left w:val="nil"/>
                <w:bottom w:val="nil"/>
                <w:right w:val="nil"/>
                <w:between w:val="nil"/>
              </w:pBdr>
              <w:spacing w:line="240" w:lineRule="auto"/>
              <w:rPr>
                <w:i/>
                <w:color w:val="000000"/>
              </w:rPr>
            </w:pPr>
            <w:r>
              <w:rPr>
                <w:b/>
                <w:i/>
                <w:color w:val="000000"/>
              </w:rPr>
              <w:t>Web Technologies</w:t>
            </w:r>
          </w:p>
          <w:p w14:paraId="7C167CA6" w14:textId="77777777" w:rsidR="00A0296E" w:rsidRDefault="00A0296E" w:rsidP="00A0296E">
            <w:pPr>
              <w:numPr>
                <w:ilvl w:val="0"/>
                <w:numId w:val="2"/>
              </w:numPr>
              <w:pBdr>
                <w:top w:val="nil"/>
                <w:left w:val="nil"/>
                <w:bottom w:val="nil"/>
                <w:right w:val="nil"/>
                <w:between w:val="nil"/>
              </w:pBdr>
              <w:spacing w:before="200" w:line="360" w:lineRule="auto"/>
              <w:rPr>
                <w:i/>
              </w:rPr>
            </w:pPr>
            <w:r>
              <w:rPr>
                <w:i/>
              </w:rPr>
              <w:t>Java Script</w:t>
            </w:r>
          </w:p>
          <w:p w14:paraId="05B8F906" w14:textId="77777777" w:rsidR="00A0296E" w:rsidRDefault="00A0296E" w:rsidP="00A0296E">
            <w:pPr>
              <w:numPr>
                <w:ilvl w:val="0"/>
                <w:numId w:val="2"/>
              </w:numPr>
              <w:pBdr>
                <w:top w:val="nil"/>
                <w:left w:val="nil"/>
                <w:bottom w:val="nil"/>
                <w:right w:val="nil"/>
                <w:between w:val="nil"/>
              </w:pBdr>
              <w:spacing w:before="0" w:line="360" w:lineRule="auto"/>
              <w:rPr>
                <w:i/>
              </w:rPr>
            </w:pPr>
            <w:r>
              <w:rPr>
                <w:i/>
              </w:rPr>
              <w:t>HTML</w:t>
            </w:r>
          </w:p>
          <w:p w14:paraId="24361374" w14:textId="77777777" w:rsidR="00A0296E" w:rsidRPr="00A0296E" w:rsidRDefault="00A0296E" w:rsidP="00A0296E">
            <w:pPr>
              <w:numPr>
                <w:ilvl w:val="0"/>
                <w:numId w:val="2"/>
              </w:numPr>
              <w:pBdr>
                <w:top w:val="nil"/>
                <w:left w:val="nil"/>
                <w:bottom w:val="nil"/>
                <w:right w:val="nil"/>
                <w:between w:val="nil"/>
              </w:pBdr>
              <w:spacing w:before="0" w:line="360" w:lineRule="auto"/>
              <w:rPr>
                <w:i/>
              </w:rPr>
            </w:pPr>
            <w:r>
              <w:rPr>
                <w:i/>
              </w:rPr>
              <w:t>CSS</w:t>
            </w:r>
          </w:p>
          <w:p w14:paraId="49950C6D" w14:textId="77777777" w:rsidR="002E44BE" w:rsidRDefault="00570DF0">
            <w:pPr>
              <w:pStyle w:val="Heading12"/>
              <w:pBdr>
                <w:top w:val="nil"/>
                <w:left w:val="nil"/>
                <w:bottom w:val="nil"/>
                <w:right w:val="nil"/>
                <w:between w:val="nil"/>
              </w:pBdr>
              <w:spacing w:line="360" w:lineRule="auto"/>
            </w:pPr>
            <w:bookmarkStart w:id="17" w:name="_2xcytpi" w:colFirst="0" w:colLast="0"/>
            <w:bookmarkEnd w:id="17"/>
            <w:r>
              <w:t>Awards</w:t>
            </w:r>
          </w:p>
          <w:p w14:paraId="760A8FC8" w14:textId="77777777" w:rsidR="008A1604" w:rsidRDefault="008A1604" w:rsidP="00544A35">
            <w:pPr>
              <w:pStyle w:val="Heading22"/>
              <w:pBdr>
                <w:top w:val="nil"/>
                <w:left w:val="nil"/>
                <w:bottom w:val="nil"/>
                <w:right w:val="nil"/>
                <w:between w:val="nil"/>
              </w:pBdr>
              <w:spacing w:before="0"/>
              <w:rPr>
                <w:b w:val="0"/>
                <w:i/>
                <w:sz w:val="18"/>
                <w:szCs w:val="18"/>
              </w:rPr>
            </w:pPr>
            <w:r>
              <w:rPr>
                <w:sz w:val="18"/>
                <w:szCs w:val="18"/>
              </w:rPr>
              <w:t>Instant Recognition Award</w:t>
            </w:r>
            <w:r>
              <w:rPr>
                <w:b w:val="0"/>
                <w:i/>
                <w:sz w:val="18"/>
                <w:szCs w:val="18"/>
              </w:rPr>
              <w:t>, PwC</w:t>
            </w:r>
          </w:p>
          <w:p w14:paraId="0E3AD1DD" w14:textId="77777777" w:rsidR="003B3C67" w:rsidRDefault="003B3C67" w:rsidP="003B3C67">
            <w:pPr>
              <w:pStyle w:val="Normal0"/>
            </w:pPr>
            <w:r w:rsidRPr="00486123">
              <w:rPr>
                <w:b/>
                <w:color w:val="000000"/>
              </w:rPr>
              <w:t>Appreciation Certificate</w:t>
            </w:r>
            <w:r>
              <w:t xml:space="preserve"> from the prominent Client (Cisco) for the best and consistent performance.</w:t>
            </w:r>
          </w:p>
          <w:p w14:paraId="0191B579" w14:textId="77777777" w:rsidR="003B3C67" w:rsidRDefault="003B3C67" w:rsidP="003B3C67">
            <w:pPr>
              <w:pStyle w:val="Normal0"/>
            </w:pPr>
            <w:r w:rsidRPr="00486123">
              <w:rPr>
                <w:b/>
                <w:color w:val="000000"/>
              </w:rPr>
              <w:t>High-performance and star of the team awards</w:t>
            </w:r>
            <w:r>
              <w:t xml:space="preserve"> in Accenture Services Pvt Ltd.</w:t>
            </w:r>
          </w:p>
          <w:p w14:paraId="4DEBA08C" w14:textId="77777777" w:rsidR="003B3C67" w:rsidRDefault="003B3C67" w:rsidP="003B3C67">
            <w:pPr>
              <w:pStyle w:val="Normal0"/>
            </w:pPr>
            <w:r w:rsidRPr="00D81CE2">
              <w:rPr>
                <w:b/>
                <w:color w:val="000000"/>
              </w:rPr>
              <w:t>Accounts topper</w:t>
            </w:r>
            <w:r>
              <w:t xml:space="preserve"> in M.C.A</w:t>
            </w:r>
          </w:p>
          <w:p w14:paraId="637B0089" w14:textId="77777777" w:rsidR="002E44BE" w:rsidRDefault="00570DF0">
            <w:pPr>
              <w:pStyle w:val="Heading12"/>
              <w:pBdr>
                <w:top w:val="nil"/>
                <w:left w:val="nil"/>
                <w:bottom w:val="nil"/>
                <w:right w:val="nil"/>
                <w:between w:val="nil"/>
              </w:pBdr>
            </w:pPr>
            <w:r>
              <w:t>CERTIFICATIONS</w:t>
            </w:r>
          </w:p>
          <w:p w14:paraId="00D07FBC" w14:textId="77777777" w:rsidR="002E44BE" w:rsidRDefault="008A1604">
            <w:pPr>
              <w:pBdr>
                <w:top w:val="nil"/>
                <w:left w:val="nil"/>
                <w:bottom w:val="nil"/>
                <w:right w:val="nil"/>
                <w:between w:val="nil"/>
              </w:pBdr>
              <w:spacing w:before="200" w:line="240" w:lineRule="auto"/>
              <w:rPr>
                <w:b/>
                <w:i/>
              </w:rPr>
            </w:pPr>
            <w:r>
              <w:rPr>
                <w:b/>
                <w:i/>
              </w:rPr>
              <w:t>Administrator</w:t>
            </w:r>
          </w:p>
          <w:p w14:paraId="59C0FB5A" w14:textId="77777777" w:rsidR="002E44BE" w:rsidRDefault="008A1604">
            <w:pPr>
              <w:pBdr>
                <w:top w:val="nil"/>
                <w:left w:val="nil"/>
                <w:bottom w:val="nil"/>
                <w:right w:val="nil"/>
                <w:between w:val="nil"/>
              </w:pBdr>
              <w:spacing w:before="200" w:line="240" w:lineRule="auto"/>
              <w:rPr>
                <w:b/>
                <w:i/>
              </w:rPr>
            </w:pPr>
            <w:r>
              <w:rPr>
                <w:b/>
                <w:i/>
              </w:rPr>
              <w:t>Sales Cloud Consultant</w:t>
            </w:r>
          </w:p>
          <w:p w14:paraId="5B77A468" w14:textId="77777777" w:rsidR="002E44BE" w:rsidRDefault="008A1604">
            <w:pPr>
              <w:pBdr>
                <w:top w:val="nil"/>
                <w:left w:val="nil"/>
                <w:bottom w:val="nil"/>
                <w:right w:val="nil"/>
                <w:between w:val="nil"/>
              </w:pBdr>
              <w:spacing w:before="200" w:line="240" w:lineRule="auto"/>
              <w:rPr>
                <w:b/>
                <w:i/>
              </w:rPr>
            </w:pPr>
            <w:r>
              <w:rPr>
                <w:b/>
                <w:i/>
              </w:rPr>
              <w:t>Service Cloud Consultant</w:t>
            </w:r>
          </w:p>
          <w:p w14:paraId="17EB00A0" w14:textId="77777777" w:rsidR="002E44BE" w:rsidRDefault="008A1604">
            <w:pPr>
              <w:pBdr>
                <w:top w:val="nil"/>
                <w:left w:val="nil"/>
                <w:bottom w:val="nil"/>
                <w:right w:val="nil"/>
                <w:between w:val="nil"/>
              </w:pBdr>
              <w:spacing w:before="200" w:line="240" w:lineRule="auto"/>
              <w:rPr>
                <w:b/>
                <w:i/>
              </w:rPr>
            </w:pPr>
            <w:r>
              <w:rPr>
                <w:b/>
                <w:i/>
              </w:rPr>
              <w:t>Platform App Builder</w:t>
            </w:r>
          </w:p>
          <w:p w14:paraId="2D83C19C" w14:textId="77777777" w:rsidR="008A1604" w:rsidRDefault="008A1604">
            <w:pPr>
              <w:pBdr>
                <w:top w:val="nil"/>
                <w:left w:val="nil"/>
                <w:bottom w:val="nil"/>
                <w:right w:val="nil"/>
                <w:between w:val="nil"/>
              </w:pBdr>
              <w:spacing w:before="200" w:line="240" w:lineRule="auto"/>
              <w:rPr>
                <w:b/>
                <w:i/>
              </w:rPr>
            </w:pPr>
            <w:r>
              <w:rPr>
                <w:b/>
                <w:i/>
              </w:rPr>
              <w:t>Platform Developer I</w:t>
            </w:r>
          </w:p>
          <w:p w14:paraId="32A73C17" w14:textId="77777777" w:rsidR="008A1604" w:rsidRDefault="008A1604">
            <w:pPr>
              <w:pBdr>
                <w:top w:val="nil"/>
                <w:left w:val="nil"/>
                <w:bottom w:val="nil"/>
                <w:right w:val="nil"/>
                <w:between w:val="nil"/>
              </w:pBdr>
              <w:spacing w:before="200" w:line="240" w:lineRule="auto"/>
              <w:rPr>
                <w:b/>
                <w:i/>
              </w:rPr>
            </w:pPr>
            <w:r>
              <w:rPr>
                <w:b/>
                <w:i/>
              </w:rPr>
              <w:t>Advanced Administrator</w:t>
            </w:r>
          </w:p>
          <w:p w14:paraId="54B8FD98" w14:textId="77777777" w:rsidR="008A1604" w:rsidRDefault="008A1604">
            <w:pPr>
              <w:pBdr>
                <w:top w:val="nil"/>
                <w:left w:val="nil"/>
                <w:bottom w:val="nil"/>
                <w:right w:val="nil"/>
                <w:between w:val="nil"/>
              </w:pBdr>
              <w:spacing w:before="200" w:line="240" w:lineRule="auto"/>
              <w:rPr>
                <w:b/>
                <w:i/>
              </w:rPr>
            </w:pPr>
            <w:r>
              <w:rPr>
                <w:b/>
                <w:i/>
              </w:rPr>
              <w:t>Platform Developer II</w:t>
            </w:r>
          </w:p>
          <w:p w14:paraId="57E595BF" w14:textId="77777777" w:rsidR="003B3C67" w:rsidRPr="003B3C67" w:rsidRDefault="003B3C67" w:rsidP="003B3C67">
            <w:pPr>
              <w:pStyle w:val="Normal0"/>
            </w:pPr>
            <w:bookmarkStart w:id="18" w:name="_1ci93xb" w:colFirst="0" w:colLast="0"/>
            <w:bookmarkEnd w:id="18"/>
            <w:r w:rsidRPr="003B3C67">
              <w:rPr>
                <w:b/>
              </w:rPr>
              <w:t xml:space="preserve">nCino </w:t>
            </w:r>
            <w:r>
              <w:t>university successful training completion certificate.</w:t>
            </w:r>
          </w:p>
          <w:p w14:paraId="1DAE9EF3" w14:textId="77777777" w:rsidR="002E44BE" w:rsidRDefault="00570DF0">
            <w:pPr>
              <w:pStyle w:val="Heading12"/>
            </w:pPr>
            <w:r>
              <w:t>PERSONAL INFO</w:t>
            </w:r>
          </w:p>
          <w:p w14:paraId="4F148C98" w14:textId="77777777" w:rsidR="002E44BE" w:rsidRDefault="00570DF0">
            <w:pPr>
              <w:spacing w:before="320" w:line="240" w:lineRule="auto"/>
            </w:pPr>
            <w:r>
              <w:rPr>
                <w:b/>
              </w:rPr>
              <w:t xml:space="preserve">DOB - </w:t>
            </w:r>
            <w:r w:rsidR="0057577A">
              <w:t>07</w:t>
            </w:r>
            <w:r w:rsidR="00686B60">
              <w:t xml:space="preserve"> </w:t>
            </w:r>
            <w:r w:rsidR="00E77704">
              <w:t>JUNE</w:t>
            </w:r>
            <w:r w:rsidR="00686B60">
              <w:t xml:space="preserve"> 198</w:t>
            </w:r>
            <w:r w:rsidR="0057577A">
              <w:t>3</w:t>
            </w:r>
          </w:p>
          <w:p w14:paraId="62628586" w14:textId="77777777" w:rsidR="002E44BE" w:rsidRDefault="00570DF0">
            <w:pPr>
              <w:pStyle w:val="Heading12"/>
            </w:pPr>
            <w:bookmarkStart w:id="19" w:name="_3whwml4" w:colFirst="0" w:colLast="0"/>
            <w:bookmarkEnd w:id="19"/>
            <w:r>
              <w:lastRenderedPageBreak/>
              <w:t>LANGUAGES</w:t>
            </w:r>
          </w:p>
          <w:p w14:paraId="78A94B81" w14:textId="77777777" w:rsidR="002E44BE" w:rsidRPr="003033F6" w:rsidRDefault="00570DF0" w:rsidP="003033F6">
            <w:pPr>
              <w:spacing w:before="200" w:line="240" w:lineRule="auto"/>
              <w:rPr>
                <w:b/>
                <w:i/>
              </w:rPr>
            </w:pPr>
            <w:r w:rsidRPr="003033F6">
              <w:rPr>
                <w:b/>
                <w:i/>
              </w:rPr>
              <w:t xml:space="preserve">English </w:t>
            </w:r>
          </w:p>
          <w:p w14:paraId="11C28E4D" w14:textId="77777777" w:rsidR="00780DBF" w:rsidRPr="003033F6" w:rsidRDefault="00780DBF" w:rsidP="003033F6">
            <w:pPr>
              <w:spacing w:before="200" w:line="240" w:lineRule="auto"/>
              <w:rPr>
                <w:b/>
                <w:i/>
              </w:rPr>
            </w:pPr>
            <w:r w:rsidRPr="003033F6">
              <w:rPr>
                <w:b/>
                <w:i/>
              </w:rPr>
              <w:t>Hindi</w:t>
            </w:r>
          </w:p>
          <w:p w14:paraId="6FD9CBF4" w14:textId="77777777" w:rsidR="003033F6" w:rsidRPr="003033F6" w:rsidRDefault="003033F6" w:rsidP="003033F6">
            <w:pPr>
              <w:spacing w:before="200" w:line="240" w:lineRule="auto"/>
              <w:rPr>
                <w:b/>
                <w:i/>
              </w:rPr>
            </w:pPr>
            <w:r w:rsidRPr="003033F6">
              <w:rPr>
                <w:b/>
                <w:i/>
              </w:rPr>
              <w:t>Telugu</w:t>
            </w:r>
          </w:p>
          <w:p w14:paraId="11724163" w14:textId="77777777" w:rsidR="002E44BE" w:rsidRPr="003033F6" w:rsidRDefault="00780DBF" w:rsidP="003033F6">
            <w:pPr>
              <w:spacing w:before="200" w:line="240" w:lineRule="auto"/>
              <w:rPr>
                <w:b/>
                <w:i/>
              </w:rPr>
            </w:pPr>
            <w:r w:rsidRPr="003033F6">
              <w:rPr>
                <w:b/>
                <w:i/>
              </w:rPr>
              <w:t>Kannada</w:t>
            </w:r>
          </w:p>
          <w:p w14:paraId="67431C40" w14:textId="77777777" w:rsidR="008A1604" w:rsidRDefault="008A1604" w:rsidP="008A1604">
            <w:pPr>
              <w:spacing w:before="0" w:line="240" w:lineRule="auto"/>
              <w:rPr>
                <w:b/>
              </w:rPr>
            </w:pPr>
          </w:p>
        </w:tc>
      </w:tr>
    </w:tbl>
    <w:p w14:paraId="4AD5E777" w14:textId="77777777" w:rsidR="002E44BE" w:rsidRDefault="007D4F13">
      <w:pPr>
        <w:pBdr>
          <w:top w:val="nil"/>
          <w:left w:val="nil"/>
          <w:bottom w:val="nil"/>
          <w:right w:val="nil"/>
          <w:between w:val="nil"/>
        </w:pBdr>
      </w:pPr>
      <w:r>
        <w:rPr>
          <w:noProof/>
        </w:rPr>
        <w:lastRenderedPageBreak/>
        <w:drawing>
          <wp:anchor distT="0" distB="0" distL="114300" distR="114300" simplePos="0" relativeHeight="251658240" behindDoc="0" locked="0" layoutInCell="1" allowOverlap="1" wp14:anchorId="0B1DA83C" wp14:editId="0BCBBDC6">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2E44BE">
      <w:pgSz w:w="12240" w:h="15840"/>
      <w:pgMar w:top="576" w:right="863" w:bottom="863" w:left="863"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rriweather">
    <w:altName w:val="Times New Roman"/>
    <w:panose1 w:val="020B0604020202020204"/>
    <w:charset w:val="00"/>
    <w:family w:val="auto"/>
    <w:pitch w:val="default"/>
  </w:font>
  <w:font w:name="Open Sans">
    <w:altName w:val="Segoe UI"/>
    <w:panose1 w:val="020B0604020202020204"/>
    <w:charset w:val="00"/>
    <w:family w:val="auto"/>
    <w:pitch w:val="default"/>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B15153"/>
    <w:multiLevelType w:val="hybridMultilevel"/>
    <w:tmpl w:val="00000000"/>
    <w:lvl w:ilvl="0" w:tplc="12F49B4E">
      <w:start w:val="1"/>
      <w:numFmt w:val="bullet"/>
      <w:lvlText w:val="➢"/>
      <w:lvlJc w:val="left"/>
      <w:pPr>
        <w:ind w:left="720" w:hanging="360"/>
      </w:pPr>
      <w:rPr>
        <w:rFonts w:ascii="Noto Sans Symbols" w:eastAsia="Noto Sans Symbols" w:hAnsi="Noto Sans Symbols" w:cs="Noto Sans Symbols"/>
        <w:u w:val="none"/>
      </w:rPr>
    </w:lvl>
    <w:lvl w:ilvl="1" w:tplc="783C3BF8">
      <w:start w:val="1"/>
      <w:numFmt w:val="bullet"/>
      <w:lvlText w:val="○"/>
      <w:lvlJc w:val="left"/>
      <w:pPr>
        <w:ind w:left="1440" w:hanging="360"/>
      </w:pPr>
      <w:rPr>
        <w:u w:val="none"/>
      </w:rPr>
    </w:lvl>
    <w:lvl w:ilvl="2" w:tplc="056A3594">
      <w:start w:val="1"/>
      <w:numFmt w:val="bullet"/>
      <w:lvlText w:val="■"/>
      <w:lvlJc w:val="left"/>
      <w:pPr>
        <w:ind w:left="2160" w:hanging="360"/>
      </w:pPr>
      <w:rPr>
        <w:u w:val="none"/>
      </w:rPr>
    </w:lvl>
    <w:lvl w:ilvl="3" w:tplc="FAE27414">
      <w:start w:val="1"/>
      <w:numFmt w:val="bullet"/>
      <w:lvlText w:val="●"/>
      <w:lvlJc w:val="left"/>
      <w:pPr>
        <w:ind w:left="2880" w:hanging="360"/>
      </w:pPr>
      <w:rPr>
        <w:u w:val="none"/>
      </w:rPr>
    </w:lvl>
    <w:lvl w:ilvl="4" w:tplc="8D5A5E68">
      <w:start w:val="1"/>
      <w:numFmt w:val="bullet"/>
      <w:lvlText w:val="○"/>
      <w:lvlJc w:val="left"/>
      <w:pPr>
        <w:ind w:left="3600" w:hanging="360"/>
      </w:pPr>
      <w:rPr>
        <w:u w:val="none"/>
      </w:rPr>
    </w:lvl>
    <w:lvl w:ilvl="5" w:tplc="52AE49B4">
      <w:start w:val="1"/>
      <w:numFmt w:val="bullet"/>
      <w:lvlText w:val="■"/>
      <w:lvlJc w:val="left"/>
      <w:pPr>
        <w:ind w:left="4320" w:hanging="360"/>
      </w:pPr>
      <w:rPr>
        <w:u w:val="none"/>
      </w:rPr>
    </w:lvl>
    <w:lvl w:ilvl="6" w:tplc="059A572E">
      <w:start w:val="1"/>
      <w:numFmt w:val="bullet"/>
      <w:lvlText w:val="●"/>
      <w:lvlJc w:val="left"/>
      <w:pPr>
        <w:ind w:left="5040" w:hanging="360"/>
      </w:pPr>
      <w:rPr>
        <w:u w:val="none"/>
      </w:rPr>
    </w:lvl>
    <w:lvl w:ilvl="7" w:tplc="DA625EFC">
      <w:start w:val="1"/>
      <w:numFmt w:val="bullet"/>
      <w:lvlText w:val="○"/>
      <w:lvlJc w:val="left"/>
      <w:pPr>
        <w:ind w:left="5760" w:hanging="360"/>
      </w:pPr>
      <w:rPr>
        <w:u w:val="none"/>
      </w:rPr>
    </w:lvl>
    <w:lvl w:ilvl="8" w:tplc="69B0DECE">
      <w:start w:val="1"/>
      <w:numFmt w:val="bullet"/>
      <w:lvlText w:val="■"/>
      <w:lvlJc w:val="left"/>
      <w:pPr>
        <w:ind w:left="6480" w:hanging="360"/>
      </w:pPr>
      <w:rPr>
        <w:u w:val="none"/>
      </w:rPr>
    </w:lvl>
  </w:abstractNum>
  <w:abstractNum w:abstractNumId="1" w15:restartNumberingAfterBreak="0">
    <w:nsid w:val="51D6A60F"/>
    <w:multiLevelType w:val="hybridMultilevel"/>
    <w:tmpl w:val="00000000"/>
    <w:lvl w:ilvl="0" w:tplc="0BE6B278">
      <w:start w:val="1"/>
      <w:numFmt w:val="bullet"/>
      <w:lvlText w:val="➢"/>
      <w:lvlJc w:val="left"/>
      <w:pPr>
        <w:ind w:left="720" w:hanging="360"/>
      </w:pPr>
      <w:rPr>
        <w:rFonts w:ascii="Noto Sans Symbols" w:eastAsia="Noto Sans Symbols" w:hAnsi="Noto Sans Symbols" w:cs="Noto Sans Symbols"/>
      </w:rPr>
    </w:lvl>
    <w:lvl w:ilvl="1" w:tplc="356E15DE">
      <w:start w:val="1"/>
      <w:numFmt w:val="bullet"/>
      <w:lvlText w:val="o"/>
      <w:lvlJc w:val="left"/>
      <w:pPr>
        <w:ind w:left="1440" w:hanging="360"/>
      </w:pPr>
      <w:rPr>
        <w:rFonts w:ascii="Courier New" w:eastAsia="Courier New" w:hAnsi="Courier New" w:cs="Courier New"/>
      </w:rPr>
    </w:lvl>
    <w:lvl w:ilvl="2" w:tplc="4F5AAA4A">
      <w:start w:val="1"/>
      <w:numFmt w:val="bullet"/>
      <w:lvlText w:val="▪"/>
      <w:lvlJc w:val="left"/>
      <w:pPr>
        <w:ind w:left="2160" w:hanging="360"/>
      </w:pPr>
      <w:rPr>
        <w:rFonts w:ascii="Noto Sans Symbols" w:eastAsia="Noto Sans Symbols" w:hAnsi="Noto Sans Symbols" w:cs="Noto Sans Symbols"/>
      </w:rPr>
    </w:lvl>
    <w:lvl w:ilvl="3" w:tplc="6EB817CE">
      <w:start w:val="1"/>
      <w:numFmt w:val="bullet"/>
      <w:lvlText w:val="●"/>
      <w:lvlJc w:val="left"/>
      <w:pPr>
        <w:ind w:left="2880" w:hanging="360"/>
      </w:pPr>
      <w:rPr>
        <w:rFonts w:ascii="Noto Sans Symbols" w:eastAsia="Noto Sans Symbols" w:hAnsi="Noto Sans Symbols" w:cs="Noto Sans Symbols"/>
      </w:rPr>
    </w:lvl>
    <w:lvl w:ilvl="4" w:tplc="8E0835DE">
      <w:start w:val="1"/>
      <w:numFmt w:val="bullet"/>
      <w:lvlText w:val="o"/>
      <w:lvlJc w:val="left"/>
      <w:pPr>
        <w:ind w:left="3600" w:hanging="360"/>
      </w:pPr>
      <w:rPr>
        <w:rFonts w:ascii="Courier New" w:eastAsia="Courier New" w:hAnsi="Courier New" w:cs="Courier New"/>
      </w:rPr>
    </w:lvl>
    <w:lvl w:ilvl="5" w:tplc="F2F66B4C">
      <w:start w:val="1"/>
      <w:numFmt w:val="bullet"/>
      <w:lvlText w:val="▪"/>
      <w:lvlJc w:val="left"/>
      <w:pPr>
        <w:ind w:left="4320" w:hanging="360"/>
      </w:pPr>
      <w:rPr>
        <w:rFonts w:ascii="Noto Sans Symbols" w:eastAsia="Noto Sans Symbols" w:hAnsi="Noto Sans Symbols" w:cs="Noto Sans Symbols"/>
      </w:rPr>
    </w:lvl>
    <w:lvl w:ilvl="6" w:tplc="D1901CD8">
      <w:start w:val="1"/>
      <w:numFmt w:val="bullet"/>
      <w:lvlText w:val="●"/>
      <w:lvlJc w:val="left"/>
      <w:pPr>
        <w:ind w:left="5040" w:hanging="360"/>
      </w:pPr>
      <w:rPr>
        <w:rFonts w:ascii="Noto Sans Symbols" w:eastAsia="Noto Sans Symbols" w:hAnsi="Noto Sans Symbols" w:cs="Noto Sans Symbols"/>
      </w:rPr>
    </w:lvl>
    <w:lvl w:ilvl="7" w:tplc="00BC84B4">
      <w:start w:val="1"/>
      <w:numFmt w:val="bullet"/>
      <w:lvlText w:val="o"/>
      <w:lvlJc w:val="left"/>
      <w:pPr>
        <w:ind w:left="5760" w:hanging="360"/>
      </w:pPr>
      <w:rPr>
        <w:rFonts w:ascii="Courier New" w:eastAsia="Courier New" w:hAnsi="Courier New" w:cs="Courier New"/>
      </w:rPr>
    </w:lvl>
    <w:lvl w:ilvl="8" w:tplc="82BCFC46">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BE"/>
    <w:rsid w:val="00015886"/>
    <w:rsid w:val="000521F3"/>
    <w:rsid w:val="0006763A"/>
    <w:rsid w:val="0008628F"/>
    <w:rsid w:val="000901BF"/>
    <w:rsid w:val="000B231C"/>
    <w:rsid w:val="000C27DA"/>
    <w:rsid w:val="000D6748"/>
    <w:rsid w:val="000E7F00"/>
    <w:rsid w:val="000F0F55"/>
    <w:rsid w:val="001531E0"/>
    <w:rsid w:val="00157FDD"/>
    <w:rsid w:val="00167CD0"/>
    <w:rsid w:val="00167F0A"/>
    <w:rsid w:val="001856E1"/>
    <w:rsid w:val="0018642B"/>
    <w:rsid w:val="001A1C30"/>
    <w:rsid w:val="001B081B"/>
    <w:rsid w:val="001E0275"/>
    <w:rsid w:val="002205EA"/>
    <w:rsid w:val="00220927"/>
    <w:rsid w:val="002427B4"/>
    <w:rsid w:val="00252AF3"/>
    <w:rsid w:val="0026161F"/>
    <w:rsid w:val="0026179E"/>
    <w:rsid w:val="00266BF0"/>
    <w:rsid w:val="00271468"/>
    <w:rsid w:val="00271D4F"/>
    <w:rsid w:val="00277133"/>
    <w:rsid w:val="002919F5"/>
    <w:rsid w:val="00295E36"/>
    <w:rsid w:val="002D6E6A"/>
    <w:rsid w:val="002E44BE"/>
    <w:rsid w:val="003033F6"/>
    <w:rsid w:val="00307750"/>
    <w:rsid w:val="003079EC"/>
    <w:rsid w:val="00311787"/>
    <w:rsid w:val="00325692"/>
    <w:rsid w:val="00336662"/>
    <w:rsid w:val="003377EE"/>
    <w:rsid w:val="00341A75"/>
    <w:rsid w:val="003427B1"/>
    <w:rsid w:val="003466BE"/>
    <w:rsid w:val="003645DB"/>
    <w:rsid w:val="0036465A"/>
    <w:rsid w:val="00366A51"/>
    <w:rsid w:val="00366C8A"/>
    <w:rsid w:val="003723A7"/>
    <w:rsid w:val="00383070"/>
    <w:rsid w:val="003B3C67"/>
    <w:rsid w:val="003E67D0"/>
    <w:rsid w:val="003F1D80"/>
    <w:rsid w:val="003F43A9"/>
    <w:rsid w:val="00436AD2"/>
    <w:rsid w:val="00474B4F"/>
    <w:rsid w:val="00486123"/>
    <w:rsid w:val="004A1E96"/>
    <w:rsid w:val="004C536E"/>
    <w:rsid w:val="004C769D"/>
    <w:rsid w:val="004F6B4C"/>
    <w:rsid w:val="00507D3E"/>
    <w:rsid w:val="00512C2D"/>
    <w:rsid w:val="00515F8A"/>
    <w:rsid w:val="00544A35"/>
    <w:rsid w:val="0054682C"/>
    <w:rsid w:val="005612B0"/>
    <w:rsid w:val="00570DF0"/>
    <w:rsid w:val="00573A9E"/>
    <w:rsid w:val="0057577A"/>
    <w:rsid w:val="005A03D7"/>
    <w:rsid w:val="005B7483"/>
    <w:rsid w:val="005C4FD1"/>
    <w:rsid w:val="005E4A40"/>
    <w:rsid w:val="00604865"/>
    <w:rsid w:val="00611B4F"/>
    <w:rsid w:val="00612AEF"/>
    <w:rsid w:val="006222A5"/>
    <w:rsid w:val="00630336"/>
    <w:rsid w:val="00641D1D"/>
    <w:rsid w:val="006670BD"/>
    <w:rsid w:val="00686B60"/>
    <w:rsid w:val="006D0AE0"/>
    <w:rsid w:val="006D5DB1"/>
    <w:rsid w:val="006D7370"/>
    <w:rsid w:val="006F5E6F"/>
    <w:rsid w:val="00707326"/>
    <w:rsid w:val="0071069B"/>
    <w:rsid w:val="007368F9"/>
    <w:rsid w:val="00742EAD"/>
    <w:rsid w:val="00747223"/>
    <w:rsid w:val="00756539"/>
    <w:rsid w:val="00756C75"/>
    <w:rsid w:val="0076398D"/>
    <w:rsid w:val="00780DBF"/>
    <w:rsid w:val="0078671E"/>
    <w:rsid w:val="007938D2"/>
    <w:rsid w:val="00794FD4"/>
    <w:rsid w:val="007D3286"/>
    <w:rsid w:val="007D4F13"/>
    <w:rsid w:val="007D6EFD"/>
    <w:rsid w:val="00800350"/>
    <w:rsid w:val="008137CB"/>
    <w:rsid w:val="00814081"/>
    <w:rsid w:val="00827452"/>
    <w:rsid w:val="00833E30"/>
    <w:rsid w:val="008344EE"/>
    <w:rsid w:val="0085042B"/>
    <w:rsid w:val="0089294E"/>
    <w:rsid w:val="008A1604"/>
    <w:rsid w:val="008A50B5"/>
    <w:rsid w:val="008C16AC"/>
    <w:rsid w:val="008C333C"/>
    <w:rsid w:val="008D1BDA"/>
    <w:rsid w:val="00922733"/>
    <w:rsid w:val="00925E3B"/>
    <w:rsid w:val="00935B7B"/>
    <w:rsid w:val="00963D1D"/>
    <w:rsid w:val="009804C9"/>
    <w:rsid w:val="00A0296E"/>
    <w:rsid w:val="00A15C41"/>
    <w:rsid w:val="00A23434"/>
    <w:rsid w:val="00A3264E"/>
    <w:rsid w:val="00A4179A"/>
    <w:rsid w:val="00A44822"/>
    <w:rsid w:val="00A4599A"/>
    <w:rsid w:val="00A572FD"/>
    <w:rsid w:val="00A720B1"/>
    <w:rsid w:val="00A73622"/>
    <w:rsid w:val="00A86591"/>
    <w:rsid w:val="00A91328"/>
    <w:rsid w:val="00AB63A8"/>
    <w:rsid w:val="00B0463B"/>
    <w:rsid w:val="00B71E53"/>
    <w:rsid w:val="00B76CA9"/>
    <w:rsid w:val="00B91054"/>
    <w:rsid w:val="00C2012D"/>
    <w:rsid w:val="00C554B2"/>
    <w:rsid w:val="00CA49C2"/>
    <w:rsid w:val="00CE6EF2"/>
    <w:rsid w:val="00D16139"/>
    <w:rsid w:val="00D221EF"/>
    <w:rsid w:val="00D557E7"/>
    <w:rsid w:val="00D81CE2"/>
    <w:rsid w:val="00D83052"/>
    <w:rsid w:val="00DA6BBC"/>
    <w:rsid w:val="00DA7984"/>
    <w:rsid w:val="00DB2404"/>
    <w:rsid w:val="00DC1F9A"/>
    <w:rsid w:val="00DC7E22"/>
    <w:rsid w:val="00DD4F6A"/>
    <w:rsid w:val="00E32A25"/>
    <w:rsid w:val="00E34B07"/>
    <w:rsid w:val="00E77704"/>
    <w:rsid w:val="00E9066E"/>
    <w:rsid w:val="00EB3F78"/>
    <w:rsid w:val="00EB756A"/>
    <w:rsid w:val="00EC1B6A"/>
    <w:rsid w:val="00ED6D2E"/>
    <w:rsid w:val="00EF4D6C"/>
    <w:rsid w:val="00F2135A"/>
    <w:rsid w:val="00F22619"/>
    <w:rsid w:val="00F27993"/>
    <w:rsid w:val="00F61EBA"/>
    <w:rsid w:val="00F648E4"/>
    <w:rsid w:val="00F65D5B"/>
    <w:rsid w:val="00F850F5"/>
    <w:rsid w:val="00F9170B"/>
    <w:rsid w:val="00FC4649"/>
    <w:rsid w:val="00FD20CC"/>
    <w:rsid w:val="00FD6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8446"/>
  <w15:docId w15:val="{3B7B903B-CDC2-4701-BAB7-9E02C9F0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erriweather" w:eastAsia="Merriweather" w:hAnsi="Merriweather" w:cs="Merriweather"/>
        <w:color w:val="666666"/>
        <w:sz w:val="18"/>
        <w:szCs w:val="18"/>
        <w:lang w:val="en" w:eastAsia="en-US" w:bidi="ar-SA"/>
      </w:rPr>
    </w:rPrDefault>
    <w:pPrDefault>
      <w:pPr>
        <w:widowControl w:val="0"/>
        <w:spacing w:before="120" w:line="312" w:lineRule="auto"/>
        <w:ind w:right="3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296E"/>
  </w:style>
  <w:style w:type="paragraph" w:styleId="Heading1">
    <w:name w:val="heading 1"/>
    <w:basedOn w:val="Normal0"/>
    <w:next w:val="Normal0"/>
    <w:pPr>
      <w:spacing w:before="600" w:line="240" w:lineRule="auto"/>
      <w:outlineLvl w:val="0"/>
    </w:pPr>
    <w:rPr>
      <w:rFonts w:ascii="Open Sans" w:eastAsia="Open Sans" w:hAnsi="Open Sans" w:cs="Open Sans"/>
      <w:b/>
      <w:color w:val="2079C7"/>
    </w:rPr>
  </w:style>
  <w:style w:type="paragraph" w:styleId="Heading2">
    <w:name w:val="heading 2"/>
    <w:basedOn w:val="Normal0"/>
    <w:next w:val="Normal0"/>
    <w:pPr>
      <w:keepNext/>
      <w:keepLines/>
      <w:spacing w:before="320" w:line="240" w:lineRule="auto"/>
      <w:outlineLvl w:val="1"/>
    </w:pPr>
    <w:rPr>
      <w:b/>
      <w:color w:val="000000"/>
      <w:sz w:val="22"/>
      <w:szCs w:val="22"/>
    </w:rPr>
  </w:style>
  <w:style w:type="paragraph" w:styleId="Heading3">
    <w:name w:val="heading 3"/>
    <w:basedOn w:val="Normal0"/>
    <w:next w:val="Normal0"/>
    <w:pPr>
      <w:keepNext/>
      <w:keepLines/>
      <w:spacing w:before="100" w:after="100" w:line="240" w:lineRule="auto"/>
      <w:outlineLvl w:val="2"/>
    </w:pPr>
    <w:rPr>
      <w:rFonts w:ascii="Open Sans" w:eastAsia="Open Sans" w:hAnsi="Open Sans" w:cs="Open Sans"/>
      <w:sz w:val="16"/>
      <w:szCs w:val="16"/>
    </w:rPr>
  </w:style>
  <w:style w:type="paragraph" w:styleId="Heading4">
    <w:name w:val="heading 4"/>
    <w:basedOn w:val="Normal0"/>
    <w:next w:val="Normal0"/>
    <w:pPr>
      <w:keepNext/>
      <w:keepLines/>
      <w:spacing w:before="160" w:line="240" w:lineRule="auto"/>
      <w:outlineLvl w:val="3"/>
    </w:pPr>
    <w:rPr>
      <w:rFonts w:ascii="Trebuchet MS" w:eastAsia="Trebuchet MS" w:hAnsi="Trebuchet MS" w:cs="Trebuchet MS"/>
      <w:sz w:val="22"/>
      <w:szCs w:val="22"/>
      <w:u w:val="single"/>
    </w:rPr>
  </w:style>
  <w:style w:type="paragraph" w:styleId="Heading5">
    <w:name w:val="heading 5"/>
    <w:basedOn w:val="Normal0"/>
    <w:next w:val="Normal0"/>
    <w:pPr>
      <w:keepNext/>
      <w:keepLines/>
      <w:spacing w:before="160" w:line="240" w:lineRule="auto"/>
      <w:outlineLvl w:val="4"/>
    </w:pPr>
    <w:rPr>
      <w:rFonts w:ascii="Trebuchet MS" w:eastAsia="Trebuchet MS" w:hAnsi="Trebuchet MS" w:cs="Trebuchet MS"/>
      <w:sz w:val="22"/>
      <w:szCs w:val="22"/>
    </w:rPr>
  </w:style>
  <w:style w:type="paragraph" w:styleId="Heading6">
    <w:name w:val="heading 6"/>
    <w:basedOn w:val="Normal0"/>
    <w:next w:val="Normal0"/>
    <w:pPr>
      <w:keepNext/>
      <w:keepLines/>
      <w:spacing w:before="160" w:line="240" w:lineRule="auto"/>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0"/>
    <w:next w:val="Normal0"/>
    <w:pPr>
      <w:spacing w:before="0" w:after="120" w:line="240" w:lineRule="auto"/>
    </w:pPr>
    <w:rPr>
      <w:b/>
      <w:color w:val="000000"/>
      <w:sz w:val="72"/>
      <w:szCs w:val="72"/>
    </w:rPr>
  </w:style>
  <w:style w:type="paragraph" w:customStyle="1" w:styleId="normal00">
    <w:name w:val="normal_0"/>
  </w:style>
  <w:style w:type="table" w:customStyle="1" w:styleId="TableNormal0">
    <w:name w:val="Table Normal_0"/>
    <w:tblPr>
      <w:tblCellMar>
        <w:top w:w="0" w:type="dxa"/>
        <w:left w:w="0" w:type="dxa"/>
        <w:bottom w:w="0" w:type="dxa"/>
        <w:right w:w="0" w:type="dxa"/>
      </w:tblCellMar>
    </w:tblPr>
  </w:style>
  <w:style w:type="paragraph" w:customStyle="1" w:styleId="Heading10">
    <w:name w:val="Heading 1_0"/>
    <w:basedOn w:val="Normal0"/>
    <w:next w:val="Normal0"/>
    <w:pPr>
      <w:spacing w:before="600" w:line="240" w:lineRule="auto"/>
    </w:pPr>
    <w:rPr>
      <w:rFonts w:ascii="Open Sans" w:eastAsia="Open Sans" w:hAnsi="Open Sans" w:cs="Open Sans"/>
      <w:b/>
      <w:color w:val="2079C7"/>
    </w:rPr>
  </w:style>
  <w:style w:type="paragraph" w:customStyle="1" w:styleId="Heading20">
    <w:name w:val="Heading 2_0"/>
    <w:basedOn w:val="Normal0"/>
    <w:next w:val="Normal0"/>
    <w:pPr>
      <w:keepNext/>
      <w:keepLines/>
      <w:spacing w:before="320" w:line="240" w:lineRule="auto"/>
    </w:pPr>
    <w:rPr>
      <w:b/>
      <w:color w:val="000000"/>
      <w:sz w:val="22"/>
      <w:szCs w:val="22"/>
    </w:rPr>
  </w:style>
  <w:style w:type="paragraph" w:customStyle="1" w:styleId="Heading30">
    <w:name w:val="Heading 3_0"/>
    <w:basedOn w:val="Normal0"/>
    <w:next w:val="Normal0"/>
    <w:pPr>
      <w:keepNext/>
      <w:keepLines/>
      <w:spacing w:before="100" w:after="100" w:line="240" w:lineRule="auto"/>
    </w:pPr>
    <w:rPr>
      <w:rFonts w:ascii="Open Sans" w:eastAsia="Open Sans" w:hAnsi="Open Sans" w:cs="Open Sans"/>
      <w:sz w:val="16"/>
      <w:szCs w:val="16"/>
    </w:rPr>
  </w:style>
  <w:style w:type="paragraph" w:customStyle="1" w:styleId="Heading40">
    <w:name w:val="Heading 4_0"/>
    <w:basedOn w:val="Normal0"/>
    <w:next w:val="Normal0"/>
    <w:pPr>
      <w:keepNext/>
      <w:keepLines/>
      <w:spacing w:before="160" w:line="240" w:lineRule="auto"/>
    </w:pPr>
    <w:rPr>
      <w:rFonts w:ascii="Trebuchet MS" w:eastAsia="Trebuchet MS" w:hAnsi="Trebuchet MS" w:cs="Trebuchet MS"/>
      <w:sz w:val="22"/>
      <w:szCs w:val="22"/>
      <w:u w:val="single"/>
    </w:rPr>
  </w:style>
  <w:style w:type="paragraph" w:customStyle="1" w:styleId="Heading50">
    <w:name w:val="Heading 5_0"/>
    <w:basedOn w:val="Normal0"/>
    <w:next w:val="Normal0"/>
    <w:pPr>
      <w:keepNext/>
      <w:keepLines/>
      <w:spacing w:before="160" w:line="240" w:lineRule="auto"/>
    </w:pPr>
    <w:rPr>
      <w:rFonts w:ascii="Trebuchet MS" w:eastAsia="Trebuchet MS" w:hAnsi="Trebuchet MS" w:cs="Trebuchet MS"/>
      <w:sz w:val="22"/>
      <w:szCs w:val="22"/>
    </w:rPr>
  </w:style>
  <w:style w:type="paragraph" w:customStyle="1" w:styleId="Heading60">
    <w:name w:val="Heading 6_0"/>
    <w:basedOn w:val="Normal0"/>
    <w:next w:val="Normal0"/>
    <w:pPr>
      <w:keepNext/>
      <w:keepLines/>
      <w:spacing w:before="160" w:line="240" w:lineRule="auto"/>
    </w:pPr>
    <w:rPr>
      <w:rFonts w:ascii="Trebuchet MS" w:eastAsia="Trebuchet MS" w:hAnsi="Trebuchet MS" w:cs="Trebuchet MS"/>
      <w:i/>
      <w:sz w:val="22"/>
      <w:szCs w:val="22"/>
    </w:rPr>
  </w:style>
  <w:style w:type="paragraph" w:customStyle="1" w:styleId="Title0">
    <w:name w:val="Title_0"/>
    <w:basedOn w:val="Normal0"/>
    <w:next w:val="Normal0"/>
    <w:pPr>
      <w:spacing w:before="0" w:after="120" w:line="240" w:lineRule="auto"/>
    </w:pPr>
    <w:rPr>
      <w:b/>
      <w:color w:val="000000"/>
      <w:sz w:val="72"/>
      <w:szCs w:val="72"/>
    </w:rPr>
  </w:style>
  <w:style w:type="paragraph" w:customStyle="1" w:styleId="normal1">
    <w:name w:val="normal_1"/>
  </w:style>
  <w:style w:type="table" w:customStyle="1" w:styleId="TableNormal1">
    <w:name w:val="Table Normal_1"/>
    <w:tblPr>
      <w:tblCellMar>
        <w:top w:w="0" w:type="dxa"/>
        <w:left w:w="0" w:type="dxa"/>
        <w:bottom w:w="0" w:type="dxa"/>
        <w:right w:w="0" w:type="dxa"/>
      </w:tblCellMar>
    </w:tblPr>
  </w:style>
  <w:style w:type="paragraph" w:customStyle="1" w:styleId="Heading11">
    <w:name w:val="Heading 1_1"/>
    <w:basedOn w:val="Normal0"/>
    <w:next w:val="Normal0"/>
    <w:pPr>
      <w:spacing w:before="600" w:line="240" w:lineRule="auto"/>
    </w:pPr>
    <w:rPr>
      <w:rFonts w:ascii="Open Sans" w:eastAsia="Open Sans" w:hAnsi="Open Sans" w:cs="Open Sans"/>
      <w:b/>
      <w:color w:val="2079C7"/>
    </w:rPr>
  </w:style>
  <w:style w:type="paragraph" w:customStyle="1" w:styleId="Heading21">
    <w:name w:val="Heading 2_1"/>
    <w:basedOn w:val="Normal0"/>
    <w:next w:val="Normal0"/>
    <w:pPr>
      <w:keepNext/>
      <w:keepLines/>
      <w:spacing w:before="320" w:line="240" w:lineRule="auto"/>
    </w:pPr>
    <w:rPr>
      <w:b/>
      <w:color w:val="000000"/>
      <w:sz w:val="22"/>
      <w:szCs w:val="22"/>
    </w:rPr>
  </w:style>
  <w:style w:type="paragraph" w:customStyle="1" w:styleId="Heading31">
    <w:name w:val="Heading 3_1"/>
    <w:basedOn w:val="Normal0"/>
    <w:next w:val="Normal0"/>
    <w:pPr>
      <w:keepNext/>
      <w:keepLines/>
      <w:spacing w:before="100" w:after="100" w:line="240" w:lineRule="auto"/>
    </w:pPr>
    <w:rPr>
      <w:rFonts w:ascii="Open Sans" w:eastAsia="Open Sans" w:hAnsi="Open Sans" w:cs="Open Sans"/>
      <w:sz w:val="16"/>
      <w:szCs w:val="16"/>
    </w:rPr>
  </w:style>
  <w:style w:type="paragraph" w:customStyle="1" w:styleId="Heading41">
    <w:name w:val="Heading 4_1"/>
    <w:basedOn w:val="Normal0"/>
    <w:next w:val="Normal0"/>
    <w:pPr>
      <w:keepNext/>
      <w:keepLines/>
      <w:spacing w:before="160" w:line="240" w:lineRule="auto"/>
    </w:pPr>
    <w:rPr>
      <w:rFonts w:ascii="Trebuchet MS" w:eastAsia="Trebuchet MS" w:hAnsi="Trebuchet MS" w:cs="Trebuchet MS"/>
      <w:sz w:val="22"/>
      <w:szCs w:val="22"/>
      <w:u w:val="single"/>
    </w:rPr>
  </w:style>
  <w:style w:type="paragraph" w:customStyle="1" w:styleId="Heading51">
    <w:name w:val="Heading 5_1"/>
    <w:basedOn w:val="Normal0"/>
    <w:next w:val="Normal0"/>
    <w:pPr>
      <w:keepNext/>
      <w:keepLines/>
      <w:spacing w:before="160" w:line="240" w:lineRule="auto"/>
    </w:pPr>
    <w:rPr>
      <w:rFonts w:ascii="Trebuchet MS" w:eastAsia="Trebuchet MS" w:hAnsi="Trebuchet MS" w:cs="Trebuchet MS"/>
      <w:sz w:val="22"/>
      <w:szCs w:val="22"/>
    </w:rPr>
  </w:style>
  <w:style w:type="paragraph" w:customStyle="1" w:styleId="Heading61">
    <w:name w:val="Heading 6_1"/>
    <w:basedOn w:val="Normal0"/>
    <w:next w:val="Normal0"/>
    <w:pPr>
      <w:keepNext/>
      <w:keepLines/>
      <w:spacing w:before="160" w:line="240" w:lineRule="auto"/>
    </w:pPr>
    <w:rPr>
      <w:rFonts w:ascii="Trebuchet MS" w:eastAsia="Trebuchet MS" w:hAnsi="Trebuchet MS" w:cs="Trebuchet MS"/>
      <w:i/>
      <w:sz w:val="22"/>
      <w:szCs w:val="22"/>
    </w:rPr>
  </w:style>
  <w:style w:type="paragraph" w:customStyle="1" w:styleId="Title1">
    <w:name w:val="Title_1"/>
    <w:basedOn w:val="Normal0"/>
    <w:next w:val="Normal0"/>
    <w:pPr>
      <w:spacing w:before="0" w:after="120" w:line="240" w:lineRule="auto"/>
    </w:pPr>
    <w:rPr>
      <w:b/>
      <w:color w:val="000000"/>
      <w:sz w:val="72"/>
      <w:szCs w:val="72"/>
    </w:rPr>
  </w:style>
  <w:style w:type="paragraph" w:customStyle="1" w:styleId="Normal0">
    <w:name w:val="Normal_0"/>
    <w:qFormat/>
  </w:style>
  <w:style w:type="paragraph" w:customStyle="1" w:styleId="Heading12">
    <w:name w:val="Heading 1_2"/>
    <w:basedOn w:val="Normal0"/>
    <w:next w:val="Normal0"/>
    <w:uiPriority w:val="9"/>
    <w:qFormat/>
    <w:pPr>
      <w:spacing w:before="600" w:line="240" w:lineRule="auto"/>
      <w:outlineLvl w:val="0"/>
    </w:pPr>
    <w:rPr>
      <w:rFonts w:ascii="Open Sans" w:eastAsia="Open Sans" w:hAnsi="Open Sans" w:cs="Open Sans"/>
      <w:b/>
      <w:color w:val="2079C7"/>
    </w:rPr>
  </w:style>
  <w:style w:type="paragraph" w:customStyle="1" w:styleId="Heading22">
    <w:name w:val="Heading 2_2"/>
    <w:basedOn w:val="Normal0"/>
    <w:next w:val="Normal0"/>
    <w:uiPriority w:val="9"/>
    <w:unhideWhenUsed/>
    <w:qFormat/>
    <w:pPr>
      <w:keepNext/>
      <w:keepLines/>
      <w:spacing w:before="320" w:line="240" w:lineRule="auto"/>
      <w:outlineLvl w:val="1"/>
    </w:pPr>
    <w:rPr>
      <w:b/>
      <w:color w:val="000000"/>
      <w:sz w:val="22"/>
      <w:szCs w:val="22"/>
    </w:rPr>
  </w:style>
  <w:style w:type="paragraph" w:customStyle="1" w:styleId="Heading32">
    <w:name w:val="Heading 3_2"/>
    <w:basedOn w:val="Normal0"/>
    <w:next w:val="Normal0"/>
    <w:uiPriority w:val="9"/>
    <w:unhideWhenUsed/>
    <w:qFormat/>
    <w:pPr>
      <w:keepNext/>
      <w:keepLines/>
      <w:spacing w:before="100" w:after="100" w:line="240" w:lineRule="auto"/>
      <w:outlineLvl w:val="2"/>
    </w:pPr>
    <w:rPr>
      <w:rFonts w:ascii="Open Sans" w:eastAsia="Open Sans" w:hAnsi="Open Sans" w:cs="Open Sans"/>
      <w:sz w:val="16"/>
      <w:szCs w:val="16"/>
    </w:rPr>
  </w:style>
  <w:style w:type="paragraph" w:customStyle="1" w:styleId="Heading42">
    <w:name w:val="Heading 4_2"/>
    <w:basedOn w:val="Normal0"/>
    <w:next w:val="Normal0"/>
    <w:uiPriority w:val="9"/>
    <w:semiHidden/>
    <w:unhideWhenUsed/>
    <w:qFormat/>
    <w:pPr>
      <w:keepNext/>
      <w:keepLines/>
      <w:spacing w:before="160"/>
      <w:outlineLvl w:val="3"/>
    </w:pPr>
    <w:rPr>
      <w:rFonts w:ascii="Trebuchet MS" w:eastAsia="Trebuchet MS" w:hAnsi="Trebuchet MS" w:cs="Trebuchet MS"/>
      <w:sz w:val="22"/>
      <w:szCs w:val="22"/>
      <w:u w:val="single"/>
    </w:rPr>
  </w:style>
  <w:style w:type="paragraph" w:customStyle="1" w:styleId="Heading52">
    <w:name w:val="Heading 5_2"/>
    <w:basedOn w:val="Normal0"/>
    <w:next w:val="Normal0"/>
    <w:uiPriority w:val="9"/>
    <w:semiHidden/>
    <w:unhideWhenUsed/>
    <w:qFormat/>
    <w:pPr>
      <w:keepNext/>
      <w:keepLines/>
      <w:spacing w:before="160"/>
      <w:outlineLvl w:val="4"/>
    </w:pPr>
    <w:rPr>
      <w:rFonts w:ascii="Trebuchet MS" w:eastAsia="Trebuchet MS" w:hAnsi="Trebuchet MS" w:cs="Trebuchet MS"/>
      <w:sz w:val="22"/>
      <w:szCs w:val="22"/>
    </w:rPr>
  </w:style>
  <w:style w:type="paragraph" w:customStyle="1" w:styleId="Heading62">
    <w:name w:val="Heading 6_2"/>
    <w:basedOn w:val="Normal0"/>
    <w:next w:val="Normal0"/>
    <w:uiPriority w:val="9"/>
    <w:semiHidden/>
    <w:unhideWhenUsed/>
    <w:qFormat/>
    <w:pPr>
      <w:keepNext/>
      <w:keepLines/>
      <w:spacing w:before="160"/>
      <w:outlineLvl w:val="5"/>
    </w:pPr>
    <w:rPr>
      <w:rFonts w:ascii="Trebuchet MS" w:eastAsia="Trebuchet MS" w:hAnsi="Trebuchet MS" w:cs="Trebuchet MS"/>
      <w:i/>
      <w:sz w:val="22"/>
      <w:szCs w:val="22"/>
    </w:rPr>
  </w:style>
  <w:style w:type="table" w:customStyle="1" w:styleId="TableNormal2">
    <w:name w:val="Table Normal_2"/>
    <w:uiPriority w:val="99"/>
    <w:semiHidden/>
    <w:unhideWhenUsed/>
    <w:tblPr>
      <w:tblInd w:w="0" w:type="dxa"/>
      <w:tblCellMar>
        <w:top w:w="0" w:type="dxa"/>
        <w:left w:w="108" w:type="dxa"/>
        <w:bottom w:w="0" w:type="dxa"/>
        <w:right w:w="108" w:type="dxa"/>
      </w:tblCellMar>
    </w:tblPr>
  </w:style>
  <w:style w:type="paragraph" w:customStyle="1" w:styleId="Title2">
    <w:name w:val="Title_2"/>
    <w:basedOn w:val="Normal0"/>
    <w:next w:val="Normal0"/>
    <w:uiPriority w:val="10"/>
    <w:qFormat/>
    <w:pPr>
      <w:spacing w:before="0" w:after="120" w:line="240" w:lineRule="auto"/>
    </w:pPr>
    <w:rPr>
      <w:b/>
      <w:color w:val="000000"/>
      <w:sz w:val="72"/>
      <w:szCs w:val="72"/>
    </w:rPr>
  </w:style>
  <w:style w:type="paragraph" w:styleId="Subtitle">
    <w:name w:val="Subtitle"/>
    <w:basedOn w:val="Normal0"/>
    <w:next w:val="Normal0"/>
    <w:uiPriority w:val="11"/>
    <w:qFormat/>
    <w:pPr>
      <w:spacing w:before="0" w:line="276" w:lineRule="auto"/>
    </w:pPr>
    <w:rPr>
      <w:rFonts w:ascii="Open Sans" w:eastAsia="Open Sans" w:hAnsi="Open Sans" w:cs="Open Sans"/>
      <w:color w:val="000000"/>
    </w:rPr>
  </w:style>
  <w:style w:type="table" w:customStyle="1" w:styleId="a">
    <w:name w:val="a"/>
    <w:basedOn w:val="TableNormal2"/>
    <w:tblPr>
      <w:tblStyleRowBandSize w:val="1"/>
      <w:tblStyleColBandSize w:val="1"/>
      <w:tblCellMar>
        <w:top w:w="100" w:type="dxa"/>
        <w:left w:w="100" w:type="dxa"/>
        <w:bottom w:w="100" w:type="dxa"/>
        <w:right w:w="100" w:type="dxa"/>
      </w:tblCellMar>
    </w:tblPr>
  </w:style>
  <w:style w:type="paragraph" w:styleId="ListParagraph">
    <w:name w:val="List Paragraph"/>
    <w:basedOn w:val="Normal0"/>
    <w:uiPriority w:val="34"/>
    <w:qFormat/>
    <w:rsid w:val="00B93663"/>
    <w:pPr>
      <w:ind w:left="720"/>
      <w:contextualSpacing/>
    </w:pPr>
  </w:style>
  <w:style w:type="paragraph" w:customStyle="1" w:styleId="ResumeText">
    <w:name w:val="Resume Text"/>
    <w:basedOn w:val="Normal0"/>
    <w:qFormat/>
    <w:rsid w:val="001E686F"/>
    <w:pPr>
      <w:widowControl/>
      <w:spacing w:before="40" w:after="40" w:line="288" w:lineRule="auto"/>
      <w:ind w:right="1440"/>
    </w:pPr>
    <w:rPr>
      <w:rFonts w:asciiTheme="minorHAnsi" w:eastAsiaTheme="minorEastAsia" w:hAnsiTheme="minorHAnsi" w:cstheme="minorBidi"/>
      <w:color w:val="595959" w:themeColor="text1" w:themeTint="A6"/>
      <w:kern w:val="20"/>
      <w:sz w:val="20"/>
      <w:szCs w:val="20"/>
      <w:lang w:val="en-US" w:eastAsia="ja-JP"/>
    </w:rPr>
  </w:style>
  <w:style w:type="paragraph" w:customStyle="1" w:styleId="Subtitle0">
    <w:name w:val="Subtitle_0"/>
    <w:basedOn w:val="Normal0"/>
    <w:next w:val="Normal0"/>
    <w:pPr>
      <w:spacing w:before="0" w:line="276" w:lineRule="auto"/>
    </w:pPr>
    <w:rPr>
      <w:rFonts w:ascii="Open Sans" w:eastAsia="Open Sans" w:hAnsi="Open Sans" w:cs="Open Sans"/>
      <w:color w:val="000000"/>
    </w:rPr>
  </w:style>
  <w:style w:type="table" w:customStyle="1" w:styleId="Table1">
    <w:name w:val="Table1"/>
    <w:basedOn w:val="TableNormal2"/>
    <w:tblPr>
      <w:tblStyleRowBandSize w:val="1"/>
      <w:tblStyleColBandSize w:val="1"/>
      <w:tblCellMar>
        <w:top w:w="100" w:type="dxa"/>
        <w:left w:w="100" w:type="dxa"/>
        <w:bottom w:w="100" w:type="dxa"/>
        <w:right w:w="100" w:type="dxa"/>
      </w:tblCellMar>
    </w:tblPr>
  </w:style>
  <w:style w:type="paragraph" w:customStyle="1" w:styleId="Subtitle1">
    <w:name w:val="Subtitle_1"/>
    <w:basedOn w:val="Normal0"/>
    <w:next w:val="Normal0"/>
    <w:pPr>
      <w:spacing w:before="0" w:line="276" w:lineRule="auto"/>
    </w:pPr>
    <w:rPr>
      <w:rFonts w:ascii="Open Sans" w:eastAsia="Open Sans" w:hAnsi="Open Sans" w:cs="Open Sans"/>
      <w:color w:val="000000"/>
    </w:rPr>
  </w:style>
  <w:style w:type="table" w:customStyle="1" w:styleId="Table10">
    <w:name w:val="Table1_0"/>
    <w:basedOn w:val="TableNormal2"/>
    <w:tblPr>
      <w:tblStyleRowBandSize w:val="1"/>
      <w:tblStyleColBandSize w:val="1"/>
      <w:tblCellMar>
        <w:top w:w="100" w:type="dxa"/>
        <w:left w:w="100" w:type="dxa"/>
        <w:bottom w:w="100" w:type="dxa"/>
        <w:right w:w="100" w:type="dxa"/>
      </w:tblCellMar>
    </w:tblPr>
  </w:style>
  <w:style w:type="paragraph" w:customStyle="1" w:styleId="Subtitle2">
    <w:name w:val="Subtitle_2"/>
    <w:basedOn w:val="Normal0"/>
    <w:next w:val="Normal0"/>
    <w:pPr>
      <w:spacing w:before="0" w:line="276" w:lineRule="auto"/>
    </w:pPr>
    <w:rPr>
      <w:rFonts w:ascii="Open Sans" w:eastAsia="Open Sans" w:hAnsi="Open Sans" w:cs="Open Sans"/>
      <w:color w:val="000000"/>
    </w:rPr>
  </w:style>
  <w:style w:type="table" w:customStyle="1" w:styleId="Table11">
    <w:name w:val="Table1_1"/>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2318b0009a03c74f58b3579352818971134f530e18705c4458440321091b5b581209120514485d5e0a4356014b4450530401195c1333471b1b111240585d0e534a011503504e1c180c571833471b1b0516475c54004d584b50535a4f162e024b4340010d120213105b5c0c004d145c455715445a5c5d57421a081105431458090d074b100a12031753444f4a081e010303001342595c0d554e140a034e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Ramakrishna Yella</dc:creator>
  <cp:lastModifiedBy>Microsoft Office User</cp:lastModifiedBy>
  <cp:revision>2</cp:revision>
  <dcterms:created xsi:type="dcterms:W3CDTF">2021-02-19T13:26:00Z</dcterms:created>
  <dcterms:modified xsi:type="dcterms:W3CDTF">2021-02-19T13:26:00Z</dcterms:modified>
</cp:coreProperties>
</file>